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941A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941A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941A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941A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1A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941A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D58AFEC" w:rsidR="0000007A" w:rsidRPr="002941AF" w:rsidRDefault="009872D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941A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2941A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941A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1A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B911AE9" w:rsidR="0000007A" w:rsidRPr="002941A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294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94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294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F3626" w:rsidRPr="002941AF">
              <w:rPr>
                <w:rFonts w:ascii="Arial" w:hAnsi="Arial" w:cs="Arial"/>
                <w:b/>
                <w:bCs/>
                <w:sz w:val="20"/>
                <w:szCs w:val="20"/>
              </w:rPr>
              <w:t>6735</w:t>
            </w:r>
          </w:p>
        </w:tc>
      </w:tr>
      <w:tr w:rsidR="0000007A" w:rsidRPr="002941A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941A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1A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E6955D1" w:rsidR="0000007A" w:rsidRPr="002941AF" w:rsidRDefault="00D8289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941AF">
              <w:rPr>
                <w:rFonts w:ascii="Arial" w:hAnsi="Arial" w:cs="Arial"/>
                <w:b/>
                <w:sz w:val="20"/>
                <w:szCs w:val="20"/>
                <w:lang w:val="en-GB"/>
              </w:rPr>
              <w:t>Biopolymer-based food packaging: current methods, trends, applications and developments - a review</w:t>
            </w:r>
          </w:p>
        </w:tc>
      </w:tr>
      <w:tr w:rsidR="00CF0BBB" w:rsidRPr="002941A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941A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1A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604D3F7" w:rsidR="00CF0BBB" w:rsidRPr="002941AF" w:rsidRDefault="00EF362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1A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941A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941A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2941A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0641486" w14:textId="77777777" w:rsidR="00D9392F" w:rsidRPr="002941A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941A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941A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941A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41A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941A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94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941A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41A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941A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41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941A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941AF">
              <w:rPr>
                <w:rFonts w:ascii="Arial" w:hAnsi="Arial" w:cs="Arial"/>
                <w:lang w:val="en-GB"/>
              </w:rPr>
              <w:t>Author’s Feedback</w:t>
            </w:r>
            <w:r w:rsidRPr="002941A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941A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941AF" w14:paraId="5C0AB4EC" w14:textId="77777777" w:rsidTr="00553DDB">
        <w:trPr>
          <w:trHeight w:val="1295"/>
        </w:trPr>
        <w:tc>
          <w:tcPr>
            <w:tcW w:w="1265" w:type="pct"/>
            <w:noWrap/>
          </w:tcPr>
          <w:p w14:paraId="66B47184" w14:textId="48030299" w:rsidR="00F1171E" w:rsidRPr="002941A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941A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2941A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41A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941A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941A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60399F5" w:rsidR="00F1171E" w:rsidRPr="002941AF" w:rsidRDefault="00553DDB" w:rsidP="00553DDB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1AF">
              <w:rPr>
                <w:rFonts w:ascii="Arial" w:hAnsi="Arial" w:cs="Arial"/>
                <w:sz w:val="20"/>
                <w:szCs w:val="20"/>
                <w:lang w:val="en-GB"/>
              </w:rPr>
              <w:t>Yes. The title is suitable</w:t>
            </w:r>
          </w:p>
        </w:tc>
        <w:tc>
          <w:tcPr>
            <w:tcW w:w="1523" w:type="pct"/>
          </w:tcPr>
          <w:p w14:paraId="405B6701" w14:textId="77777777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41A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941A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941A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7DDFF90" w:rsidR="00F1171E" w:rsidRPr="002941AF" w:rsidRDefault="00553DDB" w:rsidP="00553DDB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1AF">
              <w:rPr>
                <w:rFonts w:ascii="Arial" w:hAnsi="Arial" w:cs="Arial"/>
                <w:sz w:val="20"/>
                <w:szCs w:val="20"/>
                <w:lang w:val="en-GB"/>
              </w:rPr>
              <w:t>Yes. The abstract is very comprehensive</w:t>
            </w:r>
          </w:p>
        </w:tc>
        <w:tc>
          <w:tcPr>
            <w:tcW w:w="1523" w:type="pct"/>
          </w:tcPr>
          <w:p w14:paraId="1D54B730" w14:textId="77777777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41A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941A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94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9093592" w:rsidR="00F1171E" w:rsidRPr="002941AF" w:rsidRDefault="00920CD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41A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 The manuscript is scientifically, correct</w:t>
            </w:r>
            <w:r w:rsidR="00086BF4" w:rsidRPr="002941AF">
              <w:rPr>
                <w:rFonts w:ascii="Arial" w:hAnsi="Arial" w:cs="Arial"/>
                <w:bCs/>
                <w:sz w:val="20"/>
                <w:szCs w:val="20"/>
                <w:rtl/>
                <w:lang w:val="en-GB"/>
              </w:rPr>
              <w:t>.</w:t>
            </w:r>
            <w:r w:rsidR="00086BF4" w:rsidRPr="002941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6BF4" w:rsidRPr="002941A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But it must be corrected for acceptance and </w:t>
            </w:r>
            <w:r w:rsidR="00086BF4" w:rsidRPr="002941AF">
              <w:rPr>
                <w:rFonts w:ascii="Arial" w:hAnsi="Arial" w:cs="Arial"/>
                <w:bCs/>
                <w:sz w:val="20"/>
                <w:szCs w:val="20"/>
              </w:rPr>
              <w:t>publishing.</w:t>
            </w:r>
          </w:p>
        </w:tc>
        <w:tc>
          <w:tcPr>
            <w:tcW w:w="1523" w:type="pct"/>
          </w:tcPr>
          <w:p w14:paraId="4898F764" w14:textId="77777777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41A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941A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1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941A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941A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0704A3B" w:rsidR="00F1171E" w:rsidRPr="002941AF" w:rsidRDefault="00086BF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1AF">
              <w:rPr>
                <w:rFonts w:ascii="Arial" w:hAnsi="Arial" w:cs="Arial"/>
                <w:sz w:val="20"/>
                <w:szCs w:val="20"/>
                <w:lang w:val="en-GB"/>
              </w:rPr>
              <w:t>I propose that you add more references. Make sure to create a table that lists all the studie</w:t>
            </w:r>
            <w:r w:rsidR="000C5D7C" w:rsidRPr="002941AF">
              <w:rPr>
                <w:rFonts w:ascii="Arial" w:hAnsi="Arial" w:cs="Arial"/>
                <w:sz w:val="20"/>
                <w:szCs w:val="20"/>
                <w:lang w:val="en-GB"/>
              </w:rPr>
              <w:t>s on this topic.</w:t>
            </w:r>
          </w:p>
        </w:tc>
        <w:tc>
          <w:tcPr>
            <w:tcW w:w="1523" w:type="pct"/>
          </w:tcPr>
          <w:p w14:paraId="40220055" w14:textId="77777777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41A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941A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941A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94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94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543C4FA" w:rsidR="00F1171E" w:rsidRPr="002941AF" w:rsidRDefault="00920CD4" w:rsidP="00920CD4">
            <w:pPr>
              <w:rPr>
                <w:rFonts w:ascii="Arial" w:hAnsi="Arial" w:cs="Arial"/>
                <w:sz w:val="20"/>
                <w:szCs w:val="20"/>
              </w:rPr>
            </w:pPr>
            <w:r w:rsidRPr="002941A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</w:t>
            </w:r>
            <w:r w:rsidR="006B3896" w:rsidRPr="002941AF">
              <w:rPr>
                <w:rFonts w:ascii="Arial" w:hAnsi="Arial" w:cs="Arial"/>
                <w:bCs/>
                <w:sz w:val="20"/>
                <w:szCs w:val="20"/>
                <w:lang w:val="en-GB"/>
              </w:rPr>
              <w:t>However, it needs to be fixed regarding grammar and spelling.</w:t>
            </w:r>
          </w:p>
          <w:p w14:paraId="41E28118" w14:textId="77777777" w:rsidR="00F1171E" w:rsidRPr="00294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94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94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94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941A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941A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941A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941A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94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F42D99" w14:textId="77777777" w:rsidR="00920CD4" w:rsidRPr="002941AF" w:rsidRDefault="00920CD4" w:rsidP="00920CD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941AF">
              <w:rPr>
                <w:rFonts w:ascii="Arial" w:hAnsi="Arial" w:cs="Arial"/>
                <w:bCs/>
                <w:sz w:val="20"/>
                <w:szCs w:val="20"/>
              </w:rPr>
              <w:t>The manuscript should be corrected grammatically.</w:t>
            </w:r>
          </w:p>
          <w:p w14:paraId="5E946A0E" w14:textId="77777777" w:rsidR="00F1171E" w:rsidRPr="002941AF" w:rsidRDefault="00F1171E" w:rsidP="007222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B58C99" w14:textId="183ED6A8" w:rsidR="00F1171E" w:rsidRPr="002941AF" w:rsidRDefault="001201A6" w:rsidP="001201A6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2941AF">
              <w:rPr>
                <w:rFonts w:ascii="Arial" w:hAnsi="Arial" w:cs="Arial"/>
                <w:sz w:val="20"/>
                <w:szCs w:val="20"/>
                <w:lang w:val="en-GB"/>
              </w:rPr>
              <w:t>In some sentences, references are</w:t>
            </w:r>
            <w:r w:rsidRPr="002941AF">
              <w:rPr>
                <w:rFonts w:ascii="Arial" w:hAnsi="Arial" w:cs="Arial"/>
                <w:sz w:val="20"/>
                <w:szCs w:val="20"/>
              </w:rPr>
              <w:t>given without the year. This is incorrect</w:t>
            </w:r>
            <w:r w:rsidRPr="002941AF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Pr="002941AF">
              <w:rPr>
                <w:rFonts w:ascii="Arial" w:hAnsi="Arial" w:cs="Arial"/>
                <w:sz w:val="20"/>
                <w:szCs w:val="20"/>
              </w:rPr>
              <w:t>and should be corrected.</w:t>
            </w:r>
          </w:p>
          <w:p w14:paraId="3278E4BB" w14:textId="77777777" w:rsidR="001201A6" w:rsidRPr="002941AF" w:rsidRDefault="001201A6" w:rsidP="001201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802E2C" w14:textId="403AB7F3" w:rsidR="001201A6" w:rsidRPr="002941AF" w:rsidRDefault="001201A6" w:rsidP="001201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941AF">
              <w:rPr>
                <w:rFonts w:ascii="Arial" w:hAnsi="Arial" w:cs="Arial"/>
                <w:bCs/>
                <w:sz w:val="20"/>
                <w:szCs w:val="20"/>
              </w:rPr>
              <w:t>If the manuscript had graphs and figures showing the number of studies for biopolymer packaging, it would have definitely made it more interesting.</w:t>
            </w:r>
          </w:p>
          <w:p w14:paraId="1DADE347" w14:textId="77777777" w:rsidR="001201A6" w:rsidRPr="002941AF" w:rsidRDefault="001201A6" w:rsidP="001201A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34E0BB" w14:textId="082636AB" w:rsidR="001201A6" w:rsidRPr="002941AF" w:rsidRDefault="00BF4AF6" w:rsidP="00BF4AF6">
            <w:pPr>
              <w:rPr>
                <w:rFonts w:ascii="Arial" w:hAnsi="Arial" w:cs="Arial"/>
                <w:bCs/>
                <w:sz w:val="20"/>
                <w:szCs w:val="20"/>
                <w:rtl/>
                <w:lang w:bidi="fa-IR"/>
              </w:rPr>
            </w:pPr>
            <w:r w:rsidRPr="002941AF">
              <w:rPr>
                <w:rFonts w:ascii="Arial" w:hAnsi="Arial" w:cs="Arial"/>
                <w:bCs/>
                <w:sz w:val="20"/>
                <w:szCs w:val="20"/>
                <w:lang w:bidi="fa-IR"/>
              </w:rPr>
              <w:t xml:space="preserve">The sectioning in the </w:t>
            </w:r>
            <w:proofErr w:type="spellStart"/>
            <w:r w:rsidRPr="002941AF">
              <w:rPr>
                <w:rFonts w:ascii="Arial" w:hAnsi="Arial" w:cs="Arial"/>
                <w:bCs/>
                <w:sz w:val="20"/>
                <w:szCs w:val="20"/>
                <w:lang w:bidi="fa-IR"/>
              </w:rPr>
              <w:t>manuscrip</w:t>
            </w:r>
            <w:proofErr w:type="spellEnd"/>
            <w:r w:rsidRPr="002941AF">
              <w:rPr>
                <w:rFonts w:ascii="Arial" w:hAnsi="Arial" w:cs="Arial"/>
                <w:bCs/>
                <w:sz w:val="20"/>
                <w:szCs w:val="20"/>
                <w:lang w:bidi="fa-IR"/>
              </w:rPr>
              <w:t xml:space="preserve"> is not followed, especially in section 3.2.</w:t>
            </w:r>
          </w:p>
          <w:p w14:paraId="7C7A8B27" w14:textId="77777777" w:rsidR="00BF4AF6" w:rsidRPr="002941AF" w:rsidRDefault="00BF4AF6" w:rsidP="001201A6">
            <w:pPr>
              <w:rPr>
                <w:rFonts w:ascii="Arial" w:hAnsi="Arial" w:cs="Arial"/>
                <w:bCs/>
                <w:sz w:val="20"/>
                <w:szCs w:val="20"/>
                <w:rtl/>
                <w:lang w:bidi="fa-IR"/>
              </w:rPr>
            </w:pPr>
          </w:p>
          <w:p w14:paraId="6081F8A8" w14:textId="3B88F7F5" w:rsidR="00BF4AF6" w:rsidRPr="002941AF" w:rsidRDefault="00BF4AF6" w:rsidP="00BF4AF6">
            <w:pPr>
              <w:rPr>
                <w:rFonts w:ascii="Arial" w:hAnsi="Arial" w:cs="Arial"/>
                <w:bCs/>
                <w:sz w:val="20"/>
                <w:szCs w:val="20"/>
                <w:lang w:bidi="fa-IR"/>
              </w:rPr>
            </w:pPr>
            <w:r w:rsidRPr="002941AF">
              <w:rPr>
                <w:rFonts w:ascii="Arial" w:hAnsi="Arial" w:cs="Arial"/>
                <w:bCs/>
                <w:sz w:val="20"/>
                <w:szCs w:val="20"/>
                <w:lang w:bidi="fa-IR"/>
              </w:rPr>
              <w:t>List all the different reference</w:t>
            </w:r>
            <w:r w:rsidRPr="002941AF">
              <w:rPr>
                <w:rFonts w:ascii="Arial" w:hAnsi="Arial" w:cs="Arial"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2941AF">
              <w:rPr>
                <w:rFonts w:ascii="Arial" w:hAnsi="Arial" w:cs="Arial"/>
                <w:bCs/>
                <w:sz w:val="20"/>
                <w:szCs w:val="20"/>
                <w:lang w:bidi="fa-IR"/>
              </w:rPr>
              <w:t xml:space="preserve"> in the Table 1.</w:t>
            </w:r>
          </w:p>
          <w:p w14:paraId="7D22F2C2" w14:textId="77777777" w:rsidR="00BF4AF6" w:rsidRPr="002941AF" w:rsidRDefault="00BF4AF6" w:rsidP="00BF4AF6">
            <w:pPr>
              <w:rPr>
                <w:rFonts w:ascii="Arial" w:hAnsi="Arial" w:cs="Arial"/>
                <w:bCs/>
                <w:sz w:val="20"/>
                <w:szCs w:val="20"/>
                <w:lang w:bidi="fa-IR"/>
              </w:rPr>
            </w:pPr>
          </w:p>
          <w:p w14:paraId="532FB137" w14:textId="77777777" w:rsidR="00BF4AF6" w:rsidRPr="002941AF" w:rsidRDefault="00BF4AF6" w:rsidP="00BF4AF6">
            <w:pPr>
              <w:rPr>
                <w:rFonts w:ascii="Arial" w:hAnsi="Arial" w:cs="Arial"/>
                <w:bCs/>
                <w:sz w:val="20"/>
                <w:szCs w:val="20"/>
                <w:lang w:bidi="fa-IR"/>
              </w:rPr>
            </w:pPr>
          </w:p>
          <w:p w14:paraId="3CC9297C" w14:textId="4DFA6BB6" w:rsidR="00BF4AF6" w:rsidRPr="002941AF" w:rsidRDefault="00BF4AF6" w:rsidP="00BF4AF6">
            <w:pPr>
              <w:rPr>
                <w:rFonts w:ascii="Arial" w:hAnsi="Arial" w:cs="Arial"/>
                <w:bCs/>
                <w:sz w:val="20"/>
                <w:szCs w:val="20"/>
                <w:rtl/>
                <w:lang w:bidi="fa-IR"/>
              </w:rPr>
            </w:pPr>
            <w:r w:rsidRPr="002941AF">
              <w:rPr>
                <w:rFonts w:ascii="Arial" w:hAnsi="Arial" w:cs="Arial"/>
                <w:bCs/>
                <w:sz w:val="20"/>
                <w:szCs w:val="20"/>
                <w:lang w:bidi="fa-IR"/>
              </w:rPr>
              <w:t>The table is very messy and needs to be corrected.</w:t>
            </w:r>
          </w:p>
          <w:p w14:paraId="5065BB94" w14:textId="77777777" w:rsidR="00BF4AF6" w:rsidRPr="002941AF" w:rsidRDefault="00BF4AF6" w:rsidP="00BF4AF6">
            <w:pPr>
              <w:rPr>
                <w:rFonts w:ascii="Arial" w:hAnsi="Arial" w:cs="Arial"/>
                <w:bCs/>
                <w:sz w:val="20"/>
                <w:szCs w:val="20"/>
                <w:rtl/>
                <w:lang w:bidi="fa-IR"/>
              </w:rPr>
            </w:pPr>
          </w:p>
          <w:p w14:paraId="68A5B7B0" w14:textId="43CA613E" w:rsidR="00BF4AF6" w:rsidRPr="002941AF" w:rsidRDefault="00BF4AF6" w:rsidP="00BF4AF6">
            <w:pPr>
              <w:rPr>
                <w:rFonts w:ascii="Arial" w:hAnsi="Arial" w:cs="Arial"/>
                <w:bCs/>
                <w:sz w:val="20"/>
                <w:szCs w:val="20"/>
                <w:lang w:bidi="fa-IR"/>
              </w:rPr>
            </w:pPr>
            <w:r w:rsidRPr="002941AF">
              <w:rPr>
                <w:rFonts w:ascii="Arial" w:hAnsi="Arial" w:cs="Arial"/>
                <w:bCs/>
                <w:sz w:val="20"/>
                <w:szCs w:val="20"/>
                <w:lang w:bidi="fa-IR"/>
              </w:rPr>
              <w:t>There is no discussion section in the review article and it should be removed.</w:t>
            </w:r>
          </w:p>
          <w:p w14:paraId="0CF2DB42" w14:textId="77777777" w:rsidR="00BF4AF6" w:rsidRPr="002941AF" w:rsidRDefault="00BF4AF6" w:rsidP="00BF4AF6">
            <w:pPr>
              <w:rPr>
                <w:rFonts w:ascii="Arial" w:hAnsi="Arial" w:cs="Arial"/>
                <w:bCs/>
                <w:sz w:val="20"/>
                <w:szCs w:val="20"/>
                <w:lang w:bidi="fa-IR"/>
              </w:rPr>
            </w:pPr>
          </w:p>
          <w:p w14:paraId="7649BF21" w14:textId="77777777" w:rsidR="00F1171E" w:rsidRPr="002941AF" w:rsidRDefault="00BF4AF6" w:rsidP="00BF4AF6">
            <w:pPr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2941AF">
              <w:rPr>
                <w:rFonts w:ascii="Arial" w:hAnsi="Arial" w:cs="Arial"/>
                <w:sz w:val="20"/>
                <w:szCs w:val="20"/>
                <w:lang w:bidi="fa-IR"/>
              </w:rPr>
              <w:t>Review articles should contain studies that have investigated this topic. This is necessary.</w:t>
            </w:r>
          </w:p>
          <w:p w14:paraId="6EC23B49" w14:textId="77777777" w:rsidR="00BF4AF6" w:rsidRPr="002941AF" w:rsidRDefault="00BF4AF6" w:rsidP="00BF4AF6">
            <w:pPr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14:paraId="15DFD0E8" w14:textId="1C5FBB0F" w:rsidR="00BF4AF6" w:rsidRPr="002941AF" w:rsidRDefault="00086BF4" w:rsidP="00BF4AF6">
            <w:pPr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2941AF">
              <w:rPr>
                <w:rFonts w:ascii="Arial" w:hAnsi="Arial" w:cs="Arial"/>
                <w:sz w:val="20"/>
                <w:szCs w:val="20"/>
                <w:lang w:bidi="fa-IR"/>
              </w:rPr>
              <w:t>Instead of the conclusion section, a section should be added to discuss the challenges and limitations of the topic.</w:t>
            </w:r>
          </w:p>
        </w:tc>
        <w:tc>
          <w:tcPr>
            <w:tcW w:w="1523" w:type="pct"/>
          </w:tcPr>
          <w:p w14:paraId="465E098E" w14:textId="77777777" w:rsidR="00F1171E" w:rsidRPr="002941A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2941A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941A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941A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94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941A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941A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94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941A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94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41A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941A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941AF">
              <w:rPr>
                <w:rFonts w:ascii="Arial" w:hAnsi="Arial" w:cs="Arial"/>
                <w:lang w:val="en-GB"/>
              </w:rPr>
              <w:t>Author’s comment</w:t>
            </w:r>
            <w:r w:rsidRPr="002941A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941A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941A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94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1A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94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94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941A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941A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941A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94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94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941A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941A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941A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941A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5D6657E" w14:textId="77777777" w:rsidR="002941AF" w:rsidRPr="002941AF" w:rsidRDefault="002941AF">
      <w:pPr>
        <w:rPr>
          <w:rFonts w:ascii="Arial" w:hAnsi="Arial" w:cs="Arial"/>
          <w:b/>
          <w:sz w:val="20"/>
          <w:szCs w:val="20"/>
          <w:lang w:val="en-GB"/>
        </w:rPr>
      </w:pPr>
    </w:p>
    <w:p w14:paraId="5F62CD9C" w14:textId="77777777" w:rsidR="002941AF" w:rsidRPr="002941AF" w:rsidRDefault="002941AF">
      <w:pPr>
        <w:rPr>
          <w:rFonts w:ascii="Arial" w:hAnsi="Arial" w:cs="Arial"/>
          <w:b/>
          <w:sz w:val="20"/>
          <w:szCs w:val="20"/>
          <w:lang w:val="en-GB"/>
        </w:rPr>
      </w:pPr>
    </w:p>
    <w:p w14:paraId="22472974" w14:textId="77777777" w:rsidR="002941AF" w:rsidRPr="002941AF" w:rsidRDefault="002941AF">
      <w:pPr>
        <w:rPr>
          <w:rFonts w:ascii="Arial" w:hAnsi="Arial" w:cs="Arial"/>
          <w:b/>
          <w:sz w:val="20"/>
          <w:szCs w:val="20"/>
          <w:lang w:val="en-GB"/>
        </w:rPr>
      </w:pPr>
    </w:p>
    <w:p w14:paraId="4703EF9E" w14:textId="77777777" w:rsidR="002941AF" w:rsidRPr="002941AF" w:rsidRDefault="002941AF" w:rsidP="002941A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941AF">
        <w:rPr>
          <w:rFonts w:ascii="Arial" w:hAnsi="Arial" w:cs="Arial"/>
          <w:b/>
          <w:u w:val="single"/>
        </w:rPr>
        <w:t>Reviewer details:</w:t>
      </w:r>
    </w:p>
    <w:p w14:paraId="7676CF84" w14:textId="0593B55F" w:rsidR="002941AF" w:rsidRPr="002941AF" w:rsidRDefault="002941AF">
      <w:pPr>
        <w:rPr>
          <w:rFonts w:ascii="Arial" w:hAnsi="Arial" w:cs="Arial"/>
          <w:b/>
          <w:sz w:val="20"/>
          <w:szCs w:val="20"/>
          <w:lang w:val="en-GB"/>
        </w:rPr>
      </w:pPr>
      <w:r w:rsidRPr="002941AF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6977A974" w14:textId="3445F9B4" w:rsidR="002941AF" w:rsidRPr="002941AF" w:rsidRDefault="002941AF">
      <w:pPr>
        <w:rPr>
          <w:rFonts w:ascii="Arial" w:hAnsi="Arial" w:cs="Arial"/>
          <w:b/>
          <w:sz w:val="20"/>
          <w:szCs w:val="20"/>
          <w:lang w:val="en-GB"/>
        </w:rPr>
      </w:pPr>
      <w:r w:rsidRPr="002941AF">
        <w:rPr>
          <w:rFonts w:ascii="Arial" w:hAnsi="Arial" w:cs="Arial"/>
          <w:b/>
          <w:bCs/>
          <w:color w:val="000000"/>
          <w:sz w:val="20"/>
          <w:szCs w:val="20"/>
        </w:rPr>
        <w:t>Hajar Soleimani, Shiraz University, Iran</w:t>
      </w:r>
    </w:p>
    <w:sectPr w:rsidR="002941AF" w:rsidRPr="002941A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C4A37" w14:textId="77777777" w:rsidR="009A29DD" w:rsidRPr="0000007A" w:rsidRDefault="009A29DD" w:rsidP="0099583E">
      <w:r>
        <w:separator/>
      </w:r>
    </w:p>
  </w:endnote>
  <w:endnote w:type="continuationSeparator" w:id="0">
    <w:p w14:paraId="428E81DD" w14:textId="77777777" w:rsidR="009A29DD" w:rsidRPr="0000007A" w:rsidRDefault="009A29D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79048" w14:textId="77777777" w:rsidR="009A29DD" w:rsidRPr="0000007A" w:rsidRDefault="009A29DD" w:rsidP="0099583E">
      <w:r>
        <w:separator/>
      </w:r>
    </w:p>
  </w:footnote>
  <w:footnote w:type="continuationSeparator" w:id="0">
    <w:p w14:paraId="3900ADA1" w14:textId="77777777" w:rsidR="009A29DD" w:rsidRPr="0000007A" w:rsidRDefault="009A29D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7188042">
    <w:abstractNumId w:val="3"/>
  </w:num>
  <w:num w:numId="2" w16cid:durableId="588082143">
    <w:abstractNumId w:val="6"/>
  </w:num>
  <w:num w:numId="3" w16cid:durableId="1887175675">
    <w:abstractNumId w:val="5"/>
  </w:num>
  <w:num w:numId="4" w16cid:durableId="147744473">
    <w:abstractNumId w:val="7"/>
  </w:num>
  <w:num w:numId="5" w16cid:durableId="444693280">
    <w:abstractNumId w:val="4"/>
  </w:num>
  <w:num w:numId="6" w16cid:durableId="454299836">
    <w:abstractNumId w:val="0"/>
  </w:num>
  <w:num w:numId="7" w16cid:durableId="904754763">
    <w:abstractNumId w:val="1"/>
  </w:num>
  <w:num w:numId="8" w16cid:durableId="1673793645">
    <w:abstractNumId w:val="9"/>
  </w:num>
  <w:num w:numId="9" w16cid:durableId="815756425">
    <w:abstractNumId w:val="8"/>
  </w:num>
  <w:num w:numId="10" w16cid:durableId="1209804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7E5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6BF4"/>
    <w:rsid w:val="000936AC"/>
    <w:rsid w:val="00095A59"/>
    <w:rsid w:val="000A1BEE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5D7C"/>
    <w:rsid w:val="000D13B0"/>
    <w:rsid w:val="000E2A0E"/>
    <w:rsid w:val="000F6EA8"/>
    <w:rsid w:val="00101322"/>
    <w:rsid w:val="00115767"/>
    <w:rsid w:val="001201A6"/>
    <w:rsid w:val="00121FFA"/>
    <w:rsid w:val="0012616A"/>
    <w:rsid w:val="00136984"/>
    <w:rsid w:val="001425F1"/>
    <w:rsid w:val="00142A9C"/>
    <w:rsid w:val="00150304"/>
    <w:rsid w:val="0015296D"/>
    <w:rsid w:val="00157AD7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41AF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1809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3DDB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3896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505D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0CD4"/>
    <w:rsid w:val="009245E3"/>
    <w:rsid w:val="009269F7"/>
    <w:rsid w:val="00942DEE"/>
    <w:rsid w:val="00944F67"/>
    <w:rsid w:val="009553EC"/>
    <w:rsid w:val="00955E45"/>
    <w:rsid w:val="00962B70"/>
    <w:rsid w:val="00967C62"/>
    <w:rsid w:val="00982766"/>
    <w:rsid w:val="009852C4"/>
    <w:rsid w:val="009872DD"/>
    <w:rsid w:val="0099583E"/>
    <w:rsid w:val="009A0242"/>
    <w:rsid w:val="009A29DD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07AC"/>
    <w:rsid w:val="00AF3016"/>
    <w:rsid w:val="00B00D04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4AF6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2B9C"/>
    <w:rsid w:val="00D430AB"/>
    <w:rsid w:val="00D4782A"/>
    <w:rsid w:val="00D56059"/>
    <w:rsid w:val="00D57FFD"/>
    <w:rsid w:val="00D709EB"/>
    <w:rsid w:val="00D7603E"/>
    <w:rsid w:val="00D82890"/>
    <w:rsid w:val="00D90124"/>
    <w:rsid w:val="00D9392F"/>
    <w:rsid w:val="00D9427C"/>
    <w:rsid w:val="00DA06B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08E5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3626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941A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2025-11-21T12:35:00Z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