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33D8C" w14:paraId="1643A4CA" w14:textId="77777777" w:rsidTr="004847FF">
        <w:trPr>
          <w:trHeight w:val="450"/>
        </w:trPr>
        <w:tc>
          <w:tcPr>
            <w:tcW w:w="5000" w:type="pct"/>
            <w:gridSpan w:val="2"/>
            <w:tcBorders>
              <w:top w:val="nil"/>
              <w:left w:val="nil"/>
              <w:right w:val="nil"/>
            </w:tcBorders>
          </w:tcPr>
          <w:p w14:paraId="4C55E51F" w14:textId="77777777" w:rsidR="00602F7D" w:rsidRPr="00A33D8C" w:rsidRDefault="00602F7D" w:rsidP="00F2643C">
            <w:pPr>
              <w:pStyle w:val="Heading2"/>
              <w:jc w:val="left"/>
              <w:rPr>
                <w:rFonts w:ascii="Arial" w:hAnsi="Arial" w:cs="Arial"/>
                <w:b w:val="0"/>
                <w:bCs w:val="0"/>
                <w:lang w:val="en-US"/>
              </w:rPr>
            </w:pPr>
          </w:p>
        </w:tc>
      </w:tr>
      <w:tr w:rsidR="0000007A" w:rsidRPr="00A33D8C" w14:paraId="127EAD7E" w14:textId="77777777" w:rsidTr="00F33C84">
        <w:trPr>
          <w:trHeight w:val="413"/>
        </w:trPr>
        <w:tc>
          <w:tcPr>
            <w:tcW w:w="1234" w:type="pct"/>
          </w:tcPr>
          <w:p w14:paraId="3C159AA5" w14:textId="77777777" w:rsidR="0000007A" w:rsidRPr="00A33D8C" w:rsidRDefault="00D27A79" w:rsidP="00696CAD">
            <w:pPr>
              <w:pStyle w:val="BodyText"/>
              <w:ind w:left="90"/>
              <w:jc w:val="left"/>
              <w:rPr>
                <w:rFonts w:ascii="Arial" w:hAnsi="Arial" w:cs="Arial"/>
                <w:bCs/>
                <w:sz w:val="20"/>
                <w:szCs w:val="20"/>
                <w:lang w:val="en-GB"/>
              </w:rPr>
            </w:pPr>
            <w:r w:rsidRPr="00A33D8C">
              <w:rPr>
                <w:rFonts w:ascii="Arial" w:hAnsi="Arial" w:cs="Arial"/>
                <w:bCs/>
                <w:sz w:val="20"/>
                <w:szCs w:val="20"/>
                <w:lang w:val="en-GB"/>
              </w:rPr>
              <w:t xml:space="preserve">Book </w:t>
            </w:r>
            <w:r w:rsidR="0000007A" w:rsidRPr="00A33D8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AD8A645" w:rsidR="0000007A" w:rsidRPr="00A33D8C" w:rsidRDefault="006868BA" w:rsidP="00054BC4">
            <w:pPr>
              <w:pStyle w:val="NormalWeb"/>
              <w:rPr>
                <w:rFonts w:ascii="Arial" w:hAnsi="Arial" w:cs="Arial"/>
                <w:b/>
                <w:bCs/>
                <w:sz w:val="20"/>
                <w:szCs w:val="20"/>
                <w:u w:val="single"/>
              </w:rPr>
            </w:pPr>
            <w:hyperlink r:id="rId7" w:history="1">
              <w:r w:rsidRPr="00A33D8C">
                <w:rPr>
                  <w:rStyle w:val="Hyperlink"/>
                  <w:rFonts w:ascii="Arial" w:hAnsi="Arial" w:cs="Arial"/>
                  <w:b/>
                  <w:bCs/>
                  <w:sz w:val="20"/>
                  <w:szCs w:val="20"/>
                </w:rPr>
                <w:t>New Horizons of Science, Technology and Culture</w:t>
              </w:r>
            </w:hyperlink>
          </w:p>
        </w:tc>
      </w:tr>
      <w:tr w:rsidR="0000007A" w:rsidRPr="00A33D8C" w14:paraId="73C90375" w14:textId="77777777" w:rsidTr="002E7787">
        <w:trPr>
          <w:trHeight w:val="290"/>
        </w:trPr>
        <w:tc>
          <w:tcPr>
            <w:tcW w:w="1234" w:type="pct"/>
          </w:tcPr>
          <w:p w14:paraId="20D28135" w14:textId="77777777" w:rsidR="0000007A" w:rsidRPr="00A33D8C" w:rsidRDefault="0000007A" w:rsidP="00696CAD">
            <w:pPr>
              <w:pStyle w:val="BodyText"/>
              <w:ind w:left="90"/>
              <w:jc w:val="left"/>
              <w:rPr>
                <w:rFonts w:ascii="Arial" w:hAnsi="Arial" w:cs="Arial"/>
                <w:bCs/>
                <w:sz w:val="20"/>
                <w:szCs w:val="20"/>
                <w:lang w:val="en-GB"/>
              </w:rPr>
            </w:pPr>
            <w:r w:rsidRPr="00A33D8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387300" w:rsidR="0000007A" w:rsidRPr="00A33D8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33D8C">
              <w:rPr>
                <w:rFonts w:ascii="Arial" w:hAnsi="Arial" w:cs="Arial"/>
                <w:b/>
                <w:bCs/>
                <w:sz w:val="20"/>
                <w:szCs w:val="20"/>
                <w:lang w:val="en-GB"/>
              </w:rPr>
              <w:t>Ms_BP</w:t>
            </w:r>
            <w:r w:rsidR="00FC432A" w:rsidRPr="00A33D8C">
              <w:rPr>
                <w:rFonts w:ascii="Arial" w:hAnsi="Arial" w:cs="Arial"/>
                <w:b/>
                <w:bCs/>
                <w:sz w:val="20"/>
                <w:szCs w:val="20"/>
                <w:lang w:val="en-GB"/>
              </w:rPr>
              <w:t>R</w:t>
            </w:r>
            <w:proofErr w:type="spellEnd"/>
            <w:r w:rsidRPr="00A33D8C">
              <w:rPr>
                <w:rFonts w:ascii="Arial" w:hAnsi="Arial" w:cs="Arial"/>
                <w:b/>
                <w:bCs/>
                <w:sz w:val="20"/>
                <w:szCs w:val="20"/>
                <w:lang w:val="en-GB"/>
              </w:rPr>
              <w:t>_</w:t>
            </w:r>
            <w:r w:rsidR="00B54244" w:rsidRPr="00A33D8C">
              <w:rPr>
                <w:rFonts w:ascii="Arial" w:hAnsi="Arial" w:cs="Arial"/>
                <w:b/>
                <w:bCs/>
                <w:sz w:val="20"/>
                <w:szCs w:val="20"/>
              </w:rPr>
              <w:t>6762</w:t>
            </w:r>
          </w:p>
        </w:tc>
      </w:tr>
      <w:tr w:rsidR="0000007A" w:rsidRPr="00A33D8C" w14:paraId="05B60576" w14:textId="77777777" w:rsidTr="002109D6">
        <w:trPr>
          <w:trHeight w:val="331"/>
        </w:trPr>
        <w:tc>
          <w:tcPr>
            <w:tcW w:w="1234" w:type="pct"/>
          </w:tcPr>
          <w:p w14:paraId="0196A627" w14:textId="77777777" w:rsidR="0000007A" w:rsidRPr="00A33D8C" w:rsidRDefault="0000007A" w:rsidP="00696CAD">
            <w:pPr>
              <w:pStyle w:val="BodyText"/>
              <w:ind w:left="90"/>
              <w:jc w:val="left"/>
              <w:rPr>
                <w:rFonts w:ascii="Arial" w:hAnsi="Arial" w:cs="Arial"/>
                <w:bCs/>
                <w:sz w:val="20"/>
                <w:szCs w:val="20"/>
                <w:lang w:val="en-GB"/>
              </w:rPr>
            </w:pPr>
            <w:r w:rsidRPr="00A33D8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45A3F0" w:rsidR="0000007A" w:rsidRPr="00A33D8C" w:rsidRDefault="0083181D" w:rsidP="000450FC">
            <w:pPr>
              <w:pStyle w:val="NormalWeb"/>
              <w:spacing w:before="0" w:beforeAutospacing="0" w:after="0" w:afterAutospacing="0"/>
              <w:rPr>
                <w:rFonts w:ascii="Arial" w:hAnsi="Arial" w:cs="Arial"/>
                <w:b/>
                <w:sz w:val="20"/>
                <w:szCs w:val="20"/>
                <w:highlight w:val="yellow"/>
                <w:lang w:val="en-GB"/>
              </w:rPr>
            </w:pPr>
            <w:r w:rsidRPr="00A33D8C">
              <w:rPr>
                <w:rFonts w:ascii="Arial" w:hAnsi="Arial" w:cs="Arial"/>
                <w:b/>
                <w:sz w:val="20"/>
                <w:szCs w:val="20"/>
                <w:lang w:val="en-GB"/>
              </w:rPr>
              <w:t xml:space="preserve">Recession </w:t>
            </w:r>
            <w:proofErr w:type="spellStart"/>
            <w:r w:rsidRPr="00A33D8C">
              <w:rPr>
                <w:rFonts w:ascii="Arial" w:hAnsi="Arial" w:cs="Arial"/>
                <w:b/>
                <w:sz w:val="20"/>
                <w:szCs w:val="20"/>
                <w:lang w:val="en-GB"/>
              </w:rPr>
              <w:t>Behavior</w:t>
            </w:r>
            <w:proofErr w:type="spellEnd"/>
            <w:r w:rsidRPr="00A33D8C">
              <w:rPr>
                <w:rFonts w:ascii="Arial" w:hAnsi="Arial" w:cs="Arial"/>
                <w:b/>
                <w:sz w:val="20"/>
                <w:szCs w:val="20"/>
                <w:lang w:val="en-GB"/>
              </w:rPr>
              <w:t xml:space="preserve"> of Oxides under High Velocity Steam Jet</w:t>
            </w:r>
          </w:p>
        </w:tc>
      </w:tr>
      <w:tr w:rsidR="00CF0BBB" w:rsidRPr="00A33D8C" w14:paraId="6D508B1C" w14:textId="77777777" w:rsidTr="002E7787">
        <w:trPr>
          <w:trHeight w:val="332"/>
        </w:trPr>
        <w:tc>
          <w:tcPr>
            <w:tcW w:w="1234" w:type="pct"/>
          </w:tcPr>
          <w:p w14:paraId="32FC28F7" w14:textId="77777777" w:rsidR="00CF0BBB" w:rsidRPr="00A33D8C" w:rsidRDefault="00CF0BBB" w:rsidP="00696CAD">
            <w:pPr>
              <w:pStyle w:val="BodyText"/>
              <w:ind w:left="90"/>
              <w:jc w:val="left"/>
              <w:rPr>
                <w:rFonts w:ascii="Arial" w:hAnsi="Arial" w:cs="Arial"/>
                <w:bCs/>
                <w:sz w:val="20"/>
                <w:szCs w:val="20"/>
                <w:lang w:val="en-GB"/>
              </w:rPr>
            </w:pPr>
            <w:r w:rsidRPr="00A33D8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B010D62" w:rsidR="00CF0BBB" w:rsidRPr="00A33D8C" w:rsidRDefault="00B54244" w:rsidP="000450FC">
            <w:pPr>
              <w:pStyle w:val="NormalWeb"/>
              <w:spacing w:before="0" w:beforeAutospacing="0" w:after="0" w:afterAutospacing="0"/>
              <w:rPr>
                <w:rFonts w:ascii="Arial" w:hAnsi="Arial" w:cs="Arial"/>
                <w:b/>
                <w:sz w:val="20"/>
                <w:szCs w:val="20"/>
                <w:lang w:val="en-GB"/>
              </w:rPr>
            </w:pPr>
            <w:r w:rsidRPr="00A33D8C">
              <w:rPr>
                <w:rFonts w:ascii="Arial" w:hAnsi="Arial" w:cs="Arial"/>
                <w:b/>
                <w:sz w:val="20"/>
                <w:szCs w:val="20"/>
                <w:lang w:val="en-GB"/>
              </w:rPr>
              <w:t>Book Chapter</w:t>
            </w:r>
          </w:p>
        </w:tc>
      </w:tr>
    </w:tbl>
    <w:p w14:paraId="45F5983C" w14:textId="77777777" w:rsidR="00037D52" w:rsidRPr="00A33D8C" w:rsidRDefault="00037D52" w:rsidP="0000007A">
      <w:pPr>
        <w:pStyle w:val="BodyText"/>
        <w:rPr>
          <w:rFonts w:ascii="Arial" w:hAnsi="Arial" w:cs="Arial"/>
          <w:b/>
          <w:bCs/>
          <w:sz w:val="20"/>
          <w:szCs w:val="20"/>
          <w:u w:val="single"/>
          <w:lang w:val="en-GB"/>
        </w:rPr>
      </w:pPr>
    </w:p>
    <w:p w14:paraId="37E43B60" w14:textId="77777777" w:rsidR="0086369B" w:rsidRPr="00A33D8C" w:rsidRDefault="0086369B" w:rsidP="00626025">
      <w:pPr>
        <w:pStyle w:val="BodyText"/>
        <w:rPr>
          <w:rFonts w:ascii="Arial" w:hAnsi="Arial" w:cs="Arial"/>
          <w:b/>
          <w:color w:val="222222"/>
          <w:sz w:val="20"/>
          <w:szCs w:val="20"/>
          <w:u w:val="single"/>
          <w:lang w:val="en-US"/>
        </w:rPr>
      </w:pPr>
    </w:p>
    <w:p w14:paraId="40641486" w14:textId="77777777" w:rsidR="00D9392F" w:rsidRPr="00A33D8C" w:rsidRDefault="002A3D7C" w:rsidP="00626025">
      <w:pPr>
        <w:pStyle w:val="BodyText"/>
        <w:jc w:val="left"/>
        <w:rPr>
          <w:rFonts w:ascii="Arial" w:hAnsi="Arial" w:cs="Arial"/>
          <w:color w:val="222222"/>
          <w:sz w:val="20"/>
          <w:szCs w:val="20"/>
          <w:lang w:val="en-IN"/>
        </w:rPr>
      </w:pPr>
      <w:r w:rsidRPr="00A33D8C">
        <w:rPr>
          <w:rFonts w:ascii="Arial" w:hAnsi="Arial" w:cs="Arial"/>
          <w:color w:val="222222"/>
          <w:sz w:val="20"/>
          <w:szCs w:val="20"/>
          <w:lang w:val="en-IN"/>
        </w:rPr>
        <w:br w:type="page"/>
      </w:r>
    </w:p>
    <w:p w14:paraId="5A743ECE" w14:textId="77777777" w:rsidR="00D27A79" w:rsidRPr="00A33D8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33D8C" w14:paraId="71A94C1F" w14:textId="77777777" w:rsidTr="007222C8">
        <w:tc>
          <w:tcPr>
            <w:tcW w:w="5000" w:type="pct"/>
            <w:gridSpan w:val="3"/>
            <w:tcBorders>
              <w:top w:val="nil"/>
              <w:left w:val="nil"/>
              <w:right w:val="nil"/>
            </w:tcBorders>
            <w:noWrap/>
          </w:tcPr>
          <w:p w14:paraId="0BC15285" w14:textId="75BEB51F" w:rsidR="00F1171E" w:rsidRPr="00A33D8C" w:rsidRDefault="00F1171E" w:rsidP="007222C8">
            <w:pPr>
              <w:pStyle w:val="Heading2"/>
              <w:jc w:val="left"/>
              <w:rPr>
                <w:rFonts w:ascii="Arial" w:hAnsi="Arial" w:cs="Arial"/>
                <w:lang w:val="en-GB"/>
              </w:rPr>
            </w:pPr>
            <w:r w:rsidRPr="00A33D8C">
              <w:rPr>
                <w:rFonts w:ascii="Arial" w:hAnsi="Arial" w:cs="Arial"/>
                <w:highlight w:val="yellow"/>
                <w:lang w:val="en-GB"/>
              </w:rPr>
              <w:t>PART  1:</w:t>
            </w:r>
            <w:r w:rsidRPr="00A33D8C">
              <w:rPr>
                <w:rFonts w:ascii="Arial" w:hAnsi="Arial" w:cs="Arial"/>
                <w:lang w:val="en-GB"/>
              </w:rPr>
              <w:t xml:space="preserve"> Comments</w:t>
            </w:r>
          </w:p>
          <w:p w14:paraId="1287753C" w14:textId="77777777" w:rsidR="00F1171E" w:rsidRPr="00A33D8C" w:rsidRDefault="00F1171E" w:rsidP="007222C8">
            <w:pPr>
              <w:rPr>
                <w:rFonts w:ascii="Arial" w:hAnsi="Arial" w:cs="Arial"/>
                <w:sz w:val="20"/>
                <w:szCs w:val="20"/>
                <w:lang w:val="en-GB"/>
              </w:rPr>
            </w:pPr>
          </w:p>
        </w:tc>
      </w:tr>
      <w:tr w:rsidR="00F1171E" w:rsidRPr="00A33D8C" w14:paraId="5EA12279" w14:textId="77777777" w:rsidTr="007222C8">
        <w:tc>
          <w:tcPr>
            <w:tcW w:w="1265" w:type="pct"/>
            <w:noWrap/>
          </w:tcPr>
          <w:p w14:paraId="7AE9682F" w14:textId="77777777" w:rsidR="00F1171E" w:rsidRPr="00A33D8C" w:rsidRDefault="00F1171E" w:rsidP="007222C8">
            <w:pPr>
              <w:pStyle w:val="Heading2"/>
              <w:jc w:val="left"/>
              <w:rPr>
                <w:rFonts w:ascii="Arial" w:hAnsi="Arial" w:cs="Arial"/>
                <w:lang w:val="en-GB"/>
              </w:rPr>
            </w:pPr>
          </w:p>
        </w:tc>
        <w:tc>
          <w:tcPr>
            <w:tcW w:w="2212" w:type="pct"/>
          </w:tcPr>
          <w:p w14:paraId="5B8DBE06" w14:textId="77777777" w:rsidR="00F1171E" w:rsidRPr="00A33D8C" w:rsidRDefault="00F1171E" w:rsidP="007222C8">
            <w:pPr>
              <w:pStyle w:val="Heading2"/>
              <w:jc w:val="left"/>
              <w:rPr>
                <w:rFonts w:ascii="Arial" w:hAnsi="Arial" w:cs="Arial"/>
                <w:lang w:val="en-GB"/>
              </w:rPr>
            </w:pPr>
            <w:r w:rsidRPr="00A33D8C">
              <w:rPr>
                <w:rFonts w:ascii="Arial" w:hAnsi="Arial" w:cs="Arial"/>
                <w:lang w:val="en-GB"/>
              </w:rPr>
              <w:t>Reviewer’s comment</w:t>
            </w:r>
          </w:p>
          <w:p w14:paraId="693A9C4D" w14:textId="77777777" w:rsidR="00421DBF" w:rsidRPr="00A33D8C" w:rsidRDefault="00421DBF" w:rsidP="00421DBF">
            <w:pPr>
              <w:rPr>
                <w:rFonts w:ascii="Arial" w:hAnsi="Arial" w:cs="Arial"/>
                <w:b/>
                <w:bCs/>
                <w:sz w:val="20"/>
                <w:szCs w:val="20"/>
              </w:rPr>
            </w:pPr>
            <w:r w:rsidRPr="00A33D8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33D8C" w:rsidRDefault="00421DBF" w:rsidP="00421DBF">
            <w:pPr>
              <w:rPr>
                <w:rFonts w:ascii="Arial" w:hAnsi="Arial" w:cs="Arial"/>
                <w:sz w:val="20"/>
                <w:szCs w:val="20"/>
                <w:lang w:val="en-GB"/>
              </w:rPr>
            </w:pPr>
          </w:p>
        </w:tc>
        <w:tc>
          <w:tcPr>
            <w:tcW w:w="1523" w:type="pct"/>
          </w:tcPr>
          <w:p w14:paraId="57792C30" w14:textId="77777777" w:rsidR="00F1171E" w:rsidRPr="00A33D8C" w:rsidRDefault="00F1171E" w:rsidP="007222C8">
            <w:pPr>
              <w:pStyle w:val="Heading2"/>
              <w:jc w:val="left"/>
              <w:rPr>
                <w:rFonts w:ascii="Arial" w:hAnsi="Arial" w:cs="Arial"/>
                <w:b w:val="0"/>
                <w:lang w:val="en-GB"/>
              </w:rPr>
            </w:pPr>
            <w:r w:rsidRPr="00A33D8C">
              <w:rPr>
                <w:rFonts w:ascii="Arial" w:hAnsi="Arial" w:cs="Arial"/>
                <w:lang w:val="en-GB"/>
              </w:rPr>
              <w:t>Author’s Feedback</w:t>
            </w:r>
            <w:r w:rsidRPr="00A33D8C">
              <w:rPr>
                <w:rFonts w:ascii="Arial" w:hAnsi="Arial" w:cs="Arial"/>
                <w:b w:val="0"/>
                <w:lang w:val="en-GB"/>
              </w:rPr>
              <w:t xml:space="preserve"> </w:t>
            </w:r>
            <w:r w:rsidRPr="00A33D8C">
              <w:rPr>
                <w:rFonts w:ascii="Arial" w:hAnsi="Arial" w:cs="Arial"/>
                <w:b w:val="0"/>
                <w:i/>
                <w:lang w:val="en-GB"/>
              </w:rPr>
              <w:t>(Please correct the manuscript and highlight that part in the manuscript. It is mandatory that authors should write his/her feedback here)</w:t>
            </w:r>
          </w:p>
        </w:tc>
      </w:tr>
      <w:tr w:rsidR="00F1171E" w:rsidRPr="00A33D8C" w14:paraId="5C0AB4EC" w14:textId="77777777" w:rsidTr="007222C8">
        <w:trPr>
          <w:trHeight w:val="1264"/>
        </w:trPr>
        <w:tc>
          <w:tcPr>
            <w:tcW w:w="1265" w:type="pct"/>
            <w:noWrap/>
          </w:tcPr>
          <w:p w14:paraId="66B47184" w14:textId="48030299" w:rsidR="00F1171E" w:rsidRPr="00A33D8C" w:rsidRDefault="00F1171E" w:rsidP="007222C8">
            <w:pPr>
              <w:ind w:left="360"/>
              <w:rPr>
                <w:rFonts w:ascii="Arial" w:hAnsi="Arial" w:cs="Arial"/>
                <w:b/>
                <w:bCs/>
                <w:sz w:val="20"/>
                <w:szCs w:val="20"/>
                <w:lang w:val="en-GB"/>
              </w:rPr>
            </w:pPr>
            <w:r w:rsidRPr="00A33D8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33D8C" w:rsidRDefault="00F1171E" w:rsidP="007222C8">
            <w:pPr>
              <w:ind w:left="360"/>
              <w:rPr>
                <w:rFonts w:ascii="Arial" w:eastAsia="MS Mincho" w:hAnsi="Arial" w:cs="Arial"/>
                <w:b/>
                <w:bCs/>
                <w:sz w:val="20"/>
                <w:szCs w:val="20"/>
                <w:lang w:val="en-GB"/>
              </w:rPr>
            </w:pPr>
          </w:p>
        </w:tc>
        <w:tc>
          <w:tcPr>
            <w:tcW w:w="2212" w:type="pct"/>
          </w:tcPr>
          <w:p w14:paraId="469C4C06" w14:textId="77777777" w:rsidR="003C6F45" w:rsidRPr="00A33D8C" w:rsidRDefault="003C6F45" w:rsidP="003C6F45">
            <w:pPr>
              <w:jc w:val="both"/>
              <w:rPr>
                <w:rFonts w:ascii="Arial" w:hAnsi="Arial" w:cs="Arial"/>
                <w:sz w:val="20"/>
                <w:szCs w:val="20"/>
                <w:lang w:val="en-GB"/>
              </w:rPr>
            </w:pPr>
            <w:r w:rsidRPr="00A33D8C">
              <w:rPr>
                <w:rFonts w:ascii="Arial" w:hAnsi="Arial" w:cs="Arial"/>
                <w:sz w:val="20"/>
                <w:szCs w:val="20"/>
                <w:lang w:val="en-GB"/>
              </w:rPr>
              <w:t xml:space="preserve">The present manuscript represents a comprehensive experimental and mechanistic study of the recession and corrosion </w:t>
            </w:r>
            <w:proofErr w:type="spellStart"/>
            <w:r w:rsidRPr="00A33D8C">
              <w:rPr>
                <w:rFonts w:ascii="Arial" w:hAnsi="Arial" w:cs="Arial"/>
                <w:sz w:val="20"/>
                <w:szCs w:val="20"/>
                <w:lang w:val="en-GB"/>
              </w:rPr>
              <w:t>behavior</w:t>
            </w:r>
            <w:proofErr w:type="spellEnd"/>
            <w:r w:rsidRPr="00A33D8C">
              <w:rPr>
                <w:rFonts w:ascii="Arial" w:hAnsi="Arial" w:cs="Arial"/>
                <w:sz w:val="20"/>
                <w:szCs w:val="20"/>
                <w:lang w:val="en-GB"/>
              </w:rPr>
              <w:t xml:space="preserve"> of silica-based and rare-earth silicate oxides in a high-velocity steam jet environment, which directly simulates conditions experienced in gas turbine systems.  The experimental work makes use of systematic testing of </w:t>
            </w:r>
            <w:proofErr w:type="spellStart"/>
            <w:r w:rsidRPr="00A33D8C">
              <w:rPr>
                <w:rFonts w:ascii="Arial" w:hAnsi="Arial" w:cs="Arial"/>
                <w:sz w:val="20"/>
                <w:szCs w:val="20"/>
                <w:lang w:val="en-GB"/>
              </w:rPr>
              <w:t>Lu</w:t>
            </w:r>
            <w:r w:rsidRPr="00A33D8C">
              <w:rPr>
                <w:rFonts w:ascii="Cambria Math" w:hAnsi="Cambria Math" w:cs="Cambria Math"/>
                <w:sz w:val="20"/>
                <w:szCs w:val="20"/>
                <w:lang w:val="en-GB"/>
              </w:rPr>
              <w:t>₂</w:t>
            </w:r>
            <w:r w:rsidRPr="00A33D8C">
              <w:rPr>
                <w:rFonts w:ascii="Arial" w:hAnsi="Arial" w:cs="Arial"/>
                <w:sz w:val="20"/>
                <w:szCs w:val="20"/>
                <w:lang w:val="en-GB"/>
              </w:rPr>
              <w:t>Si</w:t>
            </w:r>
            <w:r w:rsidRPr="00A33D8C">
              <w:rPr>
                <w:rFonts w:ascii="Cambria Math" w:hAnsi="Cambria Math" w:cs="Cambria Math"/>
                <w:sz w:val="20"/>
                <w:szCs w:val="20"/>
                <w:lang w:val="en-GB"/>
              </w:rPr>
              <w:t>₂</w:t>
            </w:r>
            <w:r w:rsidRPr="00A33D8C">
              <w:rPr>
                <w:rFonts w:ascii="Arial" w:hAnsi="Arial" w:cs="Arial"/>
                <w:sz w:val="20"/>
                <w:szCs w:val="20"/>
                <w:lang w:val="en-GB"/>
              </w:rPr>
              <w:t>O</w:t>
            </w:r>
            <w:proofErr w:type="spellEnd"/>
            <w:r w:rsidRPr="00A33D8C">
              <w:rPr>
                <w:rFonts w:ascii="Cambria Math" w:hAnsi="Cambria Math" w:cs="Cambria Math"/>
                <w:sz w:val="20"/>
                <w:szCs w:val="20"/>
                <w:lang w:val="en-GB"/>
              </w:rPr>
              <w:t>₇</w:t>
            </w:r>
            <w:r w:rsidRPr="00A33D8C">
              <w:rPr>
                <w:rFonts w:ascii="Arial" w:hAnsi="Arial" w:cs="Arial"/>
                <w:sz w:val="20"/>
                <w:szCs w:val="20"/>
                <w:lang w:val="en-GB"/>
              </w:rPr>
              <w:t xml:space="preserve">, </w:t>
            </w:r>
            <w:proofErr w:type="spellStart"/>
            <w:r w:rsidRPr="00A33D8C">
              <w:rPr>
                <w:rFonts w:ascii="Arial" w:hAnsi="Arial" w:cs="Arial"/>
                <w:sz w:val="20"/>
                <w:szCs w:val="20"/>
                <w:lang w:val="en-GB"/>
              </w:rPr>
              <w:t>Lu</w:t>
            </w:r>
            <w:r w:rsidRPr="00A33D8C">
              <w:rPr>
                <w:rFonts w:ascii="Cambria Math" w:hAnsi="Cambria Math" w:cs="Cambria Math"/>
                <w:sz w:val="20"/>
                <w:szCs w:val="20"/>
                <w:lang w:val="en-GB"/>
              </w:rPr>
              <w:t>₂</w:t>
            </w:r>
            <w:r w:rsidRPr="00A33D8C">
              <w:rPr>
                <w:rFonts w:ascii="Arial" w:hAnsi="Arial" w:cs="Arial"/>
                <w:sz w:val="20"/>
                <w:szCs w:val="20"/>
                <w:lang w:val="en-GB"/>
              </w:rPr>
              <w:t>Si</w:t>
            </w:r>
            <w:r w:rsidRPr="00A33D8C">
              <w:rPr>
                <w:rFonts w:ascii="Cambria Math" w:hAnsi="Cambria Math" w:cs="Cambria Math"/>
                <w:sz w:val="20"/>
                <w:szCs w:val="20"/>
                <w:lang w:val="en-GB"/>
              </w:rPr>
              <w:t>₂</w:t>
            </w:r>
            <w:r w:rsidRPr="00A33D8C">
              <w:rPr>
                <w:rFonts w:ascii="Arial" w:hAnsi="Arial" w:cs="Arial"/>
                <w:sz w:val="20"/>
                <w:szCs w:val="20"/>
                <w:lang w:val="en-GB"/>
              </w:rPr>
              <w:t>O</w:t>
            </w:r>
            <w:proofErr w:type="spellEnd"/>
            <w:r w:rsidRPr="00A33D8C">
              <w:rPr>
                <w:rFonts w:ascii="Cambria Math" w:hAnsi="Cambria Math" w:cs="Cambria Math"/>
                <w:sz w:val="20"/>
                <w:szCs w:val="20"/>
                <w:lang w:val="en-GB"/>
              </w:rPr>
              <w:t>₇</w:t>
            </w:r>
            <w:r w:rsidRPr="00A33D8C">
              <w:rPr>
                <w:rFonts w:ascii="Arial" w:hAnsi="Arial" w:cs="Arial"/>
                <w:sz w:val="20"/>
                <w:szCs w:val="20"/>
                <w:lang w:val="en-GB"/>
              </w:rPr>
              <w:t>/</w:t>
            </w:r>
            <w:proofErr w:type="spellStart"/>
            <w:r w:rsidRPr="00A33D8C">
              <w:rPr>
                <w:rFonts w:ascii="Arial" w:hAnsi="Arial" w:cs="Arial"/>
                <w:sz w:val="20"/>
                <w:szCs w:val="20"/>
                <w:lang w:val="en-GB"/>
              </w:rPr>
              <w:t>Al</w:t>
            </w:r>
            <w:r w:rsidRPr="00A33D8C">
              <w:rPr>
                <w:rFonts w:ascii="Cambria Math" w:hAnsi="Cambria Math" w:cs="Cambria Math"/>
                <w:sz w:val="20"/>
                <w:szCs w:val="20"/>
                <w:lang w:val="en-GB"/>
              </w:rPr>
              <w:t>₆</w:t>
            </w:r>
            <w:r w:rsidRPr="00A33D8C">
              <w:rPr>
                <w:rFonts w:ascii="Arial" w:hAnsi="Arial" w:cs="Arial"/>
                <w:sz w:val="20"/>
                <w:szCs w:val="20"/>
                <w:lang w:val="en-GB"/>
              </w:rPr>
              <w:t>Si</w:t>
            </w:r>
            <w:r w:rsidRPr="00A33D8C">
              <w:rPr>
                <w:rFonts w:ascii="Cambria Math" w:hAnsi="Cambria Math" w:cs="Cambria Math"/>
                <w:sz w:val="20"/>
                <w:szCs w:val="20"/>
                <w:lang w:val="en-GB"/>
              </w:rPr>
              <w:t>₂</w:t>
            </w:r>
            <w:r w:rsidRPr="00A33D8C">
              <w:rPr>
                <w:rFonts w:ascii="Arial" w:hAnsi="Arial" w:cs="Arial"/>
                <w:sz w:val="20"/>
                <w:szCs w:val="20"/>
                <w:lang w:val="en-GB"/>
              </w:rPr>
              <w:t>O</w:t>
            </w:r>
            <w:proofErr w:type="spellEnd"/>
            <w:r w:rsidRPr="00A33D8C">
              <w:rPr>
                <w:rFonts w:ascii="Cambria Math" w:hAnsi="Cambria Math" w:cs="Cambria Math"/>
                <w:sz w:val="20"/>
                <w:szCs w:val="20"/>
                <w:lang w:val="en-GB"/>
              </w:rPr>
              <w:t>₁₃</w:t>
            </w:r>
            <w:r w:rsidRPr="00A33D8C">
              <w:rPr>
                <w:rFonts w:ascii="Arial" w:hAnsi="Arial" w:cs="Arial"/>
                <w:sz w:val="20"/>
                <w:szCs w:val="20"/>
                <w:lang w:val="en-GB"/>
              </w:rPr>
              <w:t xml:space="preserve"> eutectics, multilayer EBC systems, and zircon that yields important information on the phase stability, corrosion mechanisms, and microstructural evolution. These results will create important contributions to understanding and designing Environmental Barrier Coatings (EBCs) for turbine engine components at elevated temperatures.</w:t>
            </w:r>
          </w:p>
          <w:p w14:paraId="751D557F" w14:textId="77777777" w:rsidR="003C6F45" w:rsidRPr="00A33D8C" w:rsidRDefault="003C6F45" w:rsidP="003C6F45">
            <w:pPr>
              <w:pStyle w:val="ListParagraph"/>
              <w:jc w:val="both"/>
              <w:rPr>
                <w:rFonts w:ascii="Arial" w:hAnsi="Arial" w:cs="Arial"/>
                <w:sz w:val="20"/>
                <w:szCs w:val="20"/>
                <w:lang w:val="en-GB"/>
              </w:rPr>
            </w:pPr>
          </w:p>
          <w:p w14:paraId="7DBC9196" w14:textId="0165E8BE" w:rsidR="00F1171E" w:rsidRPr="00A33D8C" w:rsidRDefault="003C6F45" w:rsidP="003C6F45">
            <w:pPr>
              <w:pStyle w:val="ListParagraph"/>
              <w:ind w:left="0"/>
              <w:jc w:val="both"/>
              <w:rPr>
                <w:rFonts w:ascii="Arial" w:hAnsi="Arial" w:cs="Arial"/>
                <w:sz w:val="20"/>
                <w:szCs w:val="20"/>
                <w:lang w:val="en-GB"/>
              </w:rPr>
            </w:pPr>
            <w:r w:rsidRPr="00A33D8C">
              <w:rPr>
                <w:rFonts w:ascii="Arial" w:hAnsi="Arial" w:cs="Arial"/>
                <w:sz w:val="20"/>
                <w:szCs w:val="20"/>
                <w:lang w:val="en-GB"/>
              </w:rPr>
              <w:t xml:space="preserve">This work is very important for existing and future jet engine designs (next-generation engine components) because it investigates the recession and corrosion mechanisms of oxide materials in extreme turbine-like environments. The data yields important insights into stable phases, corrosion pathways, and structural parameters that can be used to enhance valve resistance in the critical high-velocity steam environment. The data will also be used to develop durable EBC systems in </w:t>
            </w:r>
            <w:proofErr w:type="spellStart"/>
            <w:r w:rsidRPr="00A33D8C">
              <w:rPr>
                <w:rFonts w:ascii="Arial" w:hAnsi="Arial" w:cs="Arial"/>
                <w:sz w:val="20"/>
                <w:szCs w:val="20"/>
                <w:lang w:val="en-GB"/>
              </w:rPr>
              <w:t>Lu</w:t>
            </w:r>
            <w:r w:rsidRPr="00A33D8C">
              <w:rPr>
                <w:rFonts w:ascii="Cambria Math" w:hAnsi="Cambria Math" w:cs="Cambria Math"/>
                <w:sz w:val="20"/>
                <w:szCs w:val="20"/>
                <w:lang w:val="en-GB"/>
              </w:rPr>
              <w:t>₂</w:t>
            </w:r>
            <w:r w:rsidRPr="00A33D8C">
              <w:rPr>
                <w:rFonts w:ascii="Arial" w:hAnsi="Arial" w:cs="Arial"/>
                <w:sz w:val="20"/>
                <w:szCs w:val="20"/>
                <w:lang w:val="en-GB"/>
              </w:rPr>
              <w:t>Si</w:t>
            </w:r>
            <w:r w:rsidRPr="00A33D8C">
              <w:rPr>
                <w:rFonts w:ascii="Cambria Math" w:hAnsi="Cambria Math" w:cs="Cambria Math"/>
                <w:sz w:val="20"/>
                <w:szCs w:val="20"/>
                <w:lang w:val="en-GB"/>
              </w:rPr>
              <w:t>₂</w:t>
            </w:r>
            <w:r w:rsidRPr="00A33D8C">
              <w:rPr>
                <w:rFonts w:ascii="Arial" w:hAnsi="Arial" w:cs="Arial"/>
                <w:sz w:val="20"/>
                <w:szCs w:val="20"/>
                <w:lang w:val="en-GB"/>
              </w:rPr>
              <w:t>O</w:t>
            </w:r>
            <w:proofErr w:type="spellEnd"/>
            <w:r w:rsidRPr="00A33D8C">
              <w:rPr>
                <w:rFonts w:ascii="Cambria Math" w:hAnsi="Cambria Math" w:cs="Cambria Math"/>
                <w:sz w:val="20"/>
                <w:szCs w:val="20"/>
                <w:lang w:val="en-GB"/>
              </w:rPr>
              <w:t>₇</w:t>
            </w:r>
            <w:r w:rsidRPr="00A33D8C">
              <w:rPr>
                <w:rFonts w:ascii="Arial" w:hAnsi="Arial" w:cs="Arial"/>
                <w:sz w:val="20"/>
                <w:szCs w:val="20"/>
                <w:lang w:val="en-GB"/>
              </w:rPr>
              <w:t xml:space="preserve">, which are strong candidates for high-temperature applications. The broad and long-term exposures described here will yield good reference results for material scientists, turbine designers, and ceramic engineers who investigate corrosion at elevated temperatures.  </w:t>
            </w:r>
          </w:p>
        </w:tc>
        <w:tc>
          <w:tcPr>
            <w:tcW w:w="1523" w:type="pct"/>
          </w:tcPr>
          <w:p w14:paraId="462A339C" w14:textId="77777777" w:rsidR="00F1171E" w:rsidRPr="00A33D8C" w:rsidRDefault="00F1171E" w:rsidP="007222C8">
            <w:pPr>
              <w:pStyle w:val="Heading2"/>
              <w:jc w:val="left"/>
              <w:rPr>
                <w:rFonts w:ascii="Arial" w:hAnsi="Arial" w:cs="Arial"/>
                <w:b w:val="0"/>
                <w:lang w:val="en-GB"/>
              </w:rPr>
            </w:pPr>
          </w:p>
        </w:tc>
      </w:tr>
      <w:tr w:rsidR="00F1171E" w:rsidRPr="00A33D8C" w14:paraId="0D8B5B2C" w14:textId="77777777" w:rsidTr="007222C8">
        <w:trPr>
          <w:trHeight w:val="1262"/>
        </w:trPr>
        <w:tc>
          <w:tcPr>
            <w:tcW w:w="1265" w:type="pct"/>
            <w:noWrap/>
          </w:tcPr>
          <w:p w14:paraId="21CBA5FE" w14:textId="77777777" w:rsidR="00F1171E" w:rsidRPr="00A33D8C" w:rsidRDefault="00F1171E" w:rsidP="007222C8">
            <w:pPr>
              <w:ind w:left="360"/>
              <w:rPr>
                <w:rFonts w:ascii="Arial" w:hAnsi="Arial" w:cs="Arial"/>
                <w:b/>
                <w:bCs/>
                <w:sz w:val="20"/>
                <w:szCs w:val="20"/>
                <w:lang w:val="en-GB"/>
              </w:rPr>
            </w:pPr>
            <w:r w:rsidRPr="00A33D8C">
              <w:rPr>
                <w:rFonts w:ascii="Arial" w:hAnsi="Arial" w:cs="Arial"/>
                <w:b/>
                <w:bCs/>
                <w:sz w:val="20"/>
                <w:szCs w:val="20"/>
                <w:lang w:val="en-GB"/>
              </w:rPr>
              <w:t>Is the title of the article suitable?</w:t>
            </w:r>
          </w:p>
          <w:p w14:paraId="1CABB61A" w14:textId="77777777" w:rsidR="00F1171E" w:rsidRPr="00A33D8C" w:rsidRDefault="00F1171E" w:rsidP="007222C8">
            <w:pPr>
              <w:ind w:left="360"/>
              <w:rPr>
                <w:rFonts w:ascii="Arial" w:hAnsi="Arial" w:cs="Arial"/>
                <w:b/>
                <w:bCs/>
                <w:sz w:val="20"/>
                <w:szCs w:val="20"/>
                <w:lang w:val="en-GB"/>
              </w:rPr>
            </w:pPr>
            <w:r w:rsidRPr="00A33D8C">
              <w:rPr>
                <w:rFonts w:ascii="Arial" w:hAnsi="Arial" w:cs="Arial"/>
                <w:b/>
                <w:bCs/>
                <w:sz w:val="20"/>
                <w:szCs w:val="20"/>
                <w:lang w:val="en-GB"/>
              </w:rPr>
              <w:t>(If not please suggest an alternative title)</w:t>
            </w:r>
          </w:p>
          <w:p w14:paraId="0275B919" w14:textId="77777777" w:rsidR="00F1171E" w:rsidRPr="00A33D8C" w:rsidRDefault="00F1171E" w:rsidP="007222C8">
            <w:pPr>
              <w:pStyle w:val="Heading2"/>
              <w:jc w:val="left"/>
              <w:rPr>
                <w:rFonts w:ascii="Arial" w:hAnsi="Arial" w:cs="Arial"/>
                <w:u w:val="single"/>
                <w:lang w:val="en-GB"/>
              </w:rPr>
            </w:pPr>
          </w:p>
        </w:tc>
        <w:tc>
          <w:tcPr>
            <w:tcW w:w="2212" w:type="pct"/>
          </w:tcPr>
          <w:p w14:paraId="794AA9A7" w14:textId="7C145F9F" w:rsidR="00F1171E" w:rsidRPr="00A33D8C" w:rsidRDefault="003C6F45" w:rsidP="003C6F45">
            <w:pPr>
              <w:jc w:val="both"/>
              <w:rPr>
                <w:rFonts w:ascii="Arial" w:hAnsi="Arial" w:cs="Arial"/>
                <w:sz w:val="20"/>
                <w:szCs w:val="20"/>
                <w:lang w:val="en-GB"/>
              </w:rPr>
            </w:pPr>
            <w:r w:rsidRPr="00A33D8C">
              <w:rPr>
                <w:rFonts w:ascii="Arial" w:hAnsi="Arial" w:cs="Arial"/>
                <w:sz w:val="20"/>
                <w:szCs w:val="20"/>
                <w:lang w:val="en-GB"/>
              </w:rPr>
              <w:t>Yes</w:t>
            </w:r>
          </w:p>
        </w:tc>
        <w:tc>
          <w:tcPr>
            <w:tcW w:w="1523" w:type="pct"/>
          </w:tcPr>
          <w:p w14:paraId="405B6701" w14:textId="77777777" w:rsidR="00F1171E" w:rsidRPr="00A33D8C" w:rsidRDefault="00F1171E" w:rsidP="007222C8">
            <w:pPr>
              <w:pStyle w:val="Heading2"/>
              <w:jc w:val="left"/>
              <w:rPr>
                <w:rFonts w:ascii="Arial" w:hAnsi="Arial" w:cs="Arial"/>
                <w:b w:val="0"/>
                <w:lang w:val="en-GB"/>
              </w:rPr>
            </w:pPr>
          </w:p>
        </w:tc>
      </w:tr>
      <w:tr w:rsidR="00F1171E" w:rsidRPr="00A33D8C" w14:paraId="5604762A" w14:textId="77777777" w:rsidTr="007222C8">
        <w:trPr>
          <w:trHeight w:val="1262"/>
        </w:trPr>
        <w:tc>
          <w:tcPr>
            <w:tcW w:w="1265" w:type="pct"/>
            <w:noWrap/>
          </w:tcPr>
          <w:p w14:paraId="3635573D" w14:textId="77777777" w:rsidR="00F1171E" w:rsidRPr="00A33D8C" w:rsidRDefault="00F1171E" w:rsidP="007222C8">
            <w:pPr>
              <w:pStyle w:val="Heading2"/>
              <w:ind w:left="360"/>
              <w:jc w:val="left"/>
              <w:rPr>
                <w:rFonts w:ascii="Arial" w:hAnsi="Arial" w:cs="Arial"/>
                <w:lang w:val="en-GB"/>
              </w:rPr>
            </w:pPr>
            <w:r w:rsidRPr="00A33D8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33D8C" w:rsidRDefault="00F1171E" w:rsidP="007222C8">
            <w:pPr>
              <w:pStyle w:val="Heading2"/>
              <w:jc w:val="left"/>
              <w:rPr>
                <w:rFonts w:ascii="Arial" w:hAnsi="Arial" w:cs="Arial"/>
                <w:u w:val="single"/>
                <w:lang w:val="en-GB"/>
              </w:rPr>
            </w:pPr>
          </w:p>
        </w:tc>
        <w:tc>
          <w:tcPr>
            <w:tcW w:w="2212" w:type="pct"/>
          </w:tcPr>
          <w:p w14:paraId="0FB7E83A" w14:textId="45816D22" w:rsidR="003C6F45" w:rsidRPr="00A33D8C" w:rsidRDefault="003C6F45" w:rsidP="003C6F45">
            <w:pPr>
              <w:rPr>
                <w:rFonts w:ascii="Arial" w:hAnsi="Arial" w:cs="Arial"/>
                <w:sz w:val="20"/>
                <w:szCs w:val="20"/>
                <w:lang w:val="en-GB"/>
              </w:rPr>
            </w:pPr>
            <w:r w:rsidRPr="00A33D8C">
              <w:rPr>
                <w:rFonts w:ascii="Arial" w:hAnsi="Arial" w:cs="Arial"/>
                <w:sz w:val="20"/>
                <w:szCs w:val="20"/>
                <w:lang w:val="en-GB"/>
              </w:rPr>
              <w:t>Yes</w:t>
            </w:r>
          </w:p>
        </w:tc>
        <w:tc>
          <w:tcPr>
            <w:tcW w:w="1523" w:type="pct"/>
          </w:tcPr>
          <w:p w14:paraId="1D54B730" w14:textId="77777777" w:rsidR="00F1171E" w:rsidRPr="00A33D8C" w:rsidRDefault="00F1171E" w:rsidP="007222C8">
            <w:pPr>
              <w:pStyle w:val="Heading2"/>
              <w:jc w:val="left"/>
              <w:rPr>
                <w:rFonts w:ascii="Arial" w:hAnsi="Arial" w:cs="Arial"/>
                <w:b w:val="0"/>
                <w:lang w:val="en-GB"/>
              </w:rPr>
            </w:pPr>
          </w:p>
        </w:tc>
      </w:tr>
      <w:tr w:rsidR="00F1171E" w:rsidRPr="00A33D8C" w14:paraId="2F579F54" w14:textId="77777777" w:rsidTr="007222C8">
        <w:trPr>
          <w:trHeight w:val="859"/>
        </w:trPr>
        <w:tc>
          <w:tcPr>
            <w:tcW w:w="1265" w:type="pct"/>
            <w:noWrap/>
          </w:tcPr>
          <w:p w14:paraId="04361F46" w14:textId="368783AB" w:rsidR="00F1171E" w:rsidRPr="00A33D8C" w:rsidRDefault="00DC6FED" w:rsidP="007222C8">
            <w:pPr>
              <w:ind w:left="360"/>
              <w:rPr>
                <w:rFonts w:ascii="Arial" w:hAnsi="Arial" w:cs="Arial"/>
                <w:b/>
                <w:bCs/>
                <w:sz w:val="20"/>
                <w:szCs w:val="20"/>
                <w:u w:val="single"/>
                <w:lang w:val="en-GB"/>
              </w:rPr>
            </w:pPr>
            <w:r w:rsidRPr="00A33D8C">
              <w:rPr>
                <w:rFonts w:ascii="Arial" w:hAnsi="Arial" w:cs="Arial"/>
                <w:b/>
                <w:bCs/>
                <w:sz w:val="20"/>
                <w:szCs w:val="20"/>
                <w:lang w:val="en-GB"/>
              </w:rPr>
              <w:t xml:space="preserve">Is the manuscript scientifically, correct? Please write here. </w:t>
            </w:r>
          </w:p>
        </w:tc>
        <w:tc>
          <w:tcPr>
            <w:tcW w:w="2212" w:type="pct"/>
          </w:tcPr>
          <w:p w14:paraId="2B5A7721" w14:textId="1A9307FA" w:rsidR="00F1171E" w:rsidRPr="00A33D8C" w:rsidRDefault="003C6F45" w:rsidP="007222C8">
            <w:pPr>
              <w:pStyle w:val="ListParagraph"/>
              <w:ind w:left="0"/>
              <w:rPr>
                <w:rFonts w:ascii="Arial" w:hAnsi="Arial" w:cs="Arial"/>
                <w:sz w:val="20"/>
                <w:szCs w:val="20"/>
                <w:lang w:val="en-GB"/>
              </w:rPr>
            </w:pPr>
            <w:r w:rsidRPr="00A33D8C">
              <w:rPr>
                <w:rFonts w:ascii="Arial" w:hAnsi="Arial" w:cs="Arial"/>
                <w:sz w:val="20"/>
                <w:szCs w:val="20"/>
                <w:lang w:val="en-GB"/>
              </w:rPr>
              <w:t>Yes</w:t>
            </w:r>
          </w:p>
        </w:tc>
        <w:tc>
          <w:tcPr>
            <w:tcW w:w="1523" w:type="pct"/>
          </w:tcPr>
          <w:p w14:paraId="4898F764" w14:textId="77777777" w:rsidR="00F1171E" w:rsidRPr="00A33D8C" w:rsidRDefault="00F1171E" w:rsidP="007222C8">
            <w:pPr>
              <w:pStyle w:val="Heading2"/>
              <w:jc w:val="left"/>
              <w:rPr>
                <w:rFonts w:ascii="Arial" w:hAnsi="Arial" w:cs="Arial"/>
                <w:b w:val="0"/>
                <w:lang w:val="en-GB"/>
              </w:rPr>
            </w:pPr>
          </w:p>
        </w:tc>
      </w:tr>
      <w:tr w:rsidR="00F1171E" w:rsidRPr="00A33D8C" w14:paraId="73739464" w14:textId="77777777" w:rsidTr="007222C8">
        <w:trPr>
          <w:trHeight w:val="703"/>
        </w:trPr>
        <w:tc>
          <w:tcPr>
            <w:tcW w:w="1265" w:type="pct"/>
            <w:noWrap/>
          </w:tcPr>
          <w:p w14:paraId="09C25322" w14:textId="77777777" w:rsidR="00F1171E" w:rsidRPr="00A33D8C" w:rsidRDefault="00F1171E" w:rsidP="007222C8">
            <w:pPr>
              <w:ind w:left="360"/>
              <w:rPr>
                <w:rFonts w:ascii="Arial" w:hAnsi="Arial" w:cs="Arial"/>
                <w:b/>
                <w:bCs/>
                <w:sz w:val="20"/>
                <w:szCs w:val="20"/>
                <w:lang w:val="en-GB"/>
              </w:rPr>
            </w:pPr>
            <w:r w:rsidRPr="00A33D8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33D8C" w:rsidRDefault="00F1171E" w:rsidP="007222C8">
            <w:pPr>
              <w:ind w:left="360"/>
              <w:rPr>
                <w:rFonts w:ascii="Arial" w:hAnsi="Arial" w:cs="Arial"/>
                <w:b/>
                <w:bCs/>
                <w:sz w:val="20"/>
                <w:szCs w:val="20"/>
                <w:u w:val="single"/>
                <w:lang w:val="en-GB"/>
              </w:rPr>
            </w:pPr>
            <w:r w:rsidRPr="00A33D8C">
              <w:rPr>
                <w:rFonts w:ascii="Arial" w:hAnsi="Arial" w:cs="Arial"/>
                <w:b/>
                <w:bCs/>
                <w:sz w:val="20"/>
                <w:szCs w:val="20"/>
                <w:u w:val="single"/>
                <w:lang w:val="en-GB"/>
              </w:rPr>
              <w:t>-</w:t>
            </w:r>
          </w:p>
        </w:tc>
        <w:tc>
          <w:tcPr>
            <w:tcW w:w="2212" w:type="pct"/>
          </w:tcPr>
          <w:p w14:paraId="24FE0567" w14:textId="7E5F87B8" w:rsidR="00F1171E" w:rsidRPr="00A33D8C" w:rsidRDefault="003C6F45" w:rsidP="007222C8">
            <w:pPr>
              <w:pStyle w:val="ListParagraph"/>
              <w:ind w:left="0"/>
              <w:rPr>
                <w:rFonts w:ascii="Arial" w:hAnsi="Arial" w:cs="Arial"/>
                <w:sz w:val="20"/>
                <w:szCs w:val="20"/>
                <w:lang w:val="en-GB"/>
              </w:rPr>
            </w:pPr>
            <w:r w:rsidRPr="00A33D8C">
              <w:rPr>
                <w:rFonts w:ascii="Arial" w:hAnsi="Arial" w:cs="Arial"/>
                <w:sz w:val="20"/>
                <w:szCs w:val="20"/>
                <w:lang w:val="en-GB"/>
              </w:rPr>
              <w:t>Yes</w:t>
            </w:r>
          </w:p>
        </w:tc>
        <w:tc>
          <w:tcPr>
            <w:tcW w:w="1523" w:type="pct"/>
          </w:tcPr>
          <w:p w14:paraId="40220055" w14:textId="77777777" w:rsidR="00F1171E" w:rsidRPr="00A33D8C" w:rsidRDefault="00F1171E" w:rsidP="007222C8">
            <w:pPr>
              <w:pStyle w:val="Heading2"/>
              <w:jc w:val="left"/>
              <w:rPr>
                <w:rFonts w:ascii="Arial" w:hAnsi="Arial" w:cs="Arial"/>
                <w:b w:val="0"/>
                <w:lang w:val="en-GB"/>
              </w:rPr>
            </w:pPr>
          </w:p>
        </w:tc>
      </w:tr>
      <w:tr w:rsidR="00F1171E" w:rsidRPr="00A33D8C" w14:paraId="73CC4A50" w14:textId="77777777" w:rsidTr="007222C8">
        <w:trPr>
          <w:trHeight w:val="386"/>
        </w:trPr>
        <w:tc>
          <w:tcPr>
            <w:tcW w:w="1265" w:type="pct"/>
            <w:noWrap/>
          </w:tcPr>
          <w:p w14:paraId="029CE8D0" w14:textId="77777777" w:rsidR="00F1171E" w:rsidRPr="00A33D8C" w:rsidRDefault="00F1171E" w:rsidP="007222C8">
            <w:pPr>
              <w:pStyle w:val="Heading2"/>
              <w:jc w:val="left"/>
              <w:rPr>
                <w:rFonts w:ascii="Arial" w:hAnsi="Arial" w:cs="Arial"/>
                <w:b w:val="0"/>
                <w:lang w:val="en-GB"/>
              </w:rPr>
            </w:pPr>
          </w:p>
          <w:p w14:paraId="589C16C7" w14:textId="77777777" w:rsidR="00F1171E" w:rsidRPr="00A33D8C" w:rsidRDefault="00F1171E" w:rsidP="007222C8">
            <w:pPr>
              <w:pStyle w:val="Heading2"/>
              <w:ind w:left="360"/>
              <w:jc w:val="left"/>
              <w:rPr>
                <w:rFonts w:ascii="Arial" w:hAnsi="Arial" w:cs="Arial"/>
                <w:bCs w:val="0"/>
                <w:lang w:val="en-GB"/>
              </w:rPr>
            </w:pPr>
            <w:r w:rsidRPr="00A33D8C">
              <w:rPr>
                <w:rFonts w:ascii="Arial" w:hAnsi="Arial" w:cs="Arial"/>
                <w:bCs w:val="0"/>
                <w:lang w:val="en-GB"/>
              </w:rPr>
              <w:t>Is the language/English quality of the article suitable for scholarly communications?</w:t>
            </w:r>
          </w:p>
          <w:p w14:paraId="7722B85E" w14:textId="77777777" w:rsidR="00F1171E" w:rsidRPr="00A33D8C" w:rsidRDefault="00F1171E" w:rsidP="007222C8">
            <w:pPr>
              <w:rPr>
                <w:rFonts w:ascii="Arial" w:hAnsi="Arial" w:cs="Arial"/>
                <w:sz w:val="20"/>
                <w:szCs w:val="20"/>
                <w:lang w:val="en-GB"/>
              </w:rPr>
            </w:pPr>
          </w:p>
        </w:tc>
        <w:tc>
          <w:tcPr>
            <w:tcW w:w="2212" w:type="pct"/>
          </w:tcPr>
          <w:p w14:paraId="0A07EA75" w14:textId="28F56FFC" w:rsidR="00F1171E" w:rsidRPr="00A33D8C" w:rsidRDefault="003C6F45" w:rsidP="007222C8">
            <w:pPr>
              <w:rPr>
                <w:rFonts w:ascii="Arial" w:hAnsi="Arial" w:cs="Arial"/>
                <w:sz w:val="20"/>
                <w:szCs w:val="20"/>
                <w:lang w:val="en-GB"/>
              </w:rPr>
            </w:pPr>
            <w:r w:rsidRPr="00A33D8C">
              <w:rPr>
                <w:rFonts w:ascii="Arial" w:hAnsi="Arial" w:cs="Arial"/>
                <w:sz w:val="20"/>
                <w:szCs w:val="20"/>
                <w:lang w:val="en-GB"/>
              </w:rPr>
              <w:t>Yes</w:t>
            </w:r>
          </w:p>
          <w:p w14:paraId="6CBA4B2A" w14:textId="77777777" w:rsidR="00F1171E" w:rsidRPr="00A33D8C" w:rsidRDefault="00F1171E" w:rsidP="007222C8">
            <w:pPr>
              <w:rPr>
                <w:rFonts w:ascii="Arial" w:hAnsi="Arial" w:cs="Arial"/>
                <w:sz w:val="20"/>
                <w:szCs w:val="20"/>
                <w:lang w:val="en-GB"/>
              </w:rPr>
            </w:pPr>
          </w:p>
          <w:p w14:paraId="41E28118" w14:textId="77777777" w:rsidR="00F1171E" w:rsidRPr="00A33D8C" w:rsidRDefault="00F1171E" w:rsidP="007222C8">
            <w:pPr>
              <w:rPr>
                <w:rFonts w:ascii="Arial" w:hAnsi="Arial" w:cs="Arial"/>
                <w:sz w:val="20"/>
                <w:szCs w:val="20"/>
                <w:lang w:val="en-GB"/>
              </w:rPr>
            </w:pPr>
          </w:p>
          <w:p w14:paraId="297F52DB" w14:textId="77777777" w:rsidR="00F1171E" w:rsidRPr="00A33D8C" w:rsidRDefault="00F1171E" w:rsidP="007222C8">
            <w:pPr>
              <w:rPr>
                <w:rFonts w:ascii="Arial" w:hAnsi="Arial" w:cs="Arial"/>
                <w:sz w:val="20"/>
                <w:szCs w:val="20"/>
                <w:lang w:val="en-GB"/>
              </w:rPr>
            </w:pPr>
          </w:p>
          <w:p w14:paraId="149A6CEF" w14:textId="77777777" w:rsidR="00F1171E" w:rsidRPr="00A33D8C" w:rsidRDefault="00F1171E" w:rsidP="007222C8">
            <w:pPr>
              <w:rPr>
                <w:rFonts w:ascii="Arial" w:hAnsi="Arial" w:cs="Arial"/>
                <w:sz w:val="20"/>
                <w:szCs w:val="20"/>
                <w:lang w:val="en-GB"/>
              </w:rPr>
            </w:pPr>
          </w:p>
        </w:tc>
        <w:tc>
          <w:tcPr>
            <w:tcW w:w="1523" w:type="pct"/>
          </w:tcPr>
          <w:p w14:paraId="0351CA58" w14:textId="77777777" w:rsidR="00F1171E" w:rsidRPr="00A33D8C" w:rsidRDefault="00F1171E" w:rsidP="007222C8">
            <w:pPr>
              <w:rPr>
                <w:rFonts w:ascii="Arial" w:hAnsi="Arial" w:cs="Arial"/>
                <w:sz w:val="20"/>
                <w:szCs w:val="20"/>
                <w:lang w:val="en-GB"/>
              </w:rPr>
            </w:pPr>
          </w:p>
        </w:tc>
      </w:tr>
      <w:tr w:rsidR="00F1171E" w:rsidRPr="00A33D8C" w14:paraId="20A16C0C" w14:textId="77777777" w:rsidTr="007222C8">
        <w:trPr>
          <w:trHeight w:val="1178"/>
        </w:trPr>
        <w:tc>
          <w:tcPr>
            <w:tcW w:w="1265" w:type="pct"/>
            <w:noWrap/>
          </w:tcPr>
          <w:p w14:paraId="7F4BCFAE" w14:textId="77777777" w:rsidR="00F1171E" w:rsidRPr="00A33D8C" w:rsidRDefault="00F1171E" w:rsidP="007222C8">
            <w:pPr>
              <w:pStyle w:val="Heading2"/>
              <w:jc w:val="left"/>
              <w:rPr>
                <w:rFonts w:ascii="Arial" w:hAnsi="Arial" w:cs="Arial"/>
                <w:b w:val="0"/>
                <w:bCs w:val="0"/>
                <w:lang w:val="en-GB"/>
              </w:rPr>
            </w:pPr>
            <w:r w:rsidRPr="00A33D8C">
              <w:rPr>
                <w:rFonts w:ascii="Arial" w:hAnsi="Arial" w:cs="Arial"/>
                <w:bCs w:val="0"/>
                <w:u w:val="single"/>
                <w:lang w:val="en-GB"/>
              </w:rPr>
              <w:t>Optional/General</w:t>
            </w:r>
            <w:r w:rsidRPr="00A33D8C">
              <w:rPr>
                <w:rFonts w:ascii="Arial" w:hAnsi="Arial" w:cs="Arial"/>
                <w:bCs w:val="0"/>
                <w:lang w:val="en-GB"/>
              </w:rPr>
              <w:t xml:space="preserve"> </w:t>
            </w:r>
            <w:r w:rsidRPr="00A33D8C">
              <w:rPr>
                <w:rFonts w:ascii="Arial" w:hAnsi="Arial" w:cs="Arial"/>
                <w:b w:val="0"/>
                <w:bCs w:val="0"/>
                <w:lang w:val="en-GB"/>
              </w:rPr>
              <w:t>comments</w:t>
            </w:r>
          </w:p>
          <w:p w14:paraId="1A6B3748" w14:textId="77777777" w:rsidR="00F1171E" w:rsidRPr="00A33D8C" w:rsidRDefault="00F1171E" w:rsidP="007222C8">
            <w:pPr>
              <w:pStyle w:val="Heading2"/>
              <w:jc w:val="left"/>
              <w:rPr>
                <w:rFonts w:ascii="Arial" w:hAnsi="Arial" w:cs="Arial"/>
                <w:b w:val="0"/>
                <w:lang w:val="en-GB"/>
              </w:rPr>
            </w:pPr>
          </w:p>
        </w:tc>
        <w:tc>
          <w:tcPr>
            <w:tcW w:w="2212" w:type="pct"/>
          </w:tcPr>
          <w:p w14:paraId="1E347C61" w14:textId="77777777" w:rsidR="00F1171E" w:rsidRPr="00A33D8C" w:rsidRDefault="00F1171E" w:rsidP="007222C8">
            <w:pPr>
              <w:rPr>
                <w:rFonts w:ascii="Arial" w:hAnsi="Arial" w:cs="Arial"/>
                <w:sz w:val="20"/>
                <w:szCs w:val="20"/>
                <w:lang w:val="en-GB"/>
              </w:rPr>
            </w:pPr>
          </w:p>
          <w:p w14:paraId="5E946A0E" w14:textId="77777777" w:rsidR="00F1171E" w:rsidRPr="00A33D8C" w:rsidRDefault="00F1171E" w:rsidP="007222C8">
            <w:pPr>
              <w:rPr>
                <w:rFonts w:ascii="Arial" w:hAnsi="Arial" w:cs="Arial"/>
                <w:sz w:val="20"/>
                <w:szCs w:val="20"/>
                <w:lang w:val="en-GB"/>
              </w:rPr>
            </w:pPr>
          </w:p>
          <w:p w14:paraId="7EB58C99" w14:textId="77777777" w:rsidR="00F1171E" w:rsidRPr="00A33D8C" w:rsidRDefault="00F1171E" w:rsidP="007222C8">
            <w:pPr>
              <w:rPr>
                <w:rFonts w:ascii="Arial" w:hAnsi="Arial" w:cs="Arial"/>
                <w:sz w:val="20"/>
                <w:szCs w:val="20"/>
                <w:lang w:val="en-GB"/>
              </w:rPr>
            </w:pPr>
          </w:p>
          <w:p w14:paraId="15DFD0E8" w14:textId="77777777" w:rsidR="00F1171E" w:rsidRPr="00A33D8C" w:rsidRDefault="00F1171E" w:rsidP="007222C8">
            <w:pPr>
              <w:rPr>
                <w:rFonts w:ascii="Arial" w:hAnsi="Arial" w:cs="Arial"/>
                <w:sz w:val="20"/>
                <w:szCs w:val="20"/>
                <w:lang w:val="en-GB"/>
              </w:rPr>
            </w:pPr>
          </w:p>
        </w:tc>
        <w:tc>
          <w:tcPr>
            <w:tcW w:w="1523" w:type="pct"/>
          </w:tcPr>
          <w:p w14:paraId="465E098E" w14:textId="77777777" w:rsidR="00F1171E" w:rsidRPr="00A33D8C" w:rsidRDefault="00F1171E" w:rsidP="007222C8">
            <w:pPr>
              <w:rPr>
                <w:rFonts w:ascii="Arial" w:hAnsi="Arial" w:cs="Arial"/>
                <w:sz w:val="20"/>
                <w:szCs w:val="20"/>
                <w:lang w:val="en-GB"/>
              </w:rPr>
            </w:pPr>
          </w:p>
        </w:tc>
      </w:tr>
    </w:tbl>
    <w:p w14:paraId="6BBACB91" w14:textId="77777777" w:rsidR="00F1171E" w:rsidRPr="00A33D8C" w:rsidRDefault="00F1171E" w:rsidP="00F1171E">
      <w:pPr>
        <w:pStyle w:val="BodyText"/>
        <w:rPr>
          <w:rFonts w:ascii="Arial" w:hAnsi="Arial" w:cs="Arial"/>
          <w:b/>
          <w:bCs/>
          <w:sz w:val="20"/>
          <w:szCs w:val="20"/>
          <w:u w:val="single"/>
          <w:lang w:val="en-GB"/>
        </w:rPr>
      </w:pPr>
    </w:p>
    <w:p w14:paraId="78207741" w14:textId="77777777" w:rsidR="00F1171E" w:rsidRPr="00A33D8C" w:rsidRDefault="00F1171E" w:rsidP="00F1171E">
      <w:pPr>
        <w:pStyle w:val="BodyText"/>
        <w:rPr>
          <w:rFonts w:ascii="Arial" w:hAnsi="Arial" w:cs="Arial"/>
          <w:b/>
          <w:bCs/>
          <w:sz w:val="20"/>
          <w:szCs w:val="20"/>
          <w:u w:val="single"/>
          <w:lang w:val="en-GB"/>
        </w:rPr>
      </w:pPr>
    </w:p>
    <w:p w14:paraId="108BE2F1" w14:textId="77777777" w:rsidR="00F1171E" w:rsidRPr="00A33D8C" w:rsidRDefault="00F1171E" w:rsidP="00F1171E">
      <w:pPr>
        <w:pStyle w:val="BodyText"/>
        <w:rPr>
          <w:rFonts w:ascii="Arial" w:hAnsi="Arial" w:cs="Arial"/>
          <w:b/>
          <w:bCs/>
          <w:sz w:val="20"/>
          <w:szCs w:val="20"/>
          <w:u w:val="single"/>
          <w:lang w:val="en-GB"/>
        </w:rPr>
      </w:pPr>
    </w:p>
    <w:p w14:paraId="4437A01F" w14:textId="77777777" w:rsidR="00F1171E" w:rsidRPr="00A33D8C" w:rsidRDefault="00F1171E" w:rsidP="00F1171E">
      <w:pPr>
        <w:pStyle w:val="BodyText"/>
        <w:rPr>
          <w:rFonts w:ascii="Arial" w:hAnsi="Arial" w:cs="Arial"/>
          <w:b/>
          <w:bCs/>
          <w:sz w:val="20"/>
          <w:szCs w:val="20"/>
          <w:u w:val="single"/>
          <w:lang w:val="en-GB"/>
        </w:rPr>
      </w:pPr>
    </w:p>
    <w:p w14:paraId="25069224" w14:textId="77777777" w:rsidR="00F1171E" w:rsidRPr="00A33D8C" w:rsidRDefault="00F1171E" w:rsidP="00F1171E">
      <w:pPr>
        <w:pStyle w:val="BodyText"/>
        <w:rPr>
          <w:rFonts w:ascii="Arial" w:hAnsi="Arial" w:cs="Arial"/>
          <w:b/>
          <w:bCs/>
          <w:sz w:val="20"/>
          <w:szCs w:val="20"/>
          <w:u w:val="single"/>
          <w:lang w:val="en-GB"/>
        </w:rPr>
      </w:pPr>
    </w:p>
    <w:p w14:paraId="0821307F" w14:textId="77777777" w:rsidR="00F1171E" w:rsidRPr="00A33D8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33D8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33D8C" w:rsidRDefault="00F1171E" w:rsidP="007222C8">
            <w:pPr>
              <w:pStyle w:val="NormalWeb"/>
              <w:spacing w:before="0" w:beforeAutospacing="0" w:after="0" w:afterAutospacing="0"/>
              <w:rPr>
                <w:rFonts w:ascii="Arial" w:hAnsi="Arial" w:cs="Arial"/>
                <w:b/>
                <w:sz w:val="20"/>
                <w:szCs w:val="20"/>
                <w:u w:val="single"/>
                <w:lang w:val="en-GB"/>
              </w:rPr>
            </w:pPr>
            <w:r w:rsidRPr="00A33D8C">
              <w:rPr>
                <w:rFonts w:ascii="Arial" w:hAnsi="Arial" w:cs="Arial"/>
                <w:b/>
                <w:sz w:val="20"/>
                <w:szCs w:val="20"/>
                <w:highlight w:val="yellow"/>
                <w:u w:val="single"/>
                <w:lang w:val="en-GB"/>
              </w:rPr>
              <w:t>PART  2:</w:t>
            </w:r>
            <w:r w:rsidRPr="00A33D8C">
              <w:rPr>
                <w:rFonts w:ascii="Arial" w:hAnsi="Arial" w:cs="Arial"/>
                <w:b/>
                <w:sz w:val="20"/>
                <w:szCs w:val="20"/>
                <w:u w:val="single"/>
                <w:lang w:val="en-GB"/>
              </w:rPr>
              <w:t xml:space="preserve"> </w:t>
            </w:r>
          </w:p>
          <w:p w14:paraId="5B767407" w14:textId="77777777" w:rsidR="00F1171E" w:rsidRPr="00A33D8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33D8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33D8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33D8C" w:rsidRDefault="00F1171E" w:rsidP="007222C8">
            <w:pPr>
              <w:pStyle w:val="Heading2"/>
              <w:jc w:val="left"/>
              <w:rPr>
                <w:rFonts w:ascii="Arial" w:hAnsi="Arial" w:cs="Arial"/>
                <w:lang w:val="en-GB"/>
              </w:rPr>
            </w:pPr>
            <w:r w:rsidRPr="00A33D8C">
              <w:rPr>
                <w:rFonts w:ascii="Arial" w:hAnsi="Arial" w:cs="Arial"/>
                <w:lang w:val="en-GB"/>
              </w:rPr>
              <w:t>Reviewer’s comment</w:t>
            </w:r>
          </w:p>
        </w:tc>
        <w:tc>
          <w:tcPr>
            <w:tcW w:w="1342" w:type="pct"/>
          </w:tcPr>
          <w:p w14:paraId="6F48B50B" w14:textId="77777777" w:rsidR="00F1171E" w:rsidRPr="00A33D8C" w:rsidRDefault="00F1171E" w:rsidP="007222C8">
            <w:pPr>
              <w:pStyle w:val="Heading2"/>
              <w:jc w:val="left"/>
              <w:rPr>
                <w:rFonts w:ascii="Arial" w:hAnsi="Arial" w:cs="Arial"/>
                <w:b w:val="0"/>
                <w:lang w:val="en-GB"/>
              </w:rPr>
            </w:pPr>
            <w:r w:rsidRPr="00A33D8C">
              <w:rPr>
                <w:rFonts w:ascii="Arial" w:hAnsi="Arial" w:cs="Arial"/>
                <w:lang w:val="en-GB"/>
              </w:rPr>
              <w:t>Author’s comment</w:t>
            </w:r>
            <w:r w:rsidRPr="00A33D8C">
              <w:rPr>
                <w:rFonts w:ascii="Arial" w:hAnsi="Arial" w:cs="Arial"/>
                <w:b w:val="0"/>
                <w:lang w:val="en-GB"/>
              </w:rPr>
              <w:t xml:space="preserve"> </w:t>
            </w:r>
            <w:r w:rsidRPr="00A33D8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33D8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33D8C" w:rsidRDefault="00F1171E" w:rsidP="007222C8">
            <w:pPr>
              <w:pStyle w:val="NormalWeb"/>
              <w:spacing w:before="0" w:beforeAutospacing="0" w:after="0" w:afterAutospacing="0"/>
              <w:rPr>
                <w:rFonts w:ascii="Arial" w:hAnsi="Arial" w:cs="Arial"/>
                <w:b/>
                <w:sz w:val="20"/>
                <w:szCs w:val="20"/>
                <w:lang w:val="en-GB"/>
              </w:rPr>
            </w:pPr>
            <w:r w:rsidRPr="00A33D8C">
              <w:rPr>
                <w:rFonts w:ascii="Arial" w:hAnsi="Arial" w:cs="Arial"/>
                <w:b/>
                <w:sz w:val="20"/>
                <w:szCs w:val="20"/>
                <w:lang w:val="en-GB"/>
              </w:rPr>
              <w:t xml:space="preserve">Are there ethical issues in this manuscript? </w:t>
            </w:r>
          </w:p>
          <w:p w14:paraId="6034B476" w14:textId="77777777" w:rsidR="00F1171E" w:rsidRPr="00A33D8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33D8C" w:rsidRDefault="00F1171E" w:rsidP="007222C8">
            <w:pPr>
              <w:pStyle w:val="NormalWeb"/>
              <w:spacing w:before="0" w:beforeAutospacing="0" w:after="0" w:afterAutospacing="0"/>
              <w:rPr>
                <w:rFonts w:ascii="Arial" w:hAnsi="Arial" w:cs="Arial"/>
                <w:i/>
                <w:iCs/>
                <w:sz w:val="20"/>
                <w:szCs w:val="20"/>
                <w:u w:val="single"/>
                <w:lang w:val="en-GB"/>
              </w:rPr>
            </w:pPr>
            <w:r w:rsidRPr="00A33D8C">
              <w:rPr>
                <w:rFonts w:ascii="Arial" w:hAnsi="Arial" w:cs="Arial"/>
                <w:i/>
                <w:iCs/>
                <w:sz w:val="20"/>
                <w:szCs w:val="20"/>
                <w:u w:val="single"/>
                <w:lang w:val="en-GB"/>
              </w:rPr>
              <w:t xml:space="preserve">(If yes, </w:t>
            </w:r>
            <w:proofErr w:type="gramStart"/>
            <w:r w:rsidRPr="00A33D8C">
              <w:rPr>
                <w:rFonts w:ascii="Arial" w:hAnsi="Arial" w:cs="Arial"/>
                <w:i/>
                <w:iCs/>
                <w:sz w:val="20"/>
                <w:szCs w:val="20"/>
                <w:u w:val="single"/>
                <w:lang w:val="en-GB"/>
              </w:rPr>
              <w:t>Kindly</w:t>
            </w:r>
            <w:proofErr w:type="gramEnd"/>
            <w:r w:rsidRPr="00A33D8C">
              <w:rPr>
                <w:rFonts w:ascii="Arial" w:hAnsi="Arial" w:cs="Arial"/>
                <w:i/>
                <w:iCs/>
                <w:sz w:val="20"/>
                <w:szCs w:val="20"/>
                <w:u w:val="single"/>
                <w:lang w:val="en-GB"/>
              </w:rPr>
              <w:t xml:space="preserve"> please write down the ethical issues here in detail)</w:t>
            </w:r>
          </w:p>
          <w:p w14:paraId="3F0D46E3" w14:textId="77777777" w:rsidR="00F1171E" w:rsidRPr="00A33D8C" w:rsidRDefault="00F1171E" w:rsidP="007222C8">
            <w:pPr>
              <w:pStyle w:val="NormalWeb"/>
              <w:spacing w:before="0" w:beforeAutospacing="0" w:after="0" w:afterAutospacing="0"/>
              <w:rPr>
                <w:rFonts w:ascii="Arial" w:hAnsi="Arial" w:cs="Arial"/>
                <w:sz w:val="20"/>
                <w:szCs w:val="20"/>
                <w:lang w:val="en-GB"/>
              </w:rPr>
            </w:pPr>
          </w:p>
          <w:p w14:paraId="7B654B67" w14:textId="28046AB9" w:rsidR="00F1171E" w:rsidRPr="00A33D8C" w:rsidRDefault="003C6F45" w:rsidP="007222C8">
            <w:pPr>
              <w:pStyle w:val="NormalWeb"/>
              <w:spacing w:before="0" w:beforeAutospacing="0" w:after="0" w:afterAutospacing="0"/>
              <w:rPr>
                <w:rFonts w:ascii="Arial" w:hAnsi="Arial" w:cs="Arial"/>
                <w:sz w:val="20"/>
                <w:szCs w:val="20"/>
                <w:lang w:val="en-GB"/>
              </w:rPr>
            </w:pPr>
            <w:r w:rsidRPr="00A33D8C">
              <w:rPr>
                <w:rFonts w:ascii="Arial" w:hAnsi="Arial" w:cs="Arial"/>
                <w:sz w:val="20"/>
                <w:szCs w:val="20"/>
                <w:lang w:val="en-GB"/>
              </w:rPr>
              <w:t>No</w:t>
            </w:r>
          </w:p>
        </w:tc>
        <w:tc>
          <w:tcPr>
            <w:tcW w:w="1342" w:type="pct"/>
            <w:vAlign w:val="center"/>
          </w:tcPr>
          <w:p w14:paraId="780A9F8E" w14:textId="77777777" w:rsidR="00F1171E" w:rsidRPr="00A33D8C" w:rsidRDefault="00F1171E" w:rsidP="007222C8">
            <w:pPr>
              <w:rPr>
                <w:rFonts w:ascii="Arial" w:eastAsia="Arial Unicode MS" w:hAnsi="Arial" w:cs="Arial"/>
                <w:sz w:val="20"/>
                <w:szCs w:val="20"/>
                <w:lang w:val="en-GB"/>
              </w:rPr>
            </w:pPr>
          </w:p>
          <w:p w14:paraId="4A981594" w14:textId="77777777" w:rsidR="00F1171E" w:rsidRPr="00A33D8C" w:rsidRDefault="00F1171E" w:rsidP="007222C8">
            <w:pPr>
              <w:rPr>
                <w:rFonts w:ascii="Arial" w:eastAsia="Arial Unicode MS" w:hAnsi="Arial" w:cs="Arial"/>
                <w:sz w:val="20"/>
                <w:szCs w:val="20"/>
                <w:lang w:val="en-GB"/>
              </w:rPr>
            </w:pPr>
          </w:p>
          <w:p w14:paraId="4780A682" w14:textId="77777777" w:rsidR="00F1171E" w:rsidRPr="00A33D8C" w:rsidRDefault="00F1171E" w:rsidP="007222C8">
            <w:pPr>
              <w:rPr>
                <w:rFonts w:ascii="Arial" w:eastAsia="Arial Unicode MS" w:hAnsi="Arial" w:cs="Arial"/>
                <w:sz w:val="20"/>
                <w:szCs w:val="20"/>
                <w:lang w:val="en-GB"/>
              </w:rPr>
            </w:pPr>
          </w:p>
          <w:p w14:paraId="2D80979A" w14:textId="77777777" w:rsidR="00F1171E" w:rsidRPr="00A33D8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B7E2809" w14:textId="77777777" w:rsidR="00A33D8C" w:rsidRPr="00775ACB" w:rsidRDefault="00A33D8C" w:rsidP="00A33D8C">
      <w:pPr>
        <w:pStyle w:val="Affiliation"/>
        <w:spacing w:after="0" w:line="240" w:lineRule="auto"/>
        <w:jc w:val="left"/>
        <w:rPr>
          <w:rFonts w:ascii="Arial" w:hAnsi="Arial" w:cs="Arial"/>
          <w:b/>
          <w:u w:val="single"/>
        </w:rPr>
      </w:pPr>
      <w:r w:rsidRPr="00775ACB">
        <w:rPr>
          <w:rFonts w:ascii="Arial" w:hAnsi="Arial" w:cs="Arial"/>
          <w:b/>
          <w:u w:val="single"/>
        </w:rPr>
        <w:t>Reviewer details:</w:t>
      </w:r>
    </w:p>
    <w:p w14:paraId="51D2980B" w14:textId="77777777" w:rsidR="00A33D8C" w:rsidRDefault="00A33D8C" w:rsidP="00A33D8C">
      <w:r w:rsidRPr="00775ACB">
        <w:rPr>
          <w:rFonts w:ascii="Arial" w:hAnsi="Arial" w:cs="Arial"/>
          <w:b/>
          <w:color w:val="000000"/>
          <w:sz w:val="20"/>
          <w:szCs w:val="20"/>
        </w:rPr>
        <w:t xml:space="preserve">Chintan </w:t>
      </w:r>
      <w:proofErr w:type="spellStart"/>
      <w:r w:rsidRPr="00775ACB">
        <w:rPr>
          <w:rFonts w:ascii="Arial" w:hAnsi="Arial" w:cs="Arial"/>
          <w:b/>
          <w:color w:val="000000"/>
          <w:sz w:val="20"/>
          <w:szCs w:val="20"/>
        </w:rPr>
        <w:t>Morsiya</w:t>
      </w:r>
      <w:proofErr w:type="spellEnd"/>
      <w:r w:rsidRPr="00775ACB">
        <w:rPr>
          <w:rFonts w:ascii="Arial" w:hAnsi="Arial" w:cs="Arial"/>
          <w:b/>
          <w:color w:val="000000"/>
          <w:sz w:val="20"/>
          <w:szCs w:val="20"/>
        </w:rPr>
        <w:t>, L. J. Institute of Engineering and Technology, India</w:t>
      </w:r>
      <w:r w:rsidRPr="00775ACB">
        <w:rPr>
          <w:rFonts w:ascii="Arial" w:hAnsi="Arial" w:cs="Arial"/>
          <w:b/>
          <w:color w:val="000000"/>
          <w:sz w:val="20"/>
          <w:szCs w:val="20"/>
        </w:rPr>
        <w:br/>
      </w:r>
    </w:p>
    <w:p w14:paraId="0076D200" w14:textId="77777777" w:rsidR="00A33D8C" w:rsidRPr="00A33D8C" w:rsidRDefault="00A33D8C">
      <w:pPr>
        <w:rPr>
          <w:rFonts w:ascii="Arial" w:hAnsi="Arial" w:cs="Arial"/>
          <w:b/>
          <w:sz w:val="20"/>
          <w:szCs w:val="20"/>
        </w:rPr>
      </w:pPr>
    </w:p>
    <w:sectPr w:rsidR="00A33D8C" w:rsidRPr="00A33D8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8F49" w14:textId="77777777" w:rsidR="003C1FDC" w:rsidRPr="0000007A" w:rsidRDefault="003C1FDC" w:rsidP="0099583E">
      <w:r>
        <w:separator/>
      </w:r>
    </w:p>
  </w:endnote>
  <w:endnote w:type="continuationSeparator" w:id="0">
    <w:p w14:paraId="7D7D869B" w14:textId="77777777" w:rsidR="003C1FDC" w:rsidRPr="0000007A" w:rsidRDefault="003C1F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9B07" w14:textId="77777777" w:rsidR="003C1FDC" w:rsidRPr="0000007A" w:rsidRDefault="003C1FDC" w:rsidP="0099583E">
      <w:r>
        <w:separator/>
      </w:r>
    </w:p>
  </w:footnote>
  <w:footnote w:type="continuationSeparator" w:id="0">
    <w:p w14:paraId="68C89E0F" w14:textId="77777777" w:rsidR="003C1FDC" w:rsidRPr="0000007A" w:rsidRDefault="003C1F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7971022">
    <w:abstractNumId w:val="3"/>
  </w:num>
  <w:num w:numId="2" w16cid:durableId="230695914">
    <w:abstractNumId w:val="6"/>
  </w:num>
  <w:num w:numId="3" w16cid:durableId="1359544489">
    <w:abstractNumId w:val="5"/>
  </w:num>
  <w:num w:numId="4" w16cid:durableId="424154462">
    <w:abstractNumId w:val="7"/>
  </w:num>
  <w:num w:numId="5" w16cid:durableId="1659918163">
    <w:abstractNumId w:val="4"/>
  </w:num>
  <w:num w:numId="6" w16cid:durableId="1161579882">
    <w:abstractNumId w:val="0"/>
  </w:num>
  <w:num w:numId="7" w16cid:durableId="154339971">
    <w:abstractNumId w:val="1"/>
  </w:num>
  <w:num w:numId="8" w16cid:durableId="1519924964">
    <w:abstractNumId w:val="9"/>
  </w:num>
  <w:num w:numId="9" w16cid:durableId="1129083922">
    <w:abstractNumId w:val="8"/>
  </w:num>
  <w:num w:numId="10" w16cid:durableId="833491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675"/>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28E3"/>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167"/>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FB8"/>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1FDC"/>
    <w:rsid w:val="003C6F45"/>
    <w:rsid w:val="003D1BDE"/>
    <w:rsid w:val="003E746A"/>
    <w:rsid w:val="003F4766"/>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4813"/>
    <w:rsid w:val="00626025"/>
    <w:rsid w:val="006311A1"/>
    <w:rsid w:val="00631A9F"/>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8BA"/>
    <w:rsid w:val="00686DCE"/>
    <w:rsid w:val="00690EDE"/>
    <w:rsid w:val="006936D1"/>
    <w:rsid w:val="00696CAD"/>
    <w:rsid w:val="006A3083"/>
    <w:rsid w:val="006A5E0B"/>
    <w:rsid w:val="006A7405"/>
    <w:rsid w:val="006C3797"/>
    <w:rsid w:val="006C43F8"/>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808"/>
    <w:rsid w:val="007A62F8"/>
    <w:rsid w:val="007B1099"/>
    <w:rsid w:val="007B54A4"/>
    <w:rsid w:val="007C6CDF"/>
    <w:rsid w:val="007D0246"/>
    <w:rsid w:val="007F5873"/>
    <w:rsid w:val="008126B7"/>
    <w:rsid w:val="00815F94"/>
    <w:rsid w:val="008224E2"/>
    <w:rsid w:val="00825DC9"/>
    <w:rsid w:val="0082676D"/>
    <w:rsid w:val="0083181D"/>
    <w:rsid w:val="008324FC"/>
    <w:rsid w:val="00846F1F"/>
    <w:rsid w:val="008470AB"/>
    <w:rsid w:val="0085546D"/>
    <w:rsid w:val="0086369B"/>
    <w:rsid w:val="00867E37"/>
    <w:rsid w:val="0087201B"/>
    <w:rsid w:val="00877F10"/>
    <w:rsid w:val="00882091"/>
    <w:rsid w:val="0089095C"/>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7A0"/>
    <w:rsid w:val="0099583E"/>
    <w:rsid w:val="009A0242"/>
    <w:rsid w:val="009A27C6"/>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3D8C"/>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244"/>
    <w:rsid w:val="00B562D2"/>
    <w:rsid w:val="00B578F6"/>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3CEA"/>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786"/>
    <w:rsid w:val="00F405F8"/>
    <w:rsid w:val="00F4700F"/>
    <w:rsid w:val="00F52B15"/>
    <w:rsid w:val="00F573EA"/>
    <w:rsid w:val="00F57E9D"/>
    <w:rsid w:val="00F73CF2"/>
    <w:rsid w:val="00F80C14"/>
    <w:rsid w:val="00F96F54"/>
    <w:rsid w:val="00F978B8"/>
    <w:rsid w:val="00FA0F3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33D8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