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B731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B731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B731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B731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B731F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B731F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1336B6" w:rsidR="0000007A" w:rsidRPr="002B731F" w:rsidRDefault="00A10EF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2B731F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Ideas Concerning Arts and Social Studies</w:t>
              </w:r>
            </w:hyperlink>
          </w:p>
        </w:tc>
      </w:tr>
      <w:tr w:rsidR="0000007A" w:rsidRPr="002B731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B731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B731F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ADF4D9" w:rsidR="0000007A" w:rsidRPr="002B731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2B731F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B731F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2B731F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30345" w:rsidRPr="002B731F">
              <w:rPr>
                <w:rFonts w:ascii="Arial" w:hAnsi="Arial" w:cs="Arial"/>
                <w:b/>
                <w:bCs/>
                <w:szCs w:val="28"/>
              </w:rPr>
              <w:t>6824</w:t>
            </w:r>
          </w:p>
        </w:tc>
      </w:tr>
      <w:tr w:rsidR="0000007A" w:rsidRPr="002B731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B731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B731F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18B7E0" w:rsidR="0000007A" w:rsidRPr="002B731F" w:rsidRDefault="00B2545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B731F">
              <w:rPr>
                <w:rFonts w:ascii="Arial" w:hAnsi="Arial" w:cs="Arial"/>
                <w:b/>
                <w:szCs w:val="28"/>
                <w:lang w:val="en-GB"/>
              </w:rPr>
              <w:t>The Pervasive Reach of Social Media in Business and Real-World Experiences</w:t>
            </w:r>
          </w:p>
        </w:tc>
      </w:tr>
      <w:tr w:rsidR="00CF0BBB" w:rsidRPr="002B731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B731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B731F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E1654C" w:rsidR="00CF0BBB" w:rsidRPr="002B731F" w:rsidRDefault="008303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B731F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2B731F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2B731F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2B731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2B731F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2B731F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B731F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2B731F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2B731F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2B731F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21263932" w:rsidR="00640538" w:rsidRPr="002B731F" w:rsidRDefault="008D7773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B731F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93F6C30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3086FCD" w:rsidR="00E03C32" w:rsidRDefault="002D24D1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D24D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Universe International Journal of Interdisciplinary Research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254-267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C5737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0902F79" w:rsidR="00E03C32" w:rsidRPr="007B54A4" w:rsidRDefault="00C57373" w:rsidP="00C5737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5737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8" w:history="1">
                              <w:r w:rsidRPr="00BB7D89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http://www.doi-ds.org/doilink/05.2021-84573211/UIJIR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3086FCD" w:rsidR="00E03C32" w:rsidRDefault="002D24D1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D24D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Universe International Journal of Interdisciplinary Research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254-267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C5737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0902F79" w:rsidR="00E03C32" w:rsidRPr="007B54A4" w:rsidRDefault="00C57373" w:rsidP="00C5737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5737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9" w:history="1">
                        <w:r w:rsidRPr="00BB7D89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http://www.doi-ds.org/doilink/05.2021-84573211/UIJIR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2B731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2B731F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2B731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B731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731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B731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B73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731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731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B731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73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B731F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B731F">
              <w:rPr>
                <w:rFonts w:ascii="Arial" w:hAnsi="Arial" w:cs="Arial"/>
                <w:lang w:val="en-GB"/>
              </w:rPr>
              <w:t>Author’s Feedback</w:t>
            </w:r>
            <w:r w:rsidRPr="002B731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B731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B731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B73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3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B731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72FDA69" w14:textId="2EBADA67" w:rsidR="00F3517D" w:rsidRPr="002B731F" w:rsidRDefault="00F05D54" w:rsidP="00F3517D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>The topic of social media</w:t>
            </w:r>
            <w:r w:rsidR="00C05C30" w:rsidRPr="002B731F">
              <w:rPr>
                <w:rFonts w:ascii="Arial" w:hAnsi="Arial" w:cs="Arial"/>
              </w:rPr>
              <w:t xml:space="preserve"> influence on business and society is important for current digital research trends. Understanding online b</w:t>
            </w:r>
            <w:r w:rsidR="00110591" w:rsidRPr="002B731F">
              <w:rPr>
                <w:rFonts w:ascii="Arial" w:hAnsi="Arial" w:cs="Arial"/>
              </w:rPr>
              <w:t>ehavior, communication patterns</w:t>
            </w:r>
            <w:r w:rsidR="00C05C30" w:rsidRPr="002B731F">
              <w:rPr>
                <w:rFonts w:ascii="Arial" w:hAnsi="Arial" w:cs="Arial"/>
              </w:rPr>
              <w:t xml:space="preserve"> and business adaptation is valuable for scholars in information science, communication st</w:t>
            </w:r>
            <w:r w:rsidR="00110591" w:rsidRPr="002B731F">
              <w:rPr>
                <w:rFonts w:ascii="Arial" w:hAnsi="Arial" w:cs="Arial"/>
              </w:rPr>
              <w:t>udies</w:t>
            </w:r>
            <w:r w:rsidR="00C05C30" w:rsidRPr="002B731F">
              <w:rPr>
                <w:rFonts w:ascii="Arial" w:hAnsi="Arial" w:cs="Arial"/>
              </w:rPr>
              <w:t xml:space="preserve"> and marketing. The manuscript attempts to link empirical dat</w:t>
            </w:r>
            <w:r w:rsidR="00110591" w:rsidRPr="002B731F">
              <w:rPr>
                <w:rFonts w:ascii="Arial" w:hAnsi="Arial" w:cs="Arial"/>
              </w:rPr>
              <w:t>a with theoretical observations</w:t>
            </w:r>
            <w:r w:rsidR="00C05C30" w:rsidRPr="002B731F">
              <w:rPr>
                <w:rFonts w:ascii="Arial" w:hAnsi="Arial" w:cs="Arial"/>
              </w:rPr>
              <w:t xml:space="preserve"> which is relevant for future studies on digital transformation. </w:t>
            </w:r>
          </w:p>
          <w:p w14:paraId="7DBC9196" w14:textId="49D88444" w:rsidR="00F1171E" w:rsidRPr="002B731F" w:rsidRDefault="00C05C30" w:rsidP="00F3517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31F">
              <w:rPr>
                <w:rFonts w:ascii="Arial" w:hAnsi="Arial" w:cs="Arial"/>
                <w:highlight w:val="yellow"/>
              </w:rPr>
              <w:t xml:space="preserve">However, </w:t>
            </w:r>
            <w:r w:rsidR="000D7F2D" w:rsidRPr="002B731F">
              <w:rPr>
                <w:rFonts w:ascii="Arial" w:hAnsi="Arial" w:cs="Arial"/>
                <w:highlight w:val="yellow"/>
              </w:rPr>
              <w:t>it has</w:t>
            </w:r>
            <w:r w:rsidRPr="002B731F">
              <w:rPr>
                <w:rFonts w:ascii="Arial" w:hAnsi="Arial" w:cs="Arial"/>
                <w:highlight w:val="yellow"/>
              </w:rPr>
              <w:t xml:space="preserve"> methodological weaknesses and outdated literature.</w:t>
            </w:r>
          </w:p>
        </w:tc>
        <w:tc>
          <w:tcPr>
            <w:tcW w:w="1523" w:type="pct"/>
          </w:tcPr>
          <w:p w14:paraId="462A339C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31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B73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3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B73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3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EF356A7" w14:textId="33B50D36" w:rsidR="007A7AD3" w:rsidRPr="002B731F" w:rsidRDefault="00C05C30" w:rsidP="0007757B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>The title is relevant</w:t>
            </w:r>
            <w:r w:rsidR="006F3A0E" w:rsidRPr="002B731F">
              <w:rPr>
                <w:rFonts w:ascii="Arial" w:hAnsi="Arial" w:cs="Arial"/>
              </w:rPr>
              <w:t xml:space="preserve"> but somewhat </w:t>
            </w:r>
            <w:r w:rsidR="00312EEE" w:rsidRPr="002B731F">
              <w:rPr>
                <w:rFonts w:ascii="Arial" w:hAnsi="Arial" w:cs="Arial"/>
              </w:rPr>
              <w:t>unclear</w:t>
            </w:r>
            <w:r w:rsidR="006F3A0E" w:rsidRPr="002B731F">
              <w:rPr>
                <w:rFonts w:ascii="Arial" w:hAnsi="Arial" w:cs="Arial"/>
              </w:rPr>
              <w:t>. It covers pervasive reach</w:t>
            </w:r>
            <w:r w:rsidRPr="002B731F">
              <w:rPr>
                <w:rFonts w:ascii="Arial" w:hAnsi="Arial" w:cs="Arial"/>
              </w:rPr>
              <w:t xml:space="preserve"> broadly but does not reflect the empirical surv</w:t>
            </w:r>
            <w:r w:rsidR="00110591" w:rsidRPr="002B731F">
              <w:rPr>
                <w:rFonts w:ascii="Arial" w:hAnsi="Arial" w:cs="Arial"/>
              </w:rPr>
              <w:t>ey or the dual focus (business and</w:t>
            </w:r>
            <w:r w:rsidR="006F3A0E" w:rsidRPr="002B731F">
              <w:rPr>
                <w:rFonts w:ascii="Arial" w:hAnsi="Arial" w:cs="Arial"/>
              </w:rPr>
              <w:t xml:space="preserve"> real-life behavioral impacts). </w:t>
            </w:r>
          </w:p>
          <w:p w14:paraId="794AA9A7" w14:textId="660BC9A3" w:rsidR="00F1171E" w:rsidRPr="002B731F" w:rsidRDefault="006F3A0E" w:rsidP="00542CA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  <w:highlight w:val="yellow"/>
              </w:rPr>
              <w:t>A Specific title is recommended</w:t>
            </w:r>
            <w:r w:rsidR="00C05C30" w:rsidRPr="002B731F">
              <w:rPr>
                <w:rFonts w:ascii="Arial" w:hAnsi="Arial" w:cs="Arial"/>
                <w:highlight w:val="yellow"/>
              </w:rPr>
              <w:t xml:space="preserve"> </w:t>
            </w:r>
            <w:r w:rsidR="00542CA9" w:rsidRPr="002B731F">
              <w:rPr>
                <w:rFonts w:ascii="Arial" w:hAnsi="Arial" w:cs="Arial"/>
                <w:highlight w:val="yellow"/>
              </w:rPr>
              <w:t>instead of</w:t>
            </w:r>
            <w:r w:rsidR="0007757B" w:rsidRPr="002B731F">
              <w:rPr>
                <w:rFonts w:ascii="Arial" w:hAnsi="Arial" w:cs="Arial"/>
                <w:highlight w:val="yellow"/>
              </w:rPr>
              <w:t xml:space="preserve"> general thematic</w:t>
            </w:r>
            <w:r w:rsidR="00C05C30" w:rsidRPr="002B731F">
              <w:rPr>
                <w:rFonts w:ascii="Arial" w:hAnsi="Arial" w:cs="Arial"/>
                <w:highlight w:val="yellow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31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B731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B731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AF18277" w14:textId="3D216EA9" w:rsidR="00C05C30" w:rsidRPr="002B731F" w:rsidRDefault="00C05C30" w:rsidP="00553215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 xml:space="preserve">The abstract contains background information that belongs in the introduction. </w:t>
            </w:r>
            <w:r w:rsidR="00232B0F" w:rsidRPr="002B731F">
              <w:rPr>
                <w:rFonts w:ascii="Arial" w:hAnsi="Arial" w:cs="Arial"/>
              </w:rPr>
              <w:t>It is too long, lacks structure</w:t>
            </w:r>
            <w:r w:rsidRPr="002B731F">
              <w:rPr>
                <w:rFonts w:ascii="Arial" w:hAnsi="Arial" w:cs="Arial"/>
              </w:rPr>
              <w:t xml:space="preserve"> and does not clearly present:</w:t>
            </w:r>
          </w:p>
          <w:p w14:paraId="2E26E34D" w14:textId="77777777" w:rsidR="00C05C30" w:rsidRPr="002B731F" w:rsidRDefault="00C05C30" w:rsidP="0055321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highlight w:val="yellow"/>
              </w:rPr>
            </w:pPr>
            <w:r w:rsidRPr="002B731F">
              <w:rPr>
                <w:rFonts w:ascii="Arial" w:hAnsi="Arial" w:cs="Arial"/>
                <w:highlight w:val="yellow"/>
              </w:rPr>
              <w:t>methodology</w:t>
            </w:r>
          </w:p>
          <w:p w14:paraId="24EAD32C" w14:textId="77777777" w:rsidR="00C05C30" w:rsidRPr="002B731F" w:rsidRDefault="00C05C30" w:rsidP="0055321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highlight w:val="yellow"/>
              </w:rPr>
            </w:pPr>
            <w:r w:rsidRPr="002B731F">
              <w:rPr>
                <w:rFonts w:ascii="Arial" w:hAnsi="Arial" w:cs="Arial"/>
                <w:highlight w:val="yellow"/>
              </w:rPr>
              <w:t>sample size</w:t>
            </w:r>
          </w:p>
          <w:p w14:paraId="5FB3FC6D" w14:textId="77777777" w:rsidR="00C05C30" w:rsidRPr="002B731F" w:rsidRDefault="00C05C30" w:rsidP="0055321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highlight w:val="yellow"/>
              </w:rPr>
            </w:pPr>
            <w:r w:rsidRPr="002B731F">
              <w:rPr>
                <w:rFonts w:ascii="Arial" w:hAnsi="Arial" w:cs="Arial"/>
                <w:highlight w:val="yellow"/>
              </w:rPr>
              <w:t>key findings</w:t>
            </w:r>
          </w:p>
          <w:p w14:paraId="16E7B957" w14:textId="77777777" w:rsidR="00C05C30" w:rsidRPr="002B731F" w:rsidRDefault="00C05C30" w:rsidP="0055321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  <w:highlight w:val="yellow"/>
              </w:rPr>
              <w:t>implications</w:t>
            </w:r>
          </w:p>
          <w:p w14:paraId="0FB7E83A" w14:textId="46BF37C1" w:rsidR="00F1171E" w:rsidRPr="002B731F" w:rsidRDefault="00C05C30" w:rsidP="00053554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>This reduces scientific clari</w:t>
            </w:r>
            <w:r w:rsidR="00053554" w:rsidRPr="002B731F">
              <w:rPr>
                <w:rFonts w:ascii="Arial" w:hAnsi="Arial" w:cs="Arial"/>
              </w:rPr>
              <w:t>ty.</w:t>
            </w:r>
          </w:p>
        </w:tc>
        <w:tc>
          <w:tcPr>
            <w:tcW w:w="1523" w:type="pct"/>
          </w:tcPr>
          <w:p w14:paraId="1D54B730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31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B731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73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B990A2A" w14:textId="48975717" w:rsidR="00C05C30" w:rsidRPr="002B731F" w:rsidRDefault="00C05C30" w:rsidP="00232B0F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 xml:space="preserve">The manuscript has </w:t>
            </w:r>
            <w:r w:rsidR="00232B0F" w:rsidRPr="002B731F">
              <w:rPr>
                <w:rFonts w:ascii="Arial" w:hAnsi="Arial" w:cs="Arial"/>
              </w:rPr>
              <w:t>many</w:t>
            </w:r>
            <w:r w:rsidRPr="002B731F">
              <w:rPr>
                <w:rFonts w:ascii="Arial" w:hAnsi="Arial" w:cs="Arial"/>
              </w:rPr>
              <w:t xml:space="preserve"> scientific weaknesses:</w:t>
            </w:r>
          </w:p>
          <w:p w14:paraId="3927E84A" w14:textId="77777777" w:rsidR="00C05C30" w:rsidRPr="002B731F" w:rsidRDefault="00C05C30" w:rsidP="00267A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  <w:b/>
                <w:bCs/>
              </w:rPr>
              <w:t>Methodology lacks clarity:</w:t>
            </w:r>
            <w:r w:rsidRPr="002B731F">
              <w:rPr>
                <w:rFonts w:ascii="Arial" w:hAnsi="Arial" w:cs="Arial"/>
              </w:rPr>
              <w:t xml:space="preserve"> No sampling technique, no reliability testing, no justification of sample size.</w:t>
            </w:r>
          </w:p>
          <w:p w14:paraId="4B07429D" w14:textId="77777777" w:rsidR="00C05C30" w:rsidRPr="002B731F" w:rsidRDefault="00C05C30" w:rsidP="00267A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  <w:b/>
                <w:bCs/>
              </w:rPr>
              <w:t>Analysis is descriptive only:</w:t>
            </w:r>
            <w:r w:rsidRPr="002B731F">
              <w:rPr>
                <w:rFonts w:ascii="Arial" w:hAnsi="Arial" w:cs="Arial"/>
              </w:rPr>
              <w:t xml:space="preserve"> No statistical tests, no inferential analysis, despite having numerical data.</w:t>
            </w:r>
          </w:p>
          <w:p w14:paraId="709351CE" w14:textId="7CE3E5A1" w:rsidR="00C05C30" w:rsidRPr="002B731F" w:rsidRDefault="00C05C30" w:rsidP="00267A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  <w:b/>
                <w:bCs/>
              </w:rPr>
              <w:t>Literature review issues:</w:t>
            </w:r>
            <w:r w:rsidRPr="002B731F">
              <w:rPr>
                <w:rFonts w:ascii="Arial" w:hAnsi="Arial" w:cs="Arial"/>
              </w:rPr>
              <w:t xml:space="preserve"> Repetition of the same citation</w:t>
            </w:r>
            <w:r w:rsidR="00463AA2" w:rsidRPr="002B731F">
              <w:rPr>
                <w:rFonts w:ascii="Arial" w:hAnsi="Arial" w:cs="Arial"/>
              </w:rPr>
              <w:t>s, outdated sources (mostly pre 2013),</w:t>
            </w:r>
            <w:r w:rsidRPr="002B731F">
              <w:rPr>
                <w:rFonts w:ascii="Arial" w:hAnsi="Arial" w:cs="Arial"/>
              </w:rPr>
              <w:t xml:space="preserve"> inco</w:t>
            </w:r>
            <w:r w:rsidR="00043996" w:rsidRPr="002B731F">
              <w:rPr>
                <w:rFonts w:ascii="Arial" w:hAnsi="Arial" w:cs="Arial"/>
              </w:rPr>
              <w:t>nsistency in use of academic and</w:t>
            </w:r>
            <w:r w:rsidRPr="002B731F">
              <w:rPr>
                <w:rFonts w:ascii="Arial" w:hAnsi="Arial" w:cs="Arial"/>
              </w:rPr>
              <w:t xml:space="preserve"> non-academic sources (newspaper articles mixed with scholarly literature).</w:t>
            </w:r>
          </w:p>
          <w:p w14:paraId="5EB644B2" w14:textId="76EBDD83" w:rsidR="00C05C30" w:rsidRPr="002B731F" w:rsidRDefault="00C05C30" w:rsidP="00267AA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  <w:b/>
                <w:bCs/>
              </w:rPr>
              <w:t>Missing theoretical framework:</w:t>
            </w:r>
            <w:r w:rsidRPr="002B731F">
              <w:rPr>
                <w:rFonts w:ascii="Arial" w:hAnsi="Arial" w:cs="Arial"/>
              </w:rPr>
              <w:t xml:space="preserve"> No connection to est</w:t>
            </w:r>
            <w:r w:rsidR="00463AA2" w:rsidRPr="002B731F">
              <w:rPr>
                <w:rFonts w:ascii="Arial" w:hAnsi="Arial" w:cs="Arial"/>
              </w:rPr>
              <w:t>ablished theories such as Uses and</w:t>
            </w:r>
            <w:r w:rsidRPr="002B731F">
              <w:rPr>
                <w:rFonts w:ascii="Arial" w:hAnsi="Arial" w:cs="Arial"/>
              </w:rPr>
              <w:t xml:space="preserve"> Gratifications, TAM, or Media Dependency Theory.</w:t>
            </w:r>
          </w:p>
          <w:p w14:paraId="11763A0F" w14:textId="297A7320" w:rsidR="00C05C30" w:rsidRPr="002B731F" w:rsidRDefault="00C05C30" w:rsidP="00C05C3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 xml:space="preserve">Therefore, </w:t>
            </w:r>
            <w:r w:rsidRPr="002B731F">
              <w:rPr>
                <w:rFonts w:ascii="Arial" w:hAnsi="Arial" w:cs="Arial"/>
                <w:highlight w:val="yellow"/>
              </w:rPr>
              <w:t xml:space="preserve">the manuscript is </w:t>
            </w:r>
            <w:r w:rsidRPr="002B731F">
              <w:rPr>
                <w:rFonts w:ascii="Arial" w:hAnsi="Arial" w:cs="Arial"/>
                <w:b/>
                <w:bCs/>
                <w:highlight w:val="yellow"/>
              </w:rPr>
              <w:t>not scientifically strong</w:t>
            </w:r>
            <w:r w:rsidR="00AD2934" w:rsidRPr="002B731F">
              <w:rPr>
                <w:rFonts w:ascii="Arial" w:hAnsi="Arial" w:cs="Arial"/>
                <w:b/>
                <w:bCs/>
                <w:highlight w:val="yellow"/>
              </w:rPr>
              <w:t>.</w:t>
            </w:r>
          </w:p>
          <w:p w14:paraId="2B5A7721" w14:textId="77777777" w:rsidR="00F1171E" w:rsidRPr="002B731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31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B73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3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B73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731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7C8B9B1" w14:textId="43B5ADB3" w:rsidR="00C05C30" w:rsidRPr="002B731F" w:rsidRDefault="008C1FF0" w:rsidP="00267AA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>All references</w:t>
            </w:r>
            <w:r w:rsidR="00C05C30" w:rsidRPr="002B731F">
              <w:rPr>
                <w:rFonts w:ascii="Arial" w:hAnsi="Arial" w:cs="Arial"/>
              </w:rPr>
              <w:t xml:space="preserve"> starting with a question mark (?)</w:t>
            </w:r>
            <w:r w:rsidRPr="002B731F">
              <w:rPr>
                <w:rFonts w:ascii="Arial" w:hAnsi="Arial" w:cs="Arial"/>
              </w:rPr>
              <w:t xml:space="preserve"> not following any style</w:t>
            </w:r>
            <w:r w:rsidR="0050363F" w:rsidRPr="002B731F">
              <w:rPr>
                <w:rFonts w:ascii="Arial" w:hAnsi="Arial" w:cs="Arial"/>
              </w:rPr>
              <w:t>.</w:t>
            </w:r>
          </w:p>
          <w:p w14:paraId="7A321601" w14:textId="3383F131" w:rsidR="00C05C30" w:rsidRPr="002B731F" w:rsidRDefault="00C05C30" w:rsidP="00267AA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>Many references are outdated (2005–2012).</w:t>
            </w:r>
          </w:p>
          <w:p w14:paraId="6E830FBC" w14:textId="63B4430D" w:rsidR="00C05C30" w:rsidRPr="002B731F" w:rsidRDefault="00C05C30" w:rsidP="00267AA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>Several citations are</w:t>
            </w:r>
            <w:r w:rsidR="008C1FF0" w:rsidRPr="002B731F">
              <w:rPr>
                <w:rFonts w:ascii="Arial" w:hAnsi="Arial" w:cs="Arial"/>
              </w:rPr>
              <w:t xml:space="preserve"> repeated multiple times like Hepp et al., 2010</w:t>
            </w:r>
            <w:r w:rsidRPr="002B731F">
              <w:rPr>
                <w:rFonts w:ascii="Arial" w:hAnsi="Arial" w:cs="Arial"/>
              </w:rPr>
              <w:t>.</w:t>
            </w:r>
          </w:p>
          <w:p w14:paraId="34FF8460" w14:textId="77777777" w:rsidR="00C05C30" w:rsidRPr="002B731F" w:rsidRDefault="00C05C30" w:rsidP="00267AA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>Some entries are incomplete or incorrectly formatted.</w:t>
            </w:r>
          </w:p>
          <w:p w14:paraId="49863210" w14:textId="77777777" w:rsidR="00C05C30" w:rsidRPr="002B731F" w:rsidRDefault="00C05C30" w:rsidP="00267AA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</w:rPr>
              <w:t>The manuscript lacks recent scholarly works (2020–2024) on social media.</w:t>
            </w:r>
          </w:p>
          <w:p w14:paraId="3C3B6BD3" w14:textId="6250F2C9" w:rsidR="00C05C30" w:rsidRPr="002B731F" w:rsidRDefault="00C05C30" w:rsidP="00C05C3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  <w:highlight w:val="yellow"/>
              </w:rPr>
              <w:lastRenderedPageBreak/>
              <w:t xml:space="preserve">Therefore, </w:t>
            </w:r>
            <w:r w:rsidR="00F15677" w:rsidRPr="002B731F">
              <w:rPr>
                <w:rFonts w:ascii="Arial" w:hAnsi="Arial" w:cs="Arial"/>
                <w:highlight w:val="yellow"/>
              </w:rPr>
              <w:t xml:space="preserve">same </w:t>
            </w:r>
            <w:r w:rsidRPr="002B731F">
              <w:rPr>
                <w:rFonts w:ascii="Arial" w:hAnsi="Arial" w:cs="Arial"/>
                <w:highlight w:val="yellow"/>
              </w:rPr>
              <w:t xml:space="preserve">references are </w:t>
            </w:r>
            <w:r w:rsidR="00267AAC" w:rsidRPr="002B731F">
              <w:rPr>
                <w:rFonts w:ascii="Arial" w:hAnsi="Arial" w:cs="Arial"/>
                <w:highlight w:val="yellow"/>
              </w:rPr>
              <w:t xml:space="preserve">repeated again and </w:t>
            </w:r>
            <w:proofErr w:type="gramStart"/>
            <w:r w:rsidR="00267AAC" w:rsidRPr="002B731F">
              <w:rPr>
                <w:rFonts w:ascii="Arial" w:hAnsi="Arial" w:cs="Arial"/>
                <w:highlight w:val="yellow"/>
              </w:rPr>
              <w:t>again</w:t>
            </w:r>
            <w:r w:rsidR="00B23420" w:rsidRPr="002B731F">
              <w:rPr>
                <w:rFonts w:ascii="Arial" w:hAnsi="Arial" w:cs="Arial"/>
                <w:highlight w:val="yellow"/>
              </w:rPr>
              <w:t xml:space="preserve">, </w:t>
            </w:r>
            <w:r w:rsidR="00267AAC" w:rsidRPr="002B731F">
              <w:rPr>
                <w:rFonts w:ascii="Arial" w:hAnsi="Arial" w:cs="Arial"/>
                <w:highlight w:val="yellow"/>
              </w:rPr>
              <w:t xml:space="preserve"> </w:t>
            </w:r>
            <w:r w:rsidRPr="002B731F">
              <w:rPr>
                <w:rFonts w:ascii="Arial" w:hAnsi="Arial" w:cs="Arial"/>
                <w:b/>
                <w:bCs/>
                <w:highlight w:val="yellow"/>
              </w:rPr>
              <w:t>insufficient</w:t>
            </w:r>
            <w:proofErr w:type="gramEnd"/>
            <w:r w:rsidRPr="002B731F">
              <w:rPr>
                <w:rFonts w:ascii="Arial" w:hAnsi="Arial" w:cs="Arial"/>
                <w:b/>
                <w:bCs/>
                <w:highlight w:val="yellow"/>
              </w:rPr>
              <w:t xml:space="preserve"> and not recent</w:t>
            </w:r>
            <w:r w:rsidRPr="002B731F">
              <w:rPr>
                <w:rFonts w:ascii="Arial" w:hAnsi="Arial" w:cs="Arial"/>
                <w:highlight w:val="yellow"/>
              </w:rPr>
              <w:t>.</w:t>
            </w:r>
          </w:p>
          <w:p w14:paraId="24FE0567" w14:textId="77777777" w:rsidR="00F1171E" w:rsidRPr="002B731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31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B731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B731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B73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44721966" w:rsidR="00F1171E" w:rsidRPr="002B731F" w:rsidRDefault="00C05C30" w:rsidP="005F17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731F">
              <w:rPr>
                <w:rFonts w:ascii="Arial" w:hAnsi="Arial" w:cs="Arial"/>
                <w:highlight w:val="yellow"/>
              </w:rPr>
              <w:t>No.</w:t>
            </w:r>
            <w:r w:rsidRPr="002B731F">
              <w:rPr>
                <w:rFonts w:ascii="Arial" w:hAnsi="Arial" w:cs="Arial"/>
              </w:rPr>
              <w:t xml:space="preserve"> The manuscript has many gramma</w:t>
            </w:r>
            <w:r w:rsidR="005F17DF" w:rsidRPr="002B731F">
              <w:rPr>
                <w:rFonts w:ascii="Arial" w:hAnsi="Arial" w:cs="Arial"/>
              </w:rPr>
              <w:t>tical errors, spelling issues (</w:t>
            </w:r>
            <w:proofErr w:type="spellStart"/>
            <w:r w:rsidR="005F17DF" w:rsidRPr="002B731F">
              <w:rPr>
                <w:rFonts w:ascii="Arial" w:hAnsi="Arial" w:cs="Arial"/>
              </w:rPr>
              <w:t>quantative</w:t>
            </w:r>
            <w:proofErr w:type="spellEnd"/>
            <w:r w:rsidR="005F17DF" w:rsidRPr="002B731F">
              <w:rPr>
                <w:rFonts w:ascii="Arial" w:hAnsi="Arial" w:cs="Arial"/>
              </w:rPr>
              <w:t xml:space="preserve">, </w:t>
            </w:r>
            <w:proofErr w:type="spellStart"/>
            <w:r w:rsidR="005F17DF" w:rsidRPr="002B731F">
              <w:rPr>
                <w:rFonts w:ascii="Arial" w:hAnsi="Arial" w:cs="Arial"/>
              </w:rPr>
              <w:t>safty</w:t>
            </w:r>
            <w:proofErr w:type="spellEnd"/>
            <w:r w:rsidR="005F17DF" w:rsidRPr="002B731F">
              <w:rPr>
                <w:rFonts w:ascii="Arial" w:hAnsi="Arial" w:cs="Arial"/>
              </w:rPr>
              <w:t>), inconsistent capitalization</w:t>
            </w:r>
            <w:r w:rsidRPr="002B731F">
              <w:rPr>
                <w:rFonts w:ascii="Arial" w:hAnsi="Arial" w:cs="Arial"/>
              </w:rPr>
              <w:t xml:space="preserve"> and informal phrasing. Paragraphs are very long and lack academic tone. These issues impact clarity and readability.</w:t>
            </w:r>
          </w:p>
          <w:p w14:paraId="149A6CEF" w14:textId="77777777" w:rsidR="00F1171E" w:rsidRPr="002B731F" w:rsidRDefault="00F1171E" w:rsidP="005F17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B73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731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B731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B731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B731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B73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2423830" w:rsidR="00F1171E" w:rsidRPr="002B731F" w:rsidRDefault="00671740" w:rsidP="007222C8">
            <w:pPr>
              <w:rPr>
                <w:rFonts w:ascii="Arial" w:hAnsi="Arial" w:cs="Arial"/>
              </w:rPr>
            </w:pPr>
            <w:r w:rsidRPr="002B731F">
              <w:rPr>
                <w:rFonts w:ascii="Arial" w:hAnsi="Arial" w:cs="Arial"/>
                <w:highlight w:val="yellow"/>
              </w:rPr>
              <w:t xml:space="preserve">The manuscript contains numerous spelling errors, including incorrect academic terminology. For example, the word </w:t>
            </w:r>
            <w:proofErr w:type="spellStart"/>
            <w:r w:rsidR="00F15677" w:rsidRPr="002B731F">
              <w:rPr>
                <w:rStyle w:val="Emphasis"/>
                <w:rFonts w:ascii="Arial" w:hAnsi="Arial" w:cs="Arial"/>
                <w:highlight w:val="yellow"/>
              </w:rPr>
              <w:t>quantative</w:t>
            </w:r>
            <w:proofErr w:type="spellEnd"/>
            <w:r w:rsidRPr="002B731F">
              <w:rPr>
                <w:rFonts w:ascii="Arial" w:hAnsi="Arial" w:cs="Arial"/>
                <w:highlight w:val="yellow"/>
              </w:rPr>
              <w:t xml:space="preserve"> appears multiple times, whereas the correct spelling is quantitative.</w:t>
            </w:r>
          </w:p>
          <w:p w14:paraId="2CC99A59" w14:textId="77777777" w:rsidR="00C05C30" w:rsidRPr="002B731F" w:rsidRDefault="00C05C30" w:rsidP="00C05C3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gramStart"/>
            <w:r w:rsidRPr="002B731F">
              <w:rPr>
                <w:rFonts w:ascii="Arial" w:hAnsi="Arial" w:cs="Arial"/>
              </w:rPr>
              <w:t>  Figures</w:t>
            </w:r>
            <w:proofErr w:type="gramEnd"/>
            <w:r w:rsidRPr="002B731F">
              <w:rPr>
                <w:rFonts w:ascii="Arial" w:hAnsi="Arial" w:cs="Arial"/>
              </w:rPr>
              <w:t xml:space="preserve"> mentioned (Fig. 1–17) are not properly embedded or formatted.</w:t>
            </w:r>
          </w:p>
          <w:p w14:paraId="3B3D3FFB" w14:textId="2117B9AF" w:rsidR="00C05C30" w:rsidRPr="002B731F" w:rsidRDefault="00C05C30" w:rsidP="00F1567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gramStart"/>
            <w:r w:rsidRPr="002B731F">
              <w:rPr>
                <w:rFonts w:ascii="Arial" w:hAnsi="Arial" w:cs="Arial"/>
              </w:rPr>
              <w:t>  The</w:t>
            </w:r>
            <w:proofErr w:type="gramEnd"/>
            <w:r w:rsidRPr="002B731F">
              <w:rPr>
                <w:rFonts w:ascii="Arial" w:hAnsi="Arial" w:cs="Arial"/>
              </w:rPr>
              <w:t xml:space="preserve"> conclusion is general and not well tied to research objectives.</w:t>
            </w:r>
          </w:p>
          <w:p w14:paraId="37CC475E" w14:textId="77777777" w:rsidR="00C05C30" w:rsidRPr="002B731F" w:rsidRDefault="00C05C30" w:rsidP="00C05C3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gramStart"/>
            <w:r w:rsidRPr="002B731F">
              <w:rPr>
                <w:rFonts w:ascii="Arial" w:hAnsi="Arial" w:cs="Arial"/>
              </w:rPr>
              <w:t>  Important</w:t>
            </w:r>
            <w:proofErr w:type="gramEnd"/>
            <w:r w:rsidRPr="002B731F">
              <w:rPr>
                <w:rFonts w:ascii="Arial" w:hAnsi="Arial" w:cs="Arial"/>
              </w:rPr>
              <w:t xml:space="preserve"> sections (limitations, implications, theoretical contribution) are missing.</w:t>
            </w:r>
          </w:p>
          <w:p w14:paraId="7EB58C99" w14:textId="77777777" w:rsidR="00F1171E" w:rsidRPr="002B73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B73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B73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B73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B731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B73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B731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B731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B73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B731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B73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731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B73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B731F">
              <w:rPr>
                <w:rFonts w:ascii="Arial" w:hAnsi="Arial" w:cs="Arial"/>
                <w:lang w:val="en-GB"/>
              </w:rPr>
              <w:t>Author’s comment</w:t>
            </w:r>
            <w:r w:rsidRPr="002B731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B731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B731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B73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731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B73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B73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B731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2B73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278D86D" w:rsidR="00F1171E" w:rsidRPr="002B731F" w:rsidRDefault="00C05C30" w:rsidP="00862C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731F">
              <w:rPr>
                <w:rFonts w:ascii="Arial" w:hAnsi="Arial" w:cs="Arial"/>
                <w:highlight w:val="yellow"/>
              </w:rPr>
              <w:t>No</w:t>
            </w:r>
            <w:r w:rsidRPr="002B731F">
              <w:rPr>
                <w:rFonts w:ascii="Arial" w:hAnsi="Arial" w:cs="Arial"/>
              </w:rPr>
              <w:t xml:space="preserve"> major ethical violations appear, but methodology lacks ethical disclosure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2B731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B731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B731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B73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C35BEE2" w14:textId="77777777" w:rsidR="002B731F" w:rsidRPr="002F305A" w:rsidRDefault="002B731F" w:rsidP="002B731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F305A">
        <w:rPr>
          <w:rFonts w:ascii="Arial" w:hAnsi="Arial" w:cs="Arial"/>
          <w:b/>
          <w:u w:val="single"/>
        </w:rPr>
        <w:t>Reviewer details:</w:t>
      </w:r>
    </w:p>
    <w:p w14:paraId="44E8B4A6" w14:textId="77777777" w:rsidR="002B731F" w:rsidRPr="002F305A" w:rsidRDefault="002B731F" w:rsidP="002B731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F305A">
        <w:rPr>
          <w:rFonts w:ascii="Arial" w:hAnsi="Arial" w:cs="Arial"/>
          <w:b/>
          <w:color w:val="000000"/>
        </w:rPr>
        <w:t>Ahmad Nawaz, University of Education Lahore, Pakistan</w:t>
      </w:r>
    </w:p>
    <w:p w14:paraId="36137A6E" w14:textId="77777777" w:rsidR="002B731F" w:rsidRPr="002B731F" w:rsidRDefault="002B731F">
      <w:pPr>
        <w:rPr>
          <w:rFonts w:ascii="Arial" w:hAnsi="Arial" w:cs="Arial"/>
          <w:b/>
          <w:sz w:val="20"/>
          <w:szCs w:val="20"/>
        </w:rPr>
      </w:pPr>
    </w:p>
    <w:sectPr w:rsidR="002B731F" w:rsidRPr="002B731F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5ADB6" w14:textId="77777777" w:rsidR="00085DE5" w:rsidRPr="0000007A" w:rsidRDefault="00085DE5" w:rsidP="0099583E">
      <w:r>
        <w:separator/>
      </w:r>
    </w:p>
  </w:endnote>
  <w:endnote w:type="continuationSeparator" w:id="0">
    <w:p w14:paraId="677C4FCE" w14:textId="77777777" w:rsidR="00085DE5" w:rsidRPr="0000007A" w:rsidRDefault="00085D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A26C" w14:textId="77777777" w:rsidR="00085DE5" w:rsidRPr="0000007A" w:rsidRDefault="00085DE5" w:rsidP="0099583E">
      <w:r>
        <w:separator/>
      </w:r>
    </w:p>
  </w:footnote>
  <w:footnote w:type="continuationSeparator" w:id="0">
    <w:p w14:paraId="1940CCB3" w14:textId="77777777" w:rsidR="00085DE5" w:rsidRPr="0000007A" w:rsidRDefault="00085D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AB5A2C"/>
    <w:multiLevelType w:val="multilevel"/>
    <w:tmpl w:val="2982B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D40D0"/>
    <w:multiLevelType w:val="hybridMultilevel"/>
    <w:tmpl w:val="6374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1027A"/>
    <w:multiLevelType w:val="multilevel"/>
    <w:tmpl w:val="54E6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97440"/>
    <w:multiLevelType w:val="multilevel"/>
    <w:tmpl w:val="36AA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B81C6E"/>
    <w:multiLevelType w:val="multilevel"/>
    <w:tmpl w:val="A2BC9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552A7B"/>
    <w:multiLevelType w:val="multilevel"/>
    <w:tmpl w:val="B752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4553860">
    <w:abstractNumId w:val="4"/>
  </w:num>
  <w:num w:numId="2" w16cid:durableId="1000542082">
    <w:abstractNumId w:val="9"/>
  </w:num>
  <w:num w:numId="3" w16cid:durableId="265117761">
    <w:abstractNumId w:val="7"/>
  </w:num>
  <w:num w:numId="4" w16cid:durableId="690645774">
    <w:abstractNumId w:val="10"/>
  </w:num>
  <w:num w:numId="5" w16cid:durableId="843977922">
    <w:abstractNumId w:val="6"/>
  </w:num>
  <w:num w:numId="6" w16cid:durableId="29384117">
    <w:abstractNumId w:val="0"/>
  </w:num>
  <w:num w:numId="7" w16cid:durableId="1294945580">
    <w:abstractNumId w:val="1"/>
  </w:num>
  <w:num w:numId="8" w16cid:durableId="1250042498">
    <w:abstractNumId w:val="14"/>
  </w:num>
  <w:num w:numId="9" w16cid:durableId="2064256062">
    <w:abstractNumId w:val="13"/>
  </w:num>
  <w:num w:numId="10" w16cid:durableId="1310094395">
    <w:abstractNumId w:val="3"/>
  </w:num>
  <w:num w:numId="11" w16cid:durableId="1805846633">
    <w:abstractNumId w:val="8"/>
  </w:num>
  <w:num w:numId="12" w16cid:durableId="1518038946">
    <w:abstractNumId w:val="15"/>
  </w:num>
  <w:num w:numId="13" w16cid:durableId="2129085900">
    <w:abstractNumId w:val="11"/>
  </w:num>
  <w:num w:numId="14" w16cid:durableId="1400253948">
    <w:abstractNumId w:val="5"/>
  </w:num>
  <w:num w:numId="15" w16cid:durableId="1677221424">
    <w:abstractNumId w:val="12"/>
  </w:num>
  <w:num w:numId="16" w16cid:durableId="151075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3996"/>
    <w:rsid w:val="000450FC"/>
    <w:rsid w:val="00053554"/>
    <w:rsid w:val="00054BC4"/>
    <w:rsid w:val="00056CB0"/>
    <w:rsid w:val="0006257C"/>
    <w:rsid w:val="000627FE"/>
    <w:rsid w:val="00064FA0"/>
    <w:rsid w:val="00065771"/>
    <w:rsid w:val="0007151E"/>
    <w:rsid w:val="0007757B"/>
    <w:rsid w:val="00081012"/>
    <w:rsid w:val="00084D7C"/>
    <w:rsid w:val="00085DE5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BA8"/>
    <w:rsid w:val="000D7F2D"/>
    <w:rsid w:val="000E4E0B"/>
    <w:rsid w:val="000F6EA8"/>
    <w:rsid w:val="00101322"/>
    <w:rsid w:val="00110591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8B2"/>
    <w:rsid w:val="00186C8F"/>
    <w:rsid w:val="0018753A"/>
    <w:rsid w:val="00197E68"/>
    <w:rsid w:val="001A1605"/>
    <w:rsid w:val="001A2F22"/>
    <w:rsid w:val="001B0C63"/>
    <w:rsid w:val="001B5029"/>
    <w:rsid w:val="001D3A1D"/>
    <w:rsid w:val="001E34C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2B0F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7AAC"/>
    <w:rsid w:val="00275984"/>
    <w:rsid w:val="00280EC9"/>
    <w:rsid w:val="00282BEE"/>
    <w:rsid w:val="002859CC"/>
    <w:rsid w:val="00291D08"/>
    <w:rsid w:val="00293482"/>
    <w:rsid w:val="002A3D7C"/>
    <w:rsid w:val="002B0E4B"/>
    <w:rsid w:val="002B731F"/>
    <w:rsid w:val="002C40B8"/>
    <w:rsid w:val="002D24D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2EEE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AA2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63F"/>
    <w:rsid w:val="00503AB6"/>
    <w:rsid w:val="005047C5"/>
    <w:rsid w:val="0050495C"/>
    <w:rsid w:val="00510920"/>
    <w:rsid w:val="0052339F"/>
    <w:rsid w:val="00530A2D"/>
    <w:rsid w:val="00531C82"/>
    <w:rsid w:val="00533FC1"/>
    <w:rsid w:val="00542CA9"/>
    <w:rsid w:val="0054564B"/>
    <w:rsid w:val="00545A13"/>
    <w:rsid w:val="00546343"/>
    <w:rsid w:val="00546E3F"/>
    <w:rsid w:val="00553215"/>
    <w:rsid w:val="00555430"/>
    <w:rsid w:val="00557CD3"/>
    <w:rsid w:val="00560D3C"/>
    <w:rsid w:val="00565D90"/>
    <w:rsid w:val="00567DE0"/>
    <w:rsid w:val="00570718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7DF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174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A0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7AD3"/>
    <w:rsid w:val="007B1099"/>
    <w:rsid w:val="007B54A4"/>
    <w:rsid w:val="007C6CDF"/>
    <w:rsid w:val="007D0246"/>
    <w:rsid w:val="007F5873"/>
    <w:rsid w:val="008126B7"/>
    <w:rsid w:val="00812872"/>
    <w:rsid w:val="00815F94"/>
    <w:rsid w:val="008224E2"/>
    <w:rsid w:val="00825DC9"/>
    <w:rsid w:val="0082676D"/>
    <w:rsid w:val="00830345"/>
    <w:rsid w:val="008324FC"/>
    <w:rsid w:val="00846F1F"/>
    <w:rsid w:val="008470AB"/>
    <w:rsid w:val="0085546D"/>
    <w:rsid w:val="00862C36"/>
    <w:rsid w:val="0086369B"/>
    <w:rsid w:val="00867E37"/>
    <w:rsid w:val="0087201B"/>
    <w:rsid w:val="00877F10"/>
    <w:rsid w:val="00882091"/>
    <w:rsid w:val="00893E75"/>
    <w:rsid w:val="00895D0A"/>
    <w:rsid w:val="008B265C"/>
    <w:rsid w:val="008C1FF0"/>
    <w:rsid w:val="008C2F62"/>
    <w:rsid w:val="008C4B1F"/>
    <w:rsid w:val="008C75AD"/>
    <w:rsid w:val="008D020E"/>
    <w:rsid w:val="008D7773"/>
    <w:rsid w:val="008E5067"/>
    <w:rsid w:val="008F036B"/>
    <w:rsid w:val="008F36E4"/>
    <w:rsid w:val="0090720F"/>
    <w:rsid w:val="0091410B"/>
    <w:rsid w:val="009245E3"/>
    <w:rsid w:val="00942DEE"/>
    <w:rsid w:val="00944F67"/>
    <w:rsid w:val="009467BB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0EFC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87B"/>
    <w:rsid w:val="00A65C50"/>
    <w:rsid w:val="00A65EC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934"/>
    <w:rsid w:val="00AD6C51"/>
    <w:rsid w:val="00AE0E9B"/>
    <w:rsid w:val="00AE2CDE"/>
    <w:rsid w:val="00AE54CD"/>
    <w:rsid w:val="00AF3016"/>
    <w:rsid w:val="00B03A45"/>
    <w:rsid w:val="00B2236C"/>
    <w:rsid w:val="00B22FE6"/>
    <w:rsid w:val="00B23420"/>
    <w:rsid w:val="00B25457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C30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1BF"/>
    <w:rsid w:val="00C435C6"/>
    <w:rsid w:val="00C446F5"/>
    <w:rsid w:val="00C57373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302"/>
    <w:rsid w:val="00DF04E3"/>
    <w:rsid w:val="00E02828"/>
    <w:rsid w:val="00E03C32"/>
    <w:rsid w:val="00E3111A"/>
    <w:rsid w:val="00E451EA"/>
    <w:rsid w:val="00E46F37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D7B1E"/>
    <w:rsid w:val="00EF326D"/>
    <w:rsid w:val="00EF53FE"/>
    <w:rsid w:val="00F05D54"/>
    <w:rsid w:val="00F1171E"/>
    <w:rsid w:val="00F13071"/>
    <w:rsid w:val="00F15677"/>
    <w:rsid w:val="00F2643C"/>
    <w:rsid w:val="00F32717"/>
    <w:rsid w:val="00F3295A"/>
    <w:rsid w:val="00F32A9A"/>
    <w:rsid w:val="00F33C84"/>
    <w:rsid w:val="00F3517D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05C30"/>
    <w:rPr>
      <w:b/>
      <w:bCs/>
    </w:rPr>
  </w:style>
  <w:style w:type="character" w:styleId="Emphasis">
    <w:name w:val="Emphasis"/>
    <w:basedOn w:val="DefaultParagraphFont"/>
    <w:uiPriority w:val="20"/>
    <w:qFormat/>
    <w:rsid w:val="00671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65EC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B731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i-ds.org/doilink/05.2021-84573211/UIJI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oi-ds.org/doilink/05.2021-84573211/UIJ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36</cp:revision>
  <dcterms:created xsi:type="dcterms:W3CDTF">2025-12-03T14:57:00Z</dcterms:created>
  <dcterms:modified xsi:type="dcterms:W3CDTF">2025-12-13T13:46:00Z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