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324553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324553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324553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324553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24553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324553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441336B6" w:rsidR="0000007A" w:rsidRPr="00324553" w:rsidRDefault="00A10EFC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324553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New Ideas Concerning Arts and Social Studies</w:t>
              </w:r>
            </w:hyperlink>
          </w:p>
        </w:tc>
      </w:tr>
      <w:tr w:rsidR="0000007A" w:rsidRPr="00324553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324553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24553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39ADF4D9" w:rsidR="0000007A" w:rsidRPr="00324553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proofErr w:type="spellStart"/>
            <w:r w:rsidRPr="0032455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32455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proofErr w:type="spellEnd"/>
            <w:r w:rsidRPr="0032455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830345" w:rsidRPr="00324553">
              <w:rPr>
                <w:rFonts w:ascii="Arial" w:hAnsi="Arial" w:cs="Arial"/>
                <w:b/>
                <w:bCs/>
                <w:sz w:val="20"/>
                <w:szCs w:val="20"/>
              </w:rPr>
              <w:t>6824</w:t>
            </w:r>
          </w:p>
        </w:tc>
      </w:tr>
      <w:tr w:rsidR="0000007A" w:rsidRPr="00324553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324553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24553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3818B7E0" w:rsidR="0000007A" w:rsidRPr="00324553" w:rsidRDefault="00B25457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324553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The Pervasive Reach of </w:t>
            </w:r>
            <w:proofErr w:type="gramStart"/>
            <w:r w:rsidRPr="00324553">
              <w:rPr>
                <w:rFonts w:ascii="Arial" w:hAnsi="Arial" w:cs="Arial"/>
                <w:b/>
                <w:sz w:val="20"/>
                <w:szCs w:val="20"/>
                <w:lang w:val="en-GB"/>
              </w:rPr>
              <w:t>Social Media</w:t>
            </w:r>
            <w:proofErr w:type="gramEnd"/>
            <w:r w:rsidRPr="00324553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in Business and Real-World Experiences</w:t>
            </w:r>
          </w:p>
        </w:tc>
      </w:tr>
      <w:tr w:rsidR="00CF0BBB" w:rsidRPr="00324553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324553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24553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1AE1654C" w:rsidR="00CF0BBB" w:rsidRPr="00324553" w:rsidRDefault="00830345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24553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324553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324553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7599C49" w14:textId="77777777" w:rsidR="00626025" w:rsidRPr="00324553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GB"/>
        </w:rPr>
      </w:pPr>
    </w:p>
    <w:p w14:paraId="37E43B60" w14:textId="77777777" w:rsidR="0086369B" w:rsidRPr="00324553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324553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324553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324553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324553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324553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324553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324553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53086FCD" w:rsidR="00E03C32" w:rsidRDefault="002D24D1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2D24D1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Universe International Journal of Interdisciplinary Research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1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(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11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):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254-267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="00C5737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2021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60902F79" w:rsidR="00E03C32" w:rsidRPr="007B54A4" w:rsidRDefault="00C57373" w:rsidP="00C57373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C5737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DOI: </w:t>
                  </w:r>
                  <w:hyperlink r:id="rId8" w:history="1">
                    <w:r w:rsidRPr="00BB7D89">
                      <w:rPr>
                        <w:rStyle w:val="Hyperlink"/>
                        <w:rFonts w:ascii="Arial" w:hAnsi="Arial" w:cs="Arial"/>
                        <w:b/>
                        <w:sz w:val="32"/>
                        <w:lang w:val="en-US"/>
                      </w:rPr>
                      <w:t>http://www.doi-ds.org/doilink/05.2021-84573211/UIJIR</w:t>
                    </w:r>
                  </w:hyperlink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</w:p>
              </w:txbxContent>
            </v:textbox>
          </v:rect>
        </w:pict>
      </w:r>
    </w:p>
    <w:p w14:paraId="40641486" w14:textId="77777777" w:rsidR="00D9392F" w:rsidRPr="00324553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324553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324553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324553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324553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324553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324553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32455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324553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324553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324553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324553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324553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24553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324553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32455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324553">
              <w:rPr>
                <w:rFonts w:ascii="Arial" w:hAnsi="Arial" w:cs="Arial"/>
                <w:lang w:val="en-GB"/>
              </w:rPr>
              <w:t>Author’s Feedback</w:t>
            </w:r>
            <w:r w:rsidRPr="00324553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324553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324553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32455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2455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324553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4E3AAE36" w14:textId="77777777" w:rsidR="00F1171E" w:rsidRPr="00324553" w:rsidRDefault="002E1CF0" w:rsidP="002E1CF0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24553">
              <w:rPr>
                <w:rFonts w:ascii="Arial" w:hAnsi="Arial" w:cs="Arial"/>
                <w:b/>
                <w:bCs/>
                <w:sz w:val="20"/>
                <w:szCs w:val="20"/>
              </w:rPr>
              <w:t>This manuscript contributes to the ongoing scholarly discussion on how social media shapes both individual behavior and business practices.</w:t>
            </w:r>
          </w:p>
          <w:p w14:paraId="21867D7C" w14:textId="77777777" w:rsidR="002E1CF0" w:rsidRPr="00324553" w:rsidRDefault="002E1CF0" w:rsidP="002E1CF0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24553">
              <w:rPr>
                <w:rFonts w:ascii="Arial" w:hAnsi="Arial" w:cs="Arial"/>
                <w:b/>
                <w:bCs/>
                <w:sz w:val="20"/>
                <w:szCs w:val="20"/>
              </w:rPr>
              <w:t>The inclusion of survey data from diverse age groups enriches current literature by highlighting user experiences during a period of rapid digital acceleration, particularly in the post-pandemic environment.</w:t>
            </w:r>
          </w:p>
          <w:p w14:paraId="7DBC9196" w14:textId="49F2BE8A" w:rsidR="002E1CF0" w:rsidRPr="00324553" w:rsidRDefault="002E1CF0" w:rsidP="002E1CF0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24553">
              <w:rPr>
                <w:rFonts w:ascii="Arial" w:hAnsi="Arial" w:cs="Arial"/>
                <w:b/>
                <w:bCs/>
                <w:sz w:val="20"/>
                <w:szCs w:val="20"/>
              </w:rPr>
              <w:t>provides empirical insights that are valuable for researchers in digital sociology, business studies, and media psychology.</w:t>
            </w:r>
          </w:p>
        </w:tc>
        <w:tc>
          <w:tcPr>
            <w:tcW w:w="1523" w:type="pct"/>
          </w:tcPr>
          <w:p w14:paraId="462A339C" w14:textId="77777777" w:rsidR="00F1171E" w:rsidRPr="0032455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324553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32455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2455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32455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2455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324553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5E7F0B82" w14:textId="77777777" w:rsidR="00F1171E" w:rsidRPr="00324553" w:rsidRDefault="002E1CF0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24553">
              <w:rPr>
                <w:rFonts w:ascii="Arial" w:hAnsi="Arial" w:cs="Arial"/>
                <w:b/>
                <w:bCs/>
                <w:sz w:val="20"/>
                <w:szCs w:val="20"/>
              </w:rPr>
              <w:t>Partially suitable.</w:t>
            </w:r>
          </w:p>
          <w:p w14:paraId="77B1DAA9" w14:textId="77777777" w:rsidR="002E1CF0" w:rsidRPr="00324553" w:rsidRDefault="002E1CF0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94AA9A7" w14:textId="3F5580D3" w:rsidR="002E1CF0" w:rsidRPr="00324553" w:rsidRDefault="002E1CF0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24553">
              <w:rPr>
                <w:rFonts w:ascii="Arial" w:hAnsi="Arial" w:cs="Arial"/>
                <w:b/>
                <w:bCs/>
                <w:sz w:val="20"/>
                <w:szCs w:val="20"/>
              </w:rPr>
              <w:t>Social Media Usage, Perceptions, and Business Implications: A Mixed-Methods Study Based on Survey Data</w:t>
            </w:r>
          </w:p>
        </w:tc>
        <w:tc>
          <w:tcPr>
            <w:tcW w:w="1523" w:type="pct"/>
          </w:tcPr>
          <w:p w14:paraId="405B6701" w14:textId="77777777" w:rsidR="00F1171E" w:rsidRPr="0032455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324553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324553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324553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324553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107884FD" w14:textId="77777777" w:rsidR="002E1CF0" w:rsidRPr="00324553" w:rsidRDefault="002E1CF0" w:rsidP="002E1CF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326DBFE3" w14:textId="77777777" w:rsidR="002E1CF0" w:rsidRPr="00324553" w:rsidRDefault="002E1CF0" w:rsidP="002E1CF0">
            <w:pPr>
              <w:pStyle w:val="ListParagraph"/>
              <w:numPr>
                <w:ilvl w:val="0"/>
                <w:numId w:val="12"/>
              </w:numPr>
              <w:tabs>
                <w:tab w:val="left" w:pos="1970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gramStart"/>
            <w:r w:rsidRPr="00324553">
              <w:rPr>
                <w:rFonts w:ascii="Arial" w:hAnsi="Arial" w:cs="Arial"/>
                <w:sz w:val="20"/>
                <w:szCs w:val="20"/>
              </w:rPr>
              <w:t>No ,</w:t>
            </w:r>
            <w:proofErr w:type="gramEnd"/>
            <w:r w:rsidRPr="00324553">
              <w:rPr>
                <w:rFonts w:ascii="Arial" w:hAnsi="Arial" w:cs="Arial"/>
                <w:sz w:val="20"/>
                <w:szCs w:val="20"/>
              </w:rPr>
              <w:t xml:space="preserve"> the abstract is not comprehensive enough.</w:t>
            </w:r>
          </w:p>
          <w:p w14:paraId="11D1608F" w14:textId="3BA46221" w:rsidR="002E1CF0" w:rsidRPr="00324553" w:rsidRDefault="002E1CF0" w:rsidP="002E1CF0">
            <w:pPr>
              <w:pStyle w:val="ListParagraph"/>
              <w:numPr>
                <w:ilvl w:val="0"/>
                <w:numId w:val="12"/>
              </w:numPr>
              <w:tabs>
                <w:tab w:val="left" w:pos="1970"/>
              </w:tabs>
              <w:rPr>
                <w:rFonts w:ascii="Arial" w:hAnsi="Arial" w:cs="Arial"/>
                <w:sz w:val="20"/>
                <w:szCs w:val="20"/>
              </w:rPr>
            </w:pPr>
            <w:r w:rsidRPr="0032455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 recommend adding specific results from the </w:t>
            </w:r>
            <w:proofErr w:type="gramStart"/>
            <w:r w:rsidRPr="00324553">
              <w:rPr>
                <w:rFonts w:ascii="Arial" w:hAnsi="Arial" w:cs="Arial"/>
                <w:b/>
                <w:bCs/>
                <w:sz w:val="20"/>
                <w:szCs w:val="20"/>
              </w:rPr>
              <w:t>survey  and</w:t>
            </w:r>
            <w:proofErr w:type="gramEnd"/>
            <w:r w:rsidRPr="0032455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including a clear purpose statement, methodological details, and main implications.</w:t>
            </w:r>
          </w:p>
          <w:p w14:paraId="2361A76C" w14:textId="4A53F456" w:rsidR="002E1CF0" w:rsidRPr="00324553" w:rsidRDefault="002E1CF0" w:rsidP="002E1CF0">
            <w:pPr>
              <w:pStyle w:val="ListParagraph"/>
              <w:numPr>
                <w:ilvl w:val="0"/>
                <w:numId w:val="12"/>
              </w:numPr>
              <w:tabs>
                <w:tab w:val="left" w:pos="1970"/>
              </w:tabs>
              <w:rPr>
                <w:rFonts w:ascii="Arial" w:hAnsi="Arial" w:cs="Arial"/>
                <w:sz w:val="20"/>
                <w:szCs w:val="20"/>
              </w:rPr>
            </w:pPr>
            <w:r w:rsidRPr="0032455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Unnecessary background information should be removed to improve clarity and academic relevance.</w:t>
            </w:r>
          </w:p>
          <w:p w14:paraId="0FB7E83A" w14:textId="2BA218F6" w:rsidR="002E1CF0" w:rsidRPr="00324553" w:rsidRDefault="002E1CF0" w:rsidP="002E1CF0">
            <w:pPr>
              <w:pStyle w:val="ListParagraph"/>
              <w:tabs>
                <w:tab w:val="left" w:pos="1970"/>
              </w:tabs>
              <w:ind w:left="233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1D54B730" w14:textId="77777777" w:rsidR="00F1171E" w:rsidRPr="0032455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324553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324553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32455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64F18FC7" w14:textId="77777777" w:rsidR="00F1171E" w:rsidRPr="00324553" w:rsidRDefault="002E1CF0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gramStart"/>
            <w:r w:rsidRPr="00324553">
              <w:rPr>
                <w:rFonts w:ascii="Arial" w:hAnsi="Arial" w:cs="Arial"/>
                <w:b/>
                <w:bCs/>
                <w:sz w:val="20"/>
                <w:szCs w:val="20"/>
              </w:rPr>
              <w:t>No ,the</w:t>
            </w:r>
            <w:proofErr w:type="gramEnd"/>
            <w:r w:rsidRPr="0032455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manuscript is </w:t>
            </w:r>
            <w:r w:rsidRPr="00324553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not</w:t>
            </w:r>
            <w:r w:rsidRPr="0032455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scientifically correct.</w:t>
            </w:r>
          </w:p>
          <w:p w14:paraId="2B5A7721" w14:textId="1DA5D91F" w:rsidR="002E1CF0" w:rsidRPr="00324553" w:rsidRDefault="002E1CF0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24553">
              <w:rPr>
                <w:rFonts w:ascii="Arial" w:hAnsi="Arial" w:cs="Arial"/>
                <w:b/>
                <w:bCs/>
                <w:sz w:val="20"/>
                <w:szCs w:val="20"/>
              </w:rPr>
              <w:t>It has multiple methodological, analytical, and conceptual flaws that need major correction.</w:t>
            </w:r>
          </w:p>
        </w:tc>
        <w:tc>
          <w:tcPr>
            <w:tcW w:w="1523" w:type="pct"/>
          </w:tcPr>
          <w:p w14:paraId="4898F764" w14:textId="77777777" w:rsidR="00F1171E" w:rsidRPr="0032455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324553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32455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2455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32455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324553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1E1FBED4" w14:textId="3100BD3A" w:rsidR="002E1CF0" w:rsidRPr="00324553" w:rsidRDefault="002E1CF0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24553">
              <w:rPr>
                <w:rFonts w:ascii="Arial" w:hAnsi="Arial" w:cs="Arial"/>
                <w:b/>
                <w:bCs/>
                <w:sz w:val="20"/>
                <w:szCs w:val="20"/>
              </w:rPr>
              <w:t>1. The current reference list is insufficient, outdated, and repetitive. It must be revised extensively.</w:t>
            </w:r>
          </w:p>
          <w:p w14:paraId="706B49DA" w14:textId="7034DACF" w:rsidR="002E1CF0" w:rsidRPr="00324553" w:rsidRDefault="002E1CF0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2455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2. I strongly recommend adding recent peer-reviewed sources (post-2018), removing duplicates, replacing weak sources, and incorporating foundational theoretical frameworks. </w:t>
            </w:r>
          </w:p>
          <w:p w14:paraId="24FE0567" w14:textId="4FC065B3" w:rsidR="00F1171E" w:rsidRPr="00324553" w:rsidRDefault="002E1CF0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24553">
              <w:rPr>
                <w:rFonts w:ascii="Arial" w:hAnsi="Arial" w:cs="Arial"/>
                <w:b/>
                <w:bCs/>
                <w:sz w:val="20"/>
                <w:szCs w:val="20"/>
              </w:rPr>
              <w:t>3. Strengthening the reference base will significantly improve the scientific credibility and contemporary relevance of the manuscript.</w:t>
            </w:r>
          </w:p>
        </w:tc>
        <w:tc>
          <w:tcPr>
            <w:tcW w:w="1523" w:type="pct"/>
          </w:tcPr>
          <w:p w14:paraId="40220055" w14:textId="77777777" w:rsidR="00F1171E" w:rsidRPr="0032455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324553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32455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324553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324553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32455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5307593C" w:rsidR="00F1171E" w:rsidRPr="00324553" w:rsidRDefault="002E1CF0" w:rsidP="002E1CF0">
            <w:pPr>
              <w:tabs>
                <w:tab w:val="left" w:pos="2070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24553">
              <w:rPr>
                <w:rFonts w:ascii="Arial" w:hAnsi="Arial" w:cs="Arial"/>
                <w:sz w:val="20"/>
                <w:szCs w:val="20"/>
              </w:rPr>
              <w:t>The English language quality is not yet adequate for scholarly communication. The manuscript contains numerous grammatical errors</w:t>
            </w:r>
          </w:p>
          <w:p w14:paraId="6CBA4B2A" w14:textId="77777777" w:rsidR="00F1171E" w:rsidRPr="0032455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77777777" w:rsidR="00F1171E" w:rsidRPr="0032455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32455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32455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32455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324553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32455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324553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324553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324553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32455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32455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32455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32455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32455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32455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32455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32455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32455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32455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32455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32455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32455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32455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32455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32455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32455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32455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32455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324553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32455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324553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324553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32455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324553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32455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324553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324553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32455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324553">
              <w:rPr>
                <w:rFonts w:ascii="Arial" w:hAnsi="Arial" w:cs="Arial"/>
                <w:lang w:val="en-GB"/>
              </w:rPr>
              <w:t>Author’s comment</w:t>
            </w:r>
            <w:r w:rsidRPr="00324553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324553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324553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32455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24553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32455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32455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324553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324553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324553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36B16148" w:rsidR="00F1171E" w:rsidRPr="00324553" w:rsidRDefault="002E1CF0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24553">
              <w:rPr>
                <w:rFonts w:ascii="Arial" w:hAnsi="Arial" w:cs="Arial"/>
                <w:sz w:val="20"/>
                <w:szCs w:val="20"/>
                <w:lang w:val="en-GB"/>
              </w:rPr>
              <w:t>no</w:t>
            </w:r>
          </w:p>
          <w:p w14:paraId="7B654B67" w14:textId="77777777" w:rsidR="00F1171E" w:rsidRPr="0032455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vAlign w:val="center"/>
          </w:tcPr>
          <w:p w14:paraId="780A9F8E" w14:textId="77777777" w:rsidR="00F1171E" w:rsidRPr="00324553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324553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324553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32455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7CDC401E" w14:textId="77777777" w:rsidR="00324553" w:rsidRPr="002F305A" w:rsidRDefault="00324553" w:rsidP="00324553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2F305A">
        <w:rPr>
          <w:rFonts w:ascii="Arial" w:hAnsi="Arial" w:cs="Arial"/>
          <w:b/>
          <w:u w:val="single"/>
        </w:rPr>
        <w:t>Reviewer details:</w:t>
      </w:r>
    </w:p>
    <w:p w14:paraId="2894BCDB" w14:textId="77777777" w:rsidR="00324553" w:rsidRDefault="00324553" w:rsidP="00324553">
      <w:r w:rsidRPr="002F305A">
        <w:rPr>
          <w:rFonts w:ascii="Arial" w:hAnsi="Arial" w:cs="Arial"/>
          <w:b/>
          <w:color w:val="000000"/>
          <w:sz w:val="20"/>
          <w:szCs w:val="20"/>
        </w:rPr>
        <w:t xml:space="preserve">Kavita Sharma, Panjab </w:t>
      </w:r>
      <w:proofErr w:type="gramStart"/>
      <w:r w:rsidRPr="002F305A">
        <w:rPr>
          <w:rFonts w:ascii="Arial" w:hAnsi="Arial" w:cs="Arial"/>
          <w:b/>
          <w:color w:val="000000"/>
          <w:sz w:val="20"/>
          <w:szCs w:val="20"/>
        </w:rPr>
        <w:t>University ,</w:t>
      </w:r>
      <w:proofErr w:type="gramEnd"/>
      <w:r w:rsidRPr="002F305A">
        <w:rPr>
          <w:rFonts w:ascii="Arial" w:hAnsi="Arial" w:cs="Arial"/>
          <w:b/>
          <w:color w:val="000000"/>
          <w:sz w:val="20"/>
          <w:szCs w:val="20"/>
        </w:rPr>
        <w:t xml:space="preserve"> India</w:t>
      </w:r>
      <w:r w:rsidRPr="002F305A">
        <w:rPr>
          <w:rFonts w:ascii="Arial" w:hAnsi="Arial" w:cs="Arial"/>
          <w:b/>
          <w:color w:val="000000"/>
          <w:sz w:val="20"/>
          <w:szCs w:val="20"/>
        </w:rPr>
        <w:br/>
      </w:r>
    </w:p>
    <w:p w14:paraId="365C76CC" w14:textId="77777777" w:rsidR="00324553" w:rsidRPr="00324553" w:rsidRDefault="00324553">
      <w:pPr>
        <w:rPr>
          <w:rFonts w:ascii="Arial" w:hAnsi="Arial" w:cs="Arial"/>
          <w:b/>
          <w:sz w:val="20"/>
          <w:szCs w:val="20"/>
        </w:rPr>
      </w:pPr>
    </w:p>
    <w:sectPr w:rsidR="00324553" w:rsidRPr="00324553" w:rsidSect="0017545C">
      <w:headerReference w:type="default" r:id="rId9"/>
      <w:footerReference w:type="default" r:id="rId10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7BAF56" w14:textId="77777777" w:rsidR="004117A0" w:rsidRPr="0000007A" w:rsidRDefault="004117A0" w:rsidP="0099583E">
      <w:r>
        <w:separator/>
      </w:r>
    </w:p>
  </w:endnote>
  <w:endnote w:type="continuationSeparator" w:id="0">
    <w:p w14:paraId="6A4B985F" w14:textId="77777777" w:rsidR="004117A0" w:rsidRPr="0000007A" w:rsidRDefault="004117A0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A0EA1B" w14:textId="77777777" w:rsidR="004117A0" w:rsidRPr="0000007A" w:rsidRDefault="004117A0" w:rsidP="0099583E">
      <w:r>
        <w:separator/>
      </w:r>
    </w:p>
  </w:footnote>
  <w:footnote w:type="continuationSeparator" w:id="0">
    <w:p w14:paraId="4BB1C765" w14:textId="77777777" w:rsidR="004117A0" w:rsidRPr="0000007A" w:rsidRDefault="004117A0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54600A8"/>
    <w:multiLevelType w:val="multilevel"/>
    <w:tmpl w:val="AB3C9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9053010"/>
    <w:multiLevelType w:val="hybridMultilevel"/>
    <w:tmpl w:val="338CE0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AA2D9E"/>
    <w:multiLevelType w:val="hybridMultilevel"/>
    <w:tmpl w:val="E35E2AA8"/>
    <w:lvl w:ilvl="0" w:tplc="FF26FBEA">
      <w:start w:val="1"/>
      <w:numFmt w:val="decimal"/>
      <w:lvlText w:val="%1."/>
      <w:lvlJc w:val="left"/>
      <w:pPr>
        <w:ind w:left="23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50" w:hanging="360"/>
      </w:pPr>
    </w:lvl>
    <w:lvl w:ilvl="2" w:tplc="0409001B" w:tentative="1">
      <w:start w:val="1"/>
      <w:numFmt w:val="lowerRoman"/>
      <w:lvlText w:val="%3."/>
      <w:lvlJc w:val="right"/>
      <w:pPr>
        <w:ind w:left="3770" w:hanging="180"/>
      </w:pPr>
    </w:lvl>
    <w:lvl w:ilvl="3" w:tplc="0409000F" w:tentative="1">
      <w:start w:val="1"/>
      <w:numFmt w:val="decimal"/>
      <w:lvlText w:val="%4."/>
      <w:lvlJc w:val="left"/>
      <w:pPr>
        <w:ind w:left="4490" w:hanging="360"/>
      </w:pPr>
    </w:lvl>
    <w:lvl w:ilvl="4" w:tplc="04090019" w:tentative="1">
      <w:start w:val="1"/>
      <w:numFmt w:val="lowerLetter"/>
      <w:lvlText w:val="%5."/>
      <w:lvlJc w:val="left"/>
      <w:pPr>
        <w:ind w:left="5210" w:hanging="360"/>
      </w:pPr>
    </w:lvl>
    <w:lvl w:ilvl="5" w:tplc="0409001B" w:tentative="1">
      <w:start w:val="1"/>
      <w:numFmt w:val="lowerRoman"/>
      <w:lvlText w:val="%6."/>
      <w:lvlJc w:val="right"/>
      <w:pPr>
        <w:ind w:left="5930" w:hanging="180"/>
      </w:pPr>
    </w:lvl>
    <w:lvl w:ilvl="6" w:tplc="0409000F" w:tentative="1">
      <w:start w:val="1"/>
      <w:numFmt w:val="decimal"/>
      <w:lvlText w:val="%7."/>
      <w:lvlJc w:val="left"/>
      <w:pPr>
        <w:ind w:left="6650" w:hanging="360"/>
      </w:pPr>
    </w:lvl>
    <w:lvl w:ilvl="7" w:tplc="04090019" w:tentative="1">
      <w:start w:val="1"/>
      <w:numFmt w:val="lowerLetter"/>
      <w:lvlText w:val="%8."/>
      <w:lvlJc w:val="left"/>
      <w:pPr>
        <w:ind w:left="7370" w:hanging="360"/>
      </w:pPr>
    </w:lvl>
    <w:lvl w:ilvl="8" w:tplc="0409001B" w:tentative="1">
      <w:start w:val="1"/>
      <w:numFmt w:val="lowerRoman"/>
      <w:lvlText w:val="%9."/>
      <w:lvlJc w:val="right"/>
      <w:pPr>
        <w:ind w:left="8090" w:hanging="180"/>
      </w:pPr>
    </w:lvl>
  </w:abstractNum>
  <w:num w:numId="1" w16cid:durableId="1404402438">
    <w:abstractNumId w:val="3"/>
  </w:num>
  <w:num w:numId="2" w16cid:durableId="1695114717">
    <w:abstractNumId w:val="6"/>
  </w:num>
  <w:num w:numId="3" w16cid:durableId="250968442">
    <w:abstractNumId w:val="5"/>
  </w:num>
  <w:num w:numId="4" w16cid:durableId="15540126">
    <w:abstractNumId w:val="8"/>
  </w:num>
  <w:num w:numId="5" w16cid:durableId="1730959679">
    <w:abstractNumId w:val="4"/>
  </w:num>
  <w:num w:numId="6" w16cid:durableId="1262177641">
    <w:abstractNumId w:val="0"/>
  </w:num>
  <w:num w:numId="7" w16cid:durableId="1271669140">
    <w:abstractNumId w:val="1"/>
  </w:num>
  <w:num w:numId="8" w16cid:durableId="166527112">
    <w:abstractNumId w:val="10"/>
  </w:num>
  <w:num w:numId="9" w16cid:durableId="1675955888">
    <w:abstractNumId w:val="9"/>
  </w:num>
  <w:num w:numId="10" w16cid:durableId="577834834">
    <w:abstractNumId w:val="2"/>
  </w:num>
  <w:num w:numId="11" w16cid:durableId="1818450820">
    <w:abstractNumId w:val="11"/>
  </w:num>
  <w:num w:numId="12" w16cid:durableId="1416824173">
    <w:abstractNumId w:val="12"/>
  </w:num>
  <w:num w:numId="13" w16cid:durableId="45495138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64FA0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D4BA8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24D1"/>
    <w:rsid w:val="002D60EF"/>
    <w:rsid w:val="002E10DF"/>
    <w:rsid w:val="002E1211"/>
    <w:rsid w:val="002E1CF0"/>
    <w:rsid w:val="002E2339"/>
    <w:rsid w:val="002E5C81"/>
    <w:rsid w:val="002E6D86"/>
    <w:rsid w:val="002E7787"/>
    <w:rsid w:val="002F6935"/>
    <w:rsid w:val="00312559"/>
    <w:rsid w:val="003204B8"/>
    <w:rsid w:val="00324553"/>
    <w:rsid w:val="00326D7D"/>
    <w:rsid w:val="0033018A"/>
    <w:rsid w:val="0033692F"/>
    <w:rsid w:val="00353718"/>
    <w:rsid w:val="00374F93"/>
    <w:rsid w:val="00375F82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117A0"/>
    <w:rsid w:val="0041330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2F78"/>
    <w:rsid w:val="00555430"/>
    <w:rsid w:val="00557CD3"/>
    <w:rsid w:val="00560D3C"/>
    <w:rsid w:val="00565C2D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0345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A30C4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0A25"/>
    <w:rsid w:val="009C5642"/>
    <w:rsid w:val="009E13C3"/>
    <w:rsid w:val="009E6A30"/>
    <w:rsid w:val="009F07D4"/>
    <w:rsid w:val="009F29EB"/>
    <w:rsid w:val="009F58FE"/>
    <w:rsid w:val="009F7A71"/>
    <w:rsid w:val="00A001A0"/>
    <w:rsid w:val="00A10EFC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5587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2CDE"/>
    <w:rsid w:val="00AE54CD"/>
    <w:rsid w:val="00AF3016"/>
    <w:rsid w:val="00B03A45"/>
    <w:rsid w:val="00B2236C"/>
    <w:rsid w:val="00B22FE6"/>
    <w:rsid w:val="00B25457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0B1D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57373"/>
    <w:rsid w:val="00C635B6"/>
    <w:rsid w:val="00C70DFC"/>
    <w:rsid w:val="00C81D1B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302"/>
    <w:rsid w:val="00DF04E3"/>
    <w:rsid w:val="00E03C32"/>
    <w:rsid w:val="00E3111A"/>
    <w:rsid w:val="00E451EA"/>
    <w:rsid w:val="00E57F4B"/>
    <w:rsid w:val="00E63889"/>
    <w:rsid w:val="00E63A98"/>
    <w:rsid w:val="00E645E9"/>
    <w:rsid w:val="00E6516E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324553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oi-ds.org/doilink/05.2021-84573211/UIJIR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new-ideas-concerning-arts-and-social-studies-vol-1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3</Pages>
  <Words>526</Words>
  <Characters>2999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3518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116</cp:revision>
  <dcterms:created xsi:type="dcterms:W3CDTF">2023-08-30T09:21:00Z</dcterms:created>
  <dcterms:modified xsi:type="dcterms:W3CDTF">2025-12-13T13:47:00Z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