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A5C8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A5C8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3A5C8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A5C8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A5C8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3A5C8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F14FD23" w:rsidR="0000007A" w:rsidRPr="003A5C86" w:rsidRDefault="00C27C1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3A5C86">
              <w:rPr>
                <w:rFonts w:ascii="Arial" w:hAnsi="Arial" w:cs="Arial"/>
                <w:b/>
                <w:bCs/>
                <w:szCs w:val="28"/>
                <w:u w:val="single"/>
              </w:rPr>
              <w:t>Newer Frontiers in Urology, Volume II</w:t>
            </w:r>
          </w:p>
        </w:tc>
      </w:tr>
      <w:tr w:rsidR="0000007A" w:rsidRPr="003A5C8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A5C8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A5C8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D30C06" w:rsidR="0000007A" w:rsidRPr="003A5C8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3A5C8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3A5C8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27C10" w:rsidRPr="003A5C86">
              <w:rPr>
                <w:rFonts w:ascii="Arial" w:hAnsi="Arial" w:cs="Arial"/>
                <w:b/>
                <w:bCs/>
                <w:szCs w:val="28"/>
                <w:lang w:val="en-GB"/>
              </w:rPr>
              <w:t>6828.1</w:t>
            </w:r>
          </w:p>
        </w:tc>
      </w:tr>
      <w:tr w:rsidR="0000007A" w:rsidRPr="003A5C8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A5C8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A5C8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C9450A" w:rsidR="0000007A" w:rsidRPr="003A5C86" w:rsidRDefault="00C27C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A5C86">
              <w:rPr>
                <w:rFonts w:ascii="Arial" w:hAnsi="Arial" w:cs="Arial"/>
                <w:b/>
                <w:szCs w:val="28"/>
                <w:lang w:val="en-GB"/>
              </w:rPr>
              <w:t>Bridging Molecular Insights and Technological Innovation: The Emerging Frontiers in Urology</w:t>
            </w:r>
          </w:p>
        </w:tc>
      </w:tr>
      <w:tr w:rsidR="00CF0BBB" w:rsidRPr="003A5C8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A5C8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A5C8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ACBF8AD" w:rsidR="00CF0BBB" w:rsidRPr="003A5C86" w:rsidRDefault="00C27C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3A5C8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3A5C8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3A5C86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3A5C8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A5C8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5C8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A5C8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A5C8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5C8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A5C8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A5C8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5C86">
              <w:rPr>
                <w:rFonts w:ascii="Arial" w:hAnsi="Arial" w:cs="Arial"/>
                <w:lang w:val="en-GB"/>
              </w:rPr>
              <w:t>Author’s Feedback</w:t>
            </w:r>
            <w:r w:rsidRPr="003A5C8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5C8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A5C8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A5C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A5C8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EA24189" w14:textId="292617E5" w:rsidR="00F1171E" w:rsidRPr="003A5C86" w:rsidRDefault="00256755" w:rsidP="0025675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seems like an introductory chapter to the remaining chapters. </w:t>
            </w:r>
          </w:p>
          <w:p w14:paraId="5ACA2A43" w14:textId="77777777" w:rsidR="00256755" w:rsidRPr="003A5C86" w:rsidRDefault="00256755" w:rsidP="0025675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will be good to include chapter specific description to set expectations of the reader.</w:t>
            </w:r>
          </w:p>
          <w:p w14:paraId="1251ABA8" w14:textId="6233037A" w:rsidR="00256755" w:rsidRPr="003A5C86" w:rsidRDefault="00256755" w:rsidP="0025675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may </w:t>
            </w:r>
            <w:proofErr w:type="spellStart"/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probabaly</w:t>
            </w:r>
            <w:proofErr w:type="spellEnd"/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require availability of all chapters to the author.</w:t>
            </w:r>
          </w:p>
          <w:p w14:paraId="18C50FB3" w14:textId="77777777" w:rsidR="0056371A" w:rsidRPr="003A5C86" w:rsidRDefault="0056371A" w:rsidP="0056371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5C86">
              <w:rPr>
                <w:rFonts w:ascii="Arial" w:hAnsi="Arial" w:cs="Arial"/>
                <w:b w:val="0"/>
                <w:lang w:val="en-GB"/>
              </w:rPr>
              <w:t xml:space="preserve">Consider including current state of </w:t>
            </w:r>
            <w:proofErr w:type="spellStart"/>
            <w:r w:rsidRPr="003A5C86">
              <w:rPr>
                <w:rFonts w:ascii="Arial" w:hAnsi="Arial" w:cs="Arial"/>
                <w:b w:val="0"/>
                <w:lang w:val="en-GB"/>
              </w:rPr>
              <w:t>affisrs</w:t>
            </w:r>
            <w:proofErr w:type="spellEnd"/>
            <w:r w:rsidRPr="003A5C86">
              <w:rPr>
                <w:rFonts w:ascii="Arial" w:hAnsi="Arial" w:cs="Arial"/>
                <w:b w:val="0"/>
                <w:lang w:val="en-GB"/>
              </w:rPr>
              <w:t xml:space="preserve"> with some indicative proportion for diagnostics and surgical innovations.</w:t>
            </w:r>
          </w:p>
          <w:p w14:paraId="5A19490B" w14:textId="5AF801E5" w:rsidR="00256755" w:rsidRPr="003A5C86" w:rsidRDefault="0056371A" w:rsidP="0056371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lang w:val="en-GB"/>
              </w:rPr>
              <w:t>Also include how it is impacting management today and what is likely to be future.</w:t>
            </w:r>
          </w:p>
          <w:p w14:paraId="7DBC9196" w14:textId="2657D34B" w:rsidR="00256755" w:rsidRPr="003A5C86" w:rsidRDefault="00256755" w:rsidP="0025675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097997E6" w:rsidR="00256755" w:rsidRPr="003A5C86" w:rsidRDefault="00256755" w:rsidP="00256755">
            <w:pPr>
              <w:rPr>
                <w:rFonts w:ascii="Arial" w:hAnsi="Arial" w:cs="Arial"/>
                <w:lang w:val="en-GB"/>
              </w:rPr>
            </w:pPr>
          </w:p>
        </w:tc>
      </w:tr>
      <w:tr w:rsidR="00F1171E" w:rsidRPr="003A5C8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A5C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A5C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57BD926" w:rsidR="00F1171E" w:rsidRPr="003A5C86" w:rsidRDefault="0025675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5C8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A5C8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A5C8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ADD451B" w:rsidR="00F1171E" w:rsidRPr="003A5C86" w:rsidRDefault="0025675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abstract provided </w:t>
            </w:r>
          </w:p>
        </w:tc>
        <w:tc>
          <w:tcPr>
            <w:tcW w:w="1523" w:type="pct"/>
          </w:tcPr>
          <w:p w14:paraId="1D54B730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5C8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A5C8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447DC3E" w:rsidR="00F1171E" w:rsidRPr="003A5C86" w:rsidRDefault="0025675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Seems </w:t>
            </w:r>
            <w:proofErr w:type="gramStart"/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 .</w:t>
            </w:r>
            <w:proofErr w:type="gramEnd"/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More specifics can be added </w:t>
            </w:r>
          </w:p>
        </w:tc>
        <w:tc>
          <w:tcPr>
            <w:tcW w:w="1523" w:type="pct"/>
          </w:tcPr>
          <w:p w14:paraId="4898F764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5C8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A5C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A5C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5C8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6D8D0C" w:rsidR="00F1171E" w:rsidRPr="003A5C86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5C8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A5C8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A5C8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86B320E" w:rsidR="00F1171E" w:rsidRPr="003A5C86" w:rsidRDefault="0025675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A5C8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A5C8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A5C8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A5C8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A5C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A5C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3A5C8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A5C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A5C8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A5C8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A5C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A5C8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A5C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5C8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A5C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5C86">
              <w:rPr>
                <w:rFonts w:ascii="Arial" w:hAnsi="Arial" w:cs="Arial"/>
                <w:lang w:val="en-GB"/>
              </w:rPr>
              <w:t>Author’s comment</w:t>
            </w:r>
            <w:r w:rsidRPr="003A5C8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5C8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A5C8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A5C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A5C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A5C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A5C8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3A5C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F75E267" w:rsidR="00F1171E" w:rsidRPr="003A5C86" w:rsidRDefault="0025675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5C86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3A5C8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A5C8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A5C8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A5C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A5FB184" w14:textId="77777777" w:rsidR="003A5C86" w:rsidRPr="00502C67" w:rsidRDefault="003A5C86" w:rsidP="003A5C8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02C6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429C3A3" w14:textId="77777777" w:rsidR="003A5C86" w:rsidRDefault="003A5C86" w:rsidP="003A5C86">
      <w:proofErr w:type="spellStart"/>
      <w:r w:rsidRPr="00502C67">
        <w:rPr>
          <w:rFonts w:ascii="Arial" w:hAnsi="Arial" w:cs="Arial"/>
          <w:b/>
          <w:color w:val="000000"/>
        </w:rPr>
        <w:t>Bakulesh</w:t>
      </w:r>
      <w:proofErr w:type="spellEnd"/>
      <w:r w:rsidRPr="00502C67">
        <w:rPr>
          <w:rFonts w:ascii="Arial" w:hAnsi="Arial" w:cs="Arial"/>
          <w:b/>
          <w:color w:val="000000"/>
        </w:rPr>
        <w:t xml:space="preserve"> Khamar, India</w:t>
      </w:r>
    </w:p>
    <w:p w14:paraId="016A93ED" w14:textId="77777777" w:rsidR="003A5C86" w:rsidRPr="003A5C86" w:rsidRDefault="003A5C8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A5C86" w:rsidRPr="003A5C8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98EE" w14:textId="77777777" w:rsidR="00E539DA" w:rsidRPr="0000007A" w:rsidRDefault="00E539DA" w:rsidP="0099583E">
      <w:r>
        <w:separator/>
      </w:r>
    </w:p>
  </w:endnote>
  <w:endnote w:type="continuationSeparator" w:id="0">
    <w:p w14:paraId="260EC7B8" w14:textId="77777777" w:rsidR="00E539DA" w:rsidRPr="0000007A" w:rsidRDefault="00E539D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FF7CE" w14:textId="77777777" w:rsidR="00E539DA" w:rsidRPr="0000007A" w:rsidRDefault="00E539DA" w:rsidP="0099583E">
      <w:r>
        <w:separator/>
      </w:r>
    </w:p>
  </w:footnote>
  <w:footnote w:type="continuationSeparator" w:id="0">
    <w:p w14:paraId="6A8836A9" w14:textId="77777777" w:rsidR="00E539DA" w:rsidRPr="0000007A" w:rsidRDefault="00E539D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3706804">
    <w:abstractNumId w:val="3"/>
  </w:num>
  <w:num w:numId="2" w16cid:durableId="207374562">
    <w:abstractNumId w:val="6"/>
  </w:num>
  <w:num w:numId="3" w16cid:durableId="1751610375">
    <w:abstractNumId w:val="5"/>
  </w:num>
  <w:num w:numId="4" w16cid:durableId="737485315">
    <w:abstractNumId w:val="7"/>
  </w:num>
  <w:num w:numId="5" w16cid:durableId="1820341909">
    <w:abstractNumId w:val="4"/>
  </w:num>
  <w:num w:numId="6" w16cid:durableId="1930263188">
    <w:abstractNumId w:val="0"/>
  </w:num>
  <w:num w:numId="7" w16cid:durableId="1348823022">
    <w:abstractNumId w:val="1"/>
  </w:num>
  <w:num w:numId="8" w16cid:durableId="172690180">
    <w:abstractNumId w:val="9"/>
  </w:num>
  <w:num w:numId="9" w16cid:durableId="2061204802">
    <w:abstractNumId w:val="8"/>
  </w:num>
  <w:num w:numId="10" w16cid:durableId="977959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2BFD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1D38"/>
    <w:rsid w:val="00186C8F"/>
    <w:rsid w:val="0018753A"/>
    <w:rsid w:val="00197E68"/>
    <w:rsid w:val="001A1605"/>
    <w:rsid w:val="001A2F22"/>
    <w:rsid w:val="001B0C63"/>
    <w:rsid w:val="001B5029"/>
    <w:rsid w:val="001B57CB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675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C86"/>
    <w:rsid w:val="003A5F8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71A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969"/>
    <w:rsid w:val="007A62F8"/>
    <w:rsid w:val="007B1099"/>
    <w:rsid w:val="007B54A4"/>
    <w:rsid w:val="007C6CDF"/>
    <w:rsid w:val="007C7C03"/>
    <w:rsid w:val="007D0246"/>
    <w:rsid w:val="007D095F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4666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C10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4F08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39D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331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C7C0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A5C8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2025-12-08T07:36:00Z</dcterms:created>
  <dcterms:modified xsi:type="dcterms:W3CDTF">2025-12-31T10:29:00Z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