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6296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6296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6296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6296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296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6296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F868244" w:rsidR="0000007A" w:rsidRPr="00462962" w:rsidRDefault="006E4AD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62962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Newer Frontiers in Urology, Volume II </w:t>
            </w:r>
          </w:p>
        </w:tc>
      </w:tr>
      <w:tr w:rsidR="0000007A" w:rsidRPr="0046296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6296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296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5247346" w:rsidR="0000007A" w:rsidRPr="0046296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4629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629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4629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D4F3F" w:rsidRPr="004629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4F3F" w:rsidRPr="004629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6828.7</w:t>
            </w:r>
          </w:p>
        </w:tc>
      </w:tr>
      <w:tr w:rsidR="0000007A" w:rsidRPr="0046296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6296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296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5B3AECA" w:rsidR="0000007A" w:rsidRPr="00462962" w:rsidRDefault="006E4AD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62962">
              <w:rPr>
                <w:rFonts w:ascii="Arial" w:hAnsi="Arial" w:cs="Arial"/>
                <w:b/>
                <w:sz w:val="20"/>
                <w:szCs w:val="20"/>
                <w:lang w:val="en-GB"/>
              </w:rPr>
              <w:t>Angiogenesis in Renal Cell Carcinoma: Molecular Biology, Clinical Manifestations, and Case-Based Insights</w:t>
            </w:r>
          </w:p>
        </w:tc>
      </w:tr>
      <w:tr w:rsidR="00CF0BBB" w:rsidRPr="0046296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6296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296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30DB59C" w:rsidR="00CF0BBB" w:rsidRPr="00462962" w:rsidRDefault="002D4F3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6296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46296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462962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462962" w:rsidRDefault="00D27A79" w:rsidP="00B56426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6296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6296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6296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6296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629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6296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6296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6296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6296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6296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96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6296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629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62962">
              <w:rPr>
                <w:rFonts w:ascii="Arial" w:hAnsi="Arial" w:cs="Arial"/>
                <w:lang w:val="en-GB"/>
              </w:rPr>
              <w:t>Author’s Feedback</w:t>
            </w:r>
            <w:r w:rsidRPr="0046296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6296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6296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6296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29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6296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99C84A1" w:rsidR="00F1171E" w:rsidRPr="00462962" w:rsidRDefault="008825C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29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Article is well written and informative. </w:t>
            </w:r>
            <w:proofErr w:type="gramStart"/>
            <w:r w:rsidRPr="004629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However</w:t>
            </w:r>
            <w:proofErr w:type="gramEnd"/>
            <w:r w:rsidRPr="004629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needs recent references.</w:t>
            </w:r>
          </w:p>
        </w:tc>
        <w:tc>
          <w:tcPr>
            <w:tcW w:w="1523" w:type="pct"/>
          </w:tcPr>
          <w:p w14:paraId="462A339C" w14:textId="77777777" w:rsidR="00F1171E" w:rsidRPr="004629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6296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6296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29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6296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29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6296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498CB7C" w:rsidR="00F1171E" w:rsidRPr="00462962" w:rsidRDefault="008825C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29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4629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6296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6296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6296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6296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4C33A53" w:rsidR="00F1171E" w:rsidRPr="00462962" w:rsidRDefault="008825C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29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4629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6296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6296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629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0A159BE" w:rsidR="00F1171E" w:rsidRPr="00462962" w:rsidRDefault="008825C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29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4629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6296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6296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29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6296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6296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93B3A01" w:rsidR="00F1171E" w:rsidRPr="00462962" w:rsidRDefault="008825C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29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Yes; needs recent references</w:t>
            </w:r>
          </w:p>
        </w:tc>
        <w:tc>
          <w:tcPr>
            <w:tcW w:w="1523" w:type="pct"/>
          </w:tcPr>
          <w:p w14:paraId="40220055" w14:textId="77777777" w:rsidR="00F1171E" w:rsidRPr="004629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6296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629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6296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6296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629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629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4629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102CEF5D" w:rsidR="00F1171E" w:rsidRPr="00462962" w:rsidRDefault="008825C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2962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4629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4629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629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6296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629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6296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6296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6296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629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629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4629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2DCBE492" w:rsidR="00F1171E" w:rsidRPr="00462962" w:rsidRDefault="008825C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2962">
              <w:rPr>
                <w:rFonts w:ascii="Arial" w:hAnsi="Arial" w:cs="Arial"/>
                <w:sz w:val="20"/>
                <w:szCs w:val="20"/>
                <w:lang w:val="en-GB"/>
              </w:rPr>
              <w:t>Overall good article</w:t>
            </w:r>
          </w:p>
          <w:p w14:paraId="15DFD0E8" w14:textId="77777777" w:rsidR="00F1171E" w:rsidRPr="004629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629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6296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6296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46296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46296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46296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46296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46296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46296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46296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46296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46296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7F1DF7" w:rsidRPr="00462962" w14:paraId="26242FEB" w14:textId="77777777" w:rsidTr="0020053F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13166" w14:textId="77777777" w:rsidR="007F1DF7" w:rsidRPr="00462962" w:rsidRDefault="007F1DF7" w:rsidP="0020053F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462962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62962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720F357" w14:textId="77777777" w:rsidR="007F1DF7" w:rsidRPr="00462962" w:rsidRDefault="007F1DF7" w:rsidP="0020053F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7F1DF7" w:rsidRPr="00462962" w14:paraId="2CA80CB7" w14:textId="77777777" w:rsidTr="0020053F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EFFA5" w14:textId="77777777" w:rsidR="007F1DF7" w:rsidRPr="00462962" w:rsidRDefault="007F1DF7" w:rsidP="0020053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23C66" w14:textId="77777777" w:rsidR="007F1DF7" w:rsidRPr="00462962" w:rsidRDefault="007F1DF7" w:rsidP="0020053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629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1AC3FEA2" w14:textId="77777777" w:rsidR="007F1DF7" w:rsidRPr="00462962" w:rsidRDefault="007F1DF7" w:rsidP="0020053F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6296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6296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C0C3DB4" w14:textId="77777777" w:rsidR="007F1DF7" w:rsidRPr="00462962" w:rsidRDefault="007F1DF7" w:rsidP="0020053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F1DF7" w:rsidRPr="00462962" w14:paraId="50EA55F9" w14:textId="77777777" w:rsidTr="0020053F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C98BB" w14:textId="77777777" w:rsidR="007F1DF7" w:rsidRPr="00462962" w:rsidRDefault="007F1DF7" w:rsidP="0020053F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462962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67C0605" w14:textId="77777777" w:rsidR="007F1DF7" w:rsidRPr="00462962" w:rsidRDefault="007F1DF7" w:rsidP="0020053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F9740" w14:textId="77777777" w:rsidR="007F1DF7" w:rsidRPr="00462962" w:rsidRDefault="007F1DF7" w:rsidP="0020053F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6296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6296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6296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E5A5D40" w14:textId="77777777" w:rsidR="007F1DF7" w:rsidRPr="00462962" w:rsidRDefault="007F1DF7" w:rsidP="0020053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3BB8226A" w14:textId="77777777" w:rsidR="007F1DF7" w:rsidRPr="00462962" w:rsidRDefault="007F1DF7" w:rsidP="0020053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20CFEE5" w14:textId="77777777" w:rsidR="007F1DF7" w:rsidRPr="00462962" w:rsidRDefault="007F1DF7" w:rsidP="0020053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79B6E7B" w14:textId="77777777" w:rsidR="007F1DF7" w:rsidRPr="00462962" w:rsidRDefault="007F1DF7" w:rsidP="0020053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8F123DF" w14:textId="77777777" w:rsidR="007F1DF7" w:rsidRPr="00462962" w:rsidRDefault="007F1DF7" w:rsidP="007F1DF7">
      <w:pPr>
        <w:rPr>
          <w:rFonts w:ascii="Arial" w:hAnsi="Arial" w:cs="Arial"/>
          <w:sz w:val="20"/>
          <w:szCs w:val="20"/>
        </w:rPr>
      </w:pPr>
    </w:p>
    <w:p w14:paraId="65FA09DC" w14:textId="77777777" w:rsidR="007F1DF7" w:rsidRPr="00462962" w:rsidRDefault="007F1DF7" w:rsidP="007F1DF7">
      <w:pPr>
        <w:rPr>
          <w:rFonts w:ascii="Arial" w:hAnsi="Arial" w:cs="Arial"/>
          <w:sz w:val="20"/>
          <w:szCs w:val="20"/>
        </w:rPr>
      </w:pPr>
    </w:p>
    <w:p w14:paraId="445933AF" w14:textId="77777777" w:rsidR="007F1DF7" w:rsidRPr="00462962" w:rsidRDefault="007F1DF7" w:rsidP="007F1DF7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0F6DD75C" w14:textId="77777777" w:rsidR="00462962" w:rsidRPr="009F479E" w:rsidRDefault="00462962" w:rsidP="0046296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F479E">
        <w:rPr>
          <w:rFonts w:ascii="Arial" w:hAnsi="Arial" w:cs="Arial"/>
          <w:b/>
          <w:u w:val="single"/>
        </w:rPr>
        <w:t>Reviewer details:</w:t>
      </w:r>
    </w:p>
    <w:p w14:paraId="03EBA4CA" w14:textId="77777777" w:rsidR="00462962" w:rsidRDefault="00462962" w:rsidP="00462962">
      <w:r w:rsidRPr="009F479E">
        <w:rPr>
          <w:rFonts w:ascii="Arial" w:hAnsi="Arial" w:cs="Arial"/>
          <w:b/>
          <w:color w:val="000000"/>
          <w:sz w:val="20"/>
          <w:szCs w:val="20"/>
        </w:rPr>
        <w:t xml:space="preserve">Shashidhar KN, Sri Devaraj </w:t>
      </w:r>
      <w:proofErr w:type="spellStart"/>
      <w:r w:rsidRPr="009F479E">
        <w:rPr>
          <w:rFonts w:ascii="Arial" w:hAnsi="Arial" w:cs="Arial"/>
          <w:b/>
          <w:color w:val="000000"/>
          <w:sz w:val="20"/>
          <w:szCs w:val="20"/>
        </w:rPr>
        <w:t>Urs</w:t>
      </w:r>
      <w:proofErr w:type="spellEnd"/>
      <w:r w:rsidRPr="009F479E">
        <w:rPr>
          <w:rFonts w:ascii="Arial" w:hAnsi="Arial" w:cs="Arial"/>
          <w:b/>
          <w:color w:val="000000"/>
          <w:sz w:val="20"/>
          <w:szCs w:val="20"/>
        </w:rPr>
        <w:t xml:space="preserve"> Academy of Higher Education and Research, India</w:t>
      </w:r>
    </w:p>
    <w:p w14:paraId="48DC05A4" w14:textId="77777777" w:rsidR="004C3DF1" w:rsidRPr="00462962" w:rsidRDefault="004C3DF1" w:rsidP="007F1DF7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462962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7C3C3" w14:textId="77777777" w:rsidR="00C20F50" w:rsidRPr="0000007A" w:rsidRDefault="00C20F50" w:rsidP="0099583E">
      <w:r>
        <w:separator/>
      </w:r>
    </w:p>
  </w:endnote>
  <w:endnote w:type="continuationSeparator" w:id="0">
    <w:p w14:paraId="2D747F6D" w14:textId="77777777" w:rsidR="00C20F50" w:rsidRPr="0000007A" w:rsidRDefault="00C20F5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DD4F1" w14:textId="77777777" w:rsidR="00C20F50" w:rsidRPr="0000007A" w:rsidRDefault="00C20F50" w:rsidP="0099583E">
      <w:r>
        <w:separator/>
      </w:r>
    </w:p>
  </w:footnote>
  <w:footnote w:type="continuationSeparator" w:id="0">
    <w:p w14:paraId="690317D7" w14:textId="77777777" w:rsidR="00C20F50" w:rsidRPr="0000007A" w:rsidRDefault="00C20F5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58532257">
    <w:abstractNumId w:val="3"/>
  </w:num>
  <w:num w:numId="2" w16cid:durableId="997995686">
    <w:abstractNumId w:val="6"/>
  </w:num>
  <w:num w:numId="3" w16cid:durableId="1823234735">
    <w:abstractNumId w:val="5"/>
  </w:num>
  <w:num w:numId="4" w16cid:durableId="406532544">
    <w:abstractNumId w:val="7"/>
  </w:num>
  <w:num w:numId="5" w16cid:durableId="1366558358">
    <w:abstractNumId w:val="4"/>
  </w:num>
  <w:num w:numId="6" w16cid:durableId="1001933617">
    <w:abstractNumId w:val="0"/>
  </w:num>
  <w:num w:numId="7" w16cid:durableId="1670478906">
    <w:abstractNumId w:val="1"/>
  </w:num>
  <w:num w:numId="8" w16cid:durableId="662124815">
    <w:abstractNumId w:val="9"/>
  </w:num>
  <w:num w:numId="9" w16cid:durableId="998771812">
    <w:abstractNumId w:val="8"/>
  </w:num>
  <w:num w:numId="10" w16cid:durableId="466168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258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199E"/>
    <w:rsid w:val="002320EB"/>
    <w:rsid w:val="00236872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4F3F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62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4ADD"/>
    <w:rsid w:val="006E6014"/>
    <w:rsid w:val="006E7D6E"/>
    <w:rsid w:val="00700A1D"/>
    <w:rsid w:val="00700EF2"/>
    <w:rsid w:val="00701186"/>
    <w:rsid w:val="00707BE1"/>
    <w:rsid w:val="007224DE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1DF7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25CB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3D67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56426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0F50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1953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1C5D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E847A80-7D88-4B8F-8C80-A625BC644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3199E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6296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2025-12-10T08:01:00Z</dcterms:created>
  <dcterms:modified xsi:type="dcterms:W3CDTF">2025-12-24T12:00:00Z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