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BE6A73" w:rsidRPr="009E4399" w14:paraId="347D1D49" w14:textId="77777777">
        <w:trPr>
          <w:trHeight w:val="450"/>
        </w:trPr>
        <w:tc>
          <w:tcPr>
            <w:tcW w:w="5000" w:type="pct"/>
            <w:gridSpan w:val="2"/>
            <w:tcBorders>
              <w:top w:val="nil"/>
              <w:left w:val="nil"/>
              <w:right w:val="nil"/>
            </w:tcBorders>
          </w:tcPr>
          <w:p w14:paraId="7362E877" w14:textId="77777777" w:rsidR="00BE6A73" w:rsidRPr="009E4399" w:rsidRDefault="00BE6A73">
            <w:pPr>
              <w:pStyle w:val="Heading2"/>
              <w:jc w:val="left"/>
              <w:rPr>
                <w:rFonts w:ascii="Arial" w:hAnsi="Arial" w:cs="Arial"/>
                <w:b w:val="0"/>
                <w:bCs w:val="0"/>
                <w:lang w:val="en-US"/>
              </w:rPr>
            </w:pPr>
          </w:p>
        </w:tc>
      </w:tr>
      <w:tr w:rsidR="00BE6A73" w:rsidRPr="009E4399" w14:paraId="79C85040" w14:textId="77777777">
        <w:trPr>
          <w:trHeight w:val="413"/>
        </w:trPr>
        <w:tc>
          <w:tcPr>
            <w:tcW w:w="1234" w:type="pct"/>
          </w:tcPr>
          <w:p w14:paraId="3ED93D54" w14:textId="77777777" w:rsidR="00BE6A73" w:rsidRPr="009E4399" w:rsidRDefault="001A7DC2">
            <w:pPr>
              <w:pStyle w:val="BodyText"/>
              <w:ind w:left="90"/>
              <w:jc w:val="left"/>
              <w:rPr>
                <w:rFonts w:ascii="Arial" w:hAnsi="Arial" w:cs="Arial"/>
                <w:bCs/>
                <w:sz w:val="20"/>
                <w:szCs w:val="20"/>
                <w:lang w:val="en-GB"/>
              </w:rPr>
            </w:pPr>
            <w:r w:rsidRPr="009E4399">
              <w:rPr>
                <w:rFonts w:ascii="Arial" w:hAnsi="Arial" w:cs="Arial"/>
                <w:bCs/>
                <w:sz w:val="20"/>
                <w:szCs w:val="20"/>
                <w:lang w:val="en-GB"/>
              </w:rPr>
              <w:t>Book Name:</w:t>
            </w:r>
          </w:p>
        </w:tc>
        <w:bookmarkStart w:id="0" w:name="_Hlk215680867"/>
        <w:tc>
          <w:tcPr>
            <w:tcW w:w="3766" w:type="pct"/>
            <w:tcMar>
              <w:top w:w="0" w:type="dxa"/>
              <w:left w:w="108" w:type="dxa"/>
              <w:bottom w:w="0" w:type="dxa"/>
              <w:right w:w="108" w:type="dxa"/>
            </w:tcMar>
            <w:vAlign w:val="center"/>
          </w:tcPr>
          <w:p w14:paraId="2F12A81E" w14:textId="77777777" w:rsidR="00BE6A73" w:rsidRPr="009E4399" w:rsidRDefault="001A7DC2">
            <w:pPr>
              <w:pStyle w:val="NormalWeb"/>
              <w:rPr>
                <w:rFonts w:ascii="Arial" w:hAnsi="Arial" w:cs="Arial"/>
                <w:b/>
                <w:bCs/>
                <w:sz w:val="20"/>
                <w:szCs w:val="20"/>
                <w:u w:val="single"/>
              </w:rPr>
            </w:pPr>
            <w:r w:rsidRPr="009E4399">
              <w:rPr>
                <w:rFonts w:ascii="Arial" w:hAnsi="Arial" w:cs="Arial"/>
                <w:b/>
                <w:bCs/>
                <w:sz w:val="20"/>
                <w:szCs w:val="20"/>
                <w:u w:val="single"/>
              </w:rPr>
              <w:fldChar w:fldCharType="begin"/>
            </w:r>
            <w:r w:rsidRPr="009E4399">
              <w:rPr>
                <w:rFonts w:ascii="Arial" w:hAnsi="Arial" w:cs="Arial"/>
                <w:b/>
                <w:bCs/>
                <w:sz w:val="20"/>
                <w:szCs w:val="20"/>
                <w:u w:val="single"/>
              </w:rPr>
              <w:instrText>HYPERLINK "https://bookstore.bookpi.org/product/an-overview-of-disease-and-health-research-vol-1/"</w:instrText>
            </w:r>
            <w:r w:rsidRPr="009E4399">
              <w:rPr>
                <w:rFonts w:ascii="Arial" w:hAnsi="Arial" w:cs="Arial"/>
                <w:b/>
                <w:bCs/>
                <w:sz w:val="20"/>
                <w:szCs w:val="20"/>
                <w:u w:val="single"/>
              </w:rPr>
            </w:r>
            <w:r w:rsidRPr="009E4399">
              <w:rPr>
                <w:rFonts w:ascii="Arial" w:hAnsi="Arial" w:cs="Arial"/>
                <w:b/>
                <w:bCs/>
                <w:sz w:val="20"/>
                <w:szCs w:val="20"/>
                <w:u w:val="single"/>
              </w:rPr>
              <w:fldChar w:fldCharType="separate"/>
            </w:r>
            <w:r w:rsidRPr="009E4399">
              <w:rPr>
                <w:rStyle w:val="Hyperlink"/>
                <w:rFonts w:ascii="Arial" w:hAnsi="Arial" w:cs="Arial"/>
                <w:b/>
                <w:bCs/>
                <w:sz w:val="20"/>
                <w:szCs w:val="20"/>
              </w:rPr>
              <w:t>An Overview of Disease and Health Research</w:t>
            </w:r>
            <w:r w:rsidRPr="009E4399">
              <w:rPr>
                <w:rFonts w:ascii="Arial" w:hAnsi="Arial" w:cs="Arial"/>
                <w:b/>
                <w:bCs/>
                <w:sz w:val="20"/>
                <w:szCs w:val="20"/>
                <w:u w:val="single"/>
              </w:rPr>
              <w:fldChar w:fldCharType="end"/>
            </w:r>
            <w:bookmarkEnd w:id="0"/>
          </w:p>
        </w:tc>
      </w:tr>
      <w:tr w:rsidR="00BE6A73" w:rsidRPr="009E4399" w14:paraId="04E29A6E" w14:textId="77777777">
        <w:trPr>
          <w:trHeight w:val="290"/>
        </w:trPr>
        <w:tc>
          <w:tcPr>
            <w:tcW w:w="1234" w:type="pct"/>
          </w:tcPr>
          <w:p w14:paraId="14BBA0C9" w14:textId="77777777" w:rsidR="00BE6A73" w:rsidRPr="009E4399" w:rsidRDefault="001A7DC2">
            <w:pPr>
              <w:pStyle w:val="BodyText"/>
              <w:ind w:left="90"/>
              <w:jc w:val="left"/>
              <w:rPr>
                <w:rFonts w:ascii="Arial" w:hAnsi="Arial" w:cs="Arial"/>
                <w:bCs/>
                <w:sz w:val="20"/>
                <w:szCs w:val="20"/>
                <w:lang w:val="en-GB"/>
              </w:rPr>
            </w:pPr>
            <w:r w:rsidRPr="009E439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7D140A78" w14:textId="77777777" w:rsidR="00BE6A73" w:rsidRPr="009E4399" w:rsidRDefault="001A7DC2">
            <w:pPr>
              <w:pStyle w:val="NormalWeb"/>
              <w:spacing w:before="0" w:beforeAutospacing="0" w:after="0" w:afterAutospacing="0"/>
              <w:rPr>
                <w:rFonts w:ascii="Arial" w:hAnsi="Arial" w:cs="Arial"/>
                <w:b/>
                <w:bCs/>
                <w:sz w:val="20"/>
                <w:szCs w:val="20"/>
                <w:highlight w:val="yellow"/>
                <w:lang w:val="en-GB"/>
              </w:rPr>
            </w:pPr>
            <w:proofErr w:type="spellStart"/>
            <w:r w:rsidRPr="009E4399">
              <w:rPr>
                <w:rFonts w:ascii="Arial" w:hAnsi="Arial" w:cs="Arial"/>
                <w:b/>
                <w:bCs/>
                <w:sz w:val="20"/>
                <w:szCs w:val="20"/>
                <w:lang w:val="en-GB"/>
              </w:rPr>
              <w:t>Ms_BPR</w:t>
            </w:r>
            <w:proofErr w:type="spellEnd"/>
            <w:r w:rsidRPr="009E4399">
              <w:rPr>
                <w:rFonts w:ascii="Arial" w:hAnsi="Arial" w:cs="Arial"/>
                <w:b/>
                <w:bCs/>
                <w:sz w:val="20"/>
                <w:szCs w:val="20"/>
                <w:lang w:val="en-GB"/>
              </w:rPr>
              <w:t>_</w:t>
            </w:r>
            <w:r w:rsidRPr="009E4399">
              <w:rPr>
                <w:rFonts w:ascii="Arial" w:hAnsi="Arial" w:cs="Arial"/>
                <w:b/>
                <w:bCs/>
                <w:sz w:val="20"/>
                <w:szCs w:val="20"/>
              </w:rPr>
              <w:t>6831</w:t>
            </w:r>
          </w:p>
        </w:tc>
      </w:tr>
      <w:tr w:rsidR="00BE6A73" w:rsidRPr="009E4399" w14:paraId="61286B3D" w14:textId="77777777">
        <w:trPr>
          <w:trHeight w:val="331"/>
        </w:trPr>
        <w:tc>
          <w:tcPr>
            <w:tcW w:w="1234" w:type="pct"/>
          </w:tcPr>
          <w:p w14:paraId="044B12C1" w14:textId="77777777" w:rsidR="00BE6A73" w:rsidRPr="009E4399" w:rsidRDefault="001A7DC2">
            <w:pPr>
              <w:pStyle w:val="BodyText"/>
              <w:ind w:left="90"/>
              <w:jc w:val="left"/>
              <w:rPr>
                <w:rFonts w:ascii="Arial" w:hAnsi="Arial" w:cs="Arial"/>
                <w:bCs/>
                <w:sz w:val="20"/>
                <w:szCs w:val="20"/>
                <w:lang w:val="en-GB"/>
              </w:rPr>
            </w:pPr>
            <w:r w:rsidRPr="009E439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4F1B30B5" w14:textId="77777777" w:rsidR="00BE6A73" w:rsidRPr="009E4399" w:rsidRDefault="001A7DC2">
            <w:pPr>
              <w:pStyle w:val="NormalWeb"/>
              <w:spacing w:before="0" w:beforeAutospacing="0" w:after="0" w:afterAutospacing="0"/>
              <w:rPr>
                <w:rFonts w:ascii="Arial" w:hAnsi="Arial" w:cs="Arial"/>
                <w:b/>
                <w:sz w:val="20"/>
                <w:szCs w:val="20"/>
                <w:highlight w:val="yellow"/>
                <w:lang w:val="en-GB"/>
              </w:rPr>
            </w:pPr>
            <w:r w:rsidRPr="009E4399">
              <w:rPr>
                <w:rFonts w:ascii="Arial" w:hAnsi="Arial" w:cs="Arial"/>
                <w:b/>
                <w:sz w:val="20"/>
                <w:szCs w:val="20"/>
                <w:lang w:val="en-GB"/>
              </w:rPr>
              <w:t>Arterial hypertension and cognitive impairment in older adults</w:t>
            </w:r>
          </w:p>
        </w:tc>
      </w:tr>
      <w:tr w:rsidR="00BE6A73" w:rsidRPr="009E4399" w14:paraId="3F4CF008" w14:textId="77777777">
        <w:trPr>
          <w:trHeight w:val="332"/>
        </w:trPr>
        <w:tc>
          <w:tcPr>
            <w:tcW w:w="1234" w:type="pct"/>
          </w:tcPr>
          <w:p w14:paraId="66A6FB0B" w14:textId="77777777" w:rsidR="00BE6A73" w:rsidRPr="009E4399" w:rsidRDefault="001A7DC2">
            <w:pPr>
              <w:pStyle w:val="BodyText"/>
              <w:ind w:left="90"/>
              <w:jc w:val="left"/>
              <w:rPr>
                <w:rFonts w:ascii="Arial" w:hAnsi="Arial" w:cs="Arial"/>
                <w:bCs/>
                <w:sz w:val="20"/>
                <w:szCs w:val="20"/>
                <w:lang w:val="en-GB"/>
              </w:rPr>
            </w:pPr>
            <w:r w:rsidRPr="009E439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2EF9C6D0" w14:textId="77777777" w:rsidR="00BE6A73" w:rsidRPr="009E4399" w:rsidRDefault="001A7DC2">
            <w:pPr>
              <w:pStyle w:val="NormalWeb"/>
              <w:spacing w:before="0" w:beforeAutospacing="0" w:after="0" w:afterAutospacing="0"/>
              <w:rPr>
                <w:rFonts w:ascii="Arial" w:hAnsi="Arial" w:cs="Arial"/>
                <w:b/>
                <w:sz w:val="20"/>
                <w:szCs w:val="20"/>
                <w:lang w:val="en-GB"/>
              </w:rPr>
            </w:pPr>
            <w:r w:rsidRPr="009E4399">
              <w:rPr>
                <w:rFonts w:ascii="Arial" w:hAnsi="Arial" w:cs="Arial"/>
                <w:b/>
                <w:sz w:val="20"/>
                <w:szCs w:val="20"/>
                <w:lang w:val="en-GB"/>
              </w:rPr>
              <w:t>Book Chapter</w:t>
            </w:r>
          </w:p>
        </w:tc>
      </w:tr>
    </w:tbl>
    <w:p w14:paraId="05A12DEA" w14:textId="77777777" w:rsidR="00BE6A73" w:rsidRPr="009E4399" w:rsidRDefault="00BE6A73">
      <w:pPr>
        <w:pStyle w:val="BodyText"/>
        <w:rPr>
          <w:rFonts w:ascii="Arial" w:hAnsi="Arial" w:cs="Arial"/>
          <w:b/>
          <w:bCs/>
          <w:sz w:val="20"/>
          <w:szCs w:val="20"/>
          <w:u w:val="single"/>
          <w:lang w:val="en-GB"/>
        </w:rPr>
      </w:pPr>
    </w:p>
    <w:p w14:paraId="75171366" w14:textId="77777777" w:rsidR="00BE6A73" w:rsidRPr="009E4399" w:rsidRDefault="00BE6A73">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BE6A73" w:rsidRPr="009E4399" w14:paraId="4790347F" w14:textId="77777777">
        <w:tc>
          <w:tcPr>
            <w:tcW w:w="5000" w:type="pct"/>
            <w:gridSpan w:val="3"/>
            <w:tcBorders>
              <w:top w:val="nil"/>
              <w:left w:val="nil"/>
              <w:right w:val="nil"/>
            </w:tcBorders>
            <w:noWrap/>
          </w:tcPr>
          <w:p w14:paraId="115023F9" w14:textId="77777777" w:rsidR="00BE6A73" w:rsidRPr="009E4399" w:rsidRDefault="001A7DC2">
            <w:pPr>
              <w:pStyle w:val="Heading2"/>
              <w:jc w:val="left"/>
              <w:rPr>
                <w:rFonts w:ascii="Arial" w:hAnsi="Arial" w:cs="Arial"/>
                <w:lang w:val="en-GB"/>
              </w:rPr>
            </w:pPr>
            <w:r w:rsidRPr="009E4399">
              <w:rPr>
                <w:rFonts w:ascii="Arial" w:hAnsi="Arial" w:cs="Arial"/>
                <w:highlight w:val="yellow"/>
                <w:lang w:val="en-GB"/>
              </w:rPr>
              <w:t>PART  1:</w:t>
            </w:r>
            <w:r w:rsidRPr="009E4399">
              <w:rPr>
                <w:rFonts w:ascii="Arial" w:hAnsi="Arial" w:cs="Arial"/>
                <w:lang w:val="en-GB"/>
              </w:rPr>
              <w:t xml:space="preserve"> Comments</w:t>
            </w:r>
          </w:p>
          <w:p w14:paraId="4A80BAEF" w14:textId="77777777" w:rsidR="00BE6A73" w:rsidRPr="009E4399" w:rsidRDefault="00BE6A73">
            <w:pPr>
              <w:rPr>
                <w:rFonts w:ascii="Arial" w:hAnsi="Arial" w:cs="Arial"/>
                <w:sz w:val="20"/>
                <w:szCs w:val="20"/>
                <w:lang w:val="en-GB"/>
              </w:rPr>
            </w:pPr>
          </w:p>
        </w:tc>
      </w:tr>
      <w:tr w:rsidR="00BE6A73" w:rsidRPr="009E4399" w14:paraId="2D232051" w14:textId="77777777">
        <w:tc>
          <w:tcPr>
            <w:tcW w:w="1265" w:type="pct"/>
            <w:noWrap/>
          </w:tcPr>
          <w:p w14:paraId="023AC588" w14:textId="77777777" w:rsidR="00BE6A73" w:rsidRPr="009E4399" w:rsidRDefault="00BE6A73">
            <w:pPr>
              <w:pStyle w:val="Heading2"/>
              <w:jc w:val="left"/>
              <w:rPr>
                <w:rFonts w:ascii="Arial" w:hAnsi="Arial" w:cs="Arial"/>
                <w:lang w:val="en-GB"/>
              </w:rPr>
            </w:pPr>
          </w:p>
        </w:tc>
        <w:tc>
          <w:tcPr>
            <w:tcW w:w="2212" w:type="pct"/>
          </w:tcPr>
          <w:p w14:paraId="23B89A45" w14:textId="77777777" w:rsidR="00BE6A73" w:rsidRPr="009E4399" w:rsidRDefault="001A7DC2">
            <w:pPr>
              <w:pStyle w:val="Heading2"/>
              <w:jc w:val="left"/>
              <w:rPr>
                <w:rFonts w:ascii="Arial" w:hAnsi="Arial" w:cs="Arial"/>
                <w:lang w:val="en-GB"/>
              </w:rPr>
            </w:pPr>
            <w:r w:rsidRPr="009E4399">
              <w:rPr>
                <w:rFonts w:ascii="Arial" w:hAnsi="Arial" w:cs="Arial"/>
                <w:lang w:val="en-GB"/>
              </w:rPr>
              <w:t>Reviewer’s comment</w:t>
            </w:r>
          </w:p>
          <w:p w14:paraId="7C0314D1" w14:textId="77777777" w:rsidR="00BE6A73" w:rsidRPr="009E4399" w:rsidRDefault="001A7DC2">
            <w:pPr>
              <w:rPr>
                <w:rFonts w:ascii="Arial" w:hAnsi="Arial" w:cs="Arial"/>
                <w:b/>
                <w:bCs/>
                <w:sz w:val="20"/>
                <w:szCs w:val="20"/>
              </w:rPr>
            </w:pPr>
            <w:r w:rsidRPr="009E4399">
              <w:rPr>
                <w:rFonts w:ascii="Arial" w:hAnsi="Arial" w:cs="Arial"/>
                <w:b/>
                <w:bCs/>
                <w:sz w:val="20"/>
                <w:szCs w:val="20"/>
                <w:highlight w:val="yellow"/>
              </w:rPr>
              <w:t>Artificial Intelligence (AI) generated or assisted review comments are strictly prohibited during peer review.</w:t>
            </w:r>
          </w:p>
          <w:p w14:paraId="1D429F46" w14:textId="77777777" w:rsidR="00BE6A73" w:rsidRPr="009E4399" w:rsidRDefault="00BE6A73">
            <w:pPr>
              <w:rPr>
                <w:rFonts w:ascii="Arial" w:hAnsi="Arial" w:cs="Arial"/>
                <w:sz w:val="20"/>
                <w:szCs w:val="20"/>
                <w:lang w:val="en-GB"/>
              </w:rPr>
            </w:pPr>
          </w:p>
        </w:tc>
        <w:tc>
          <w:tcPr>
            <w:tcW w:w="1523" w:type="pct"/>
          </w:tcPr>
          <w:p w14:paraId="1FE4F1F6" w14:textId="77777777" w:rsidR="00BE6A73" w:rsidRPr="009E4399" w:rsidRDefault="001A7DC2">
            <w:pPr>
              <w:pStyle w:val="Heading2"/>
              <w:jc w:val="left"/>
              <w:rPr>
                <w:rFonts w:ascii="Arial" w:hAnsi="Arial" w:cs="Arial"/>
                <w:b w:val="0"/>
                <w:lang w:val="en-GB"/>
              </w:rPr>
            </w:pPr>
            <w:r w:rsidRPr="009E4399">
              <w:rPr>
                <w:rFonts w:ascii="Arial" w:hAnsi="Arial" w:cs="Arial"/>
                <w:lang w:val="en-GB"/>
              </w:rPr>
              <w:t>Author’s Feedback</w:t>
            </w:r>
            <w:r w:rsidRPr="009E4399">
              <w:rPr>
                <w:rFonts w:ascii="Arial" w:hAnsi="Arial" w:cs="Arial"/>
                <w:b w:val="0"/>
                <w:lang w:val="en-GB"/>
              </w:rPr>
              <w:t xml:space="preserve"> </w:t>
            </w:r>
            <w:r w:rsidRPr="009E4399">
              <w:rPr>
                <w:rFonts w:ascii="Arial" w:hAnsi="Arial" w:cs="Arial"/>
                <w:b w:val="0"/>
                <w:i/>
                <w:lang w:val="en-GB"/>
              </w:rPr>
              <w:t>(Please correct the manuscript and highlight that part in the manuscript. It is mandatory that authors should write his/her feedback here)</w:t>
            </w:r>
          </w:p>
        </w:tc>
      </w:tr>
      <w:tr w:rsidR="00BE6A73" w:rsidRPr="009E4399" w14:paraId="66C7D5E2" w14:textId="77777777">
        <w:trPr>
          <w:trHeight w:val="1264"/>
        </w:trPr>
        <w:tc>
          <w:tcPr>
            <w:tcW w:w="1265" w:type="pct"/>
            <w:noWrap/>
          </w:tcPr>
          <w:p w14:paraId="379B94E0" w14:textId="77777777" w:rsidR="00BE6A73" w:rsidRPr="009E4399" w:rsidRDefault="001A7DC2">
            <w:pPr>
              <w:ind w:left="360"/>
              <w:rPr>
                <w:rFonts w:ascii="Arial" w:hAnsi="Arial" w:cs="Arial"/>
                <w:b/>
                <w:bCs/>
                <w:sz w:val="20"/>
                <w:szCs w:val="20"/>
                <w:lang w:val="en-GB"/>
              </w:rPr>
            </w:pPr>
            <w:r w:rsidRPr="009E439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66AB19DC" w14:textId="77777777" w:rsidR="00BE6A73" w:rsidRPr="009E4399" w:rsidRDefault="00BE6A73">
            <w:pPr>
              <w:ind w:left="360"/>
              <w:rPr>
                <w:rFonts w:ascii="Arial" w:eastAsia="MS Mincho" w:hAnsi="Arial" w:cs="Arial"/>
                <w:b/>
                <w:bCs/>
                <w:sz w:val="20"/>
                <w:szCs w:val="20"/>
                <w:lang w:val="en-GB"/>
              </w:rPr>
            </w:pPr>
          </w:p>
        </w:tc>
        <w:tc>
          <w:tcPr>
            <w:tcW w:w="2212" w:type="pct"/>
          </w:tcPr>
          <w:p w14:paraId="4D0BE782" w14:textId="77777777" w:rsidR="00BE6A73" w:rsidRPr="009E4399" w:rsidRDefault="001A7DC2">
            <w:pPr>
              <w:pStyle w:val="ListParagraph"/>
              <w:ind w:left="0"/>
              <w:jc w:val="both"/>
              <w:rPr>
                <w:rFonts w:ascii="Arial" w:hAnsi="Arial" w:cs="Arial"/>
                <w:b/>
                <w:bCs/>
                <w:sz w:val="20"/>
                <w:szCs w:val="20"/>
                <w:lang w:val="en-GB"/>
              </w:rPr>
            </w:pPr>
            <w:r w:rsidRPr="009E4399">
              <w:rPr>
                <w:rFonts w:ascii="Arial" w:hAnsi="Arial" w:cs="Arial"/>
                <w:b/>
                <w:bCs/>
                <w:sz w:val="20"/>
                <w:szCs w:val="20"/>
              </w:rPr>
              <w:t>The chapter clearly links hypertension in older adults to cognitive decline including MCI and dementia, explaining underlying mechanisms and clinical manifestations. It highlights prevalence, risk estimates and emphasizes blood pressure control as a key modifiable factor making the discussion evidence-based and clinically relevant.</w:t>
            </w:r>
          </w:p>
        </w:tc>
        <w:tc>
          <w:tcPr>
            <w:tcW w:w="1523" w:type="pct"/>
          </w:tcPr>
          <w:p w14:paraId="5CBD5738" w14:textId="77777777" w:rsidR="00BE6A73" w:rsidRPr="009E4399" w:rsidRDefault="00BE6A73">
            <w:pPr>
              <w:pStyle w:val="Heading2"/>
              <w:jc w:val="left"/>
              <w:rPr>
                <w:rFonts w:ascii="Arial" w:hAnsi="Arial" w:cs="Arial"/>
                <w:b w:val="0"/>
                <w:lang w:val="en-GB"/>
              </w:rPr>
            </w:pPr>
          </w:p>
        </w:tc>
      </w:tr>
      <w:tr w:rsidR="00BE6A73" w:rsidRPr="009E4399" w14:paraId="37A76731" w14:textId="77777777">
        <w:trPr>
          <w:trHeight w:val="1262"/>
        </w:trPr>
        <w:tc>
          <w:tcPr>
            <w:tcW w:w="1265" w:type="pct"/>
            <w:noWrap/>
          </w:tcPr>
          <w:p w14:paraId="1B653770" w14:textId="77777777" w:rsidR="00BE6A73" w:rsidRPr="009E4399" w:rsidRDefault="001A7DC2">
            <w:pPr>
              <w:ind w:left="360"/>
              <w:rPr>
                <w:rFonts w:ascii="Arial" w:hAnsi="Arial" w:cs="Arial"/>
                <w:b/>
                <w:bCs/>
                <w:sz w:val="20"/>
                <w:szCs w:val="20"/>
                <w:lang w:val="en-GB"/>
              </w:rPr>
            </w:pPr>
            <w:r w:rsidRPr="009E4399">
              <w:rPr>
                <w:rFonts w:ascii="Arial" w:hAnsi="Arial" w:cs="Arial"/>
                <w:b/>
                <w:bCs/>
                <w:sz w:val="20"/>
                <w:szCs w:val="20"/>
                <w:lang w:val="en-GB"/>
              </w:rPr>
              <w:t>Is the title of the article suitable?</w:t>
            </w:r>
          </w:p>
          <w:p w14:paraId="150C9297" w14:textId="77777777" w:rsidR="00BE6A73" w:rsidRPr="009E4399" w:rsidRDefault="001A7DC2">
            <w:pPr>
              <w:ind w:left="360"/>
              <w:rPr>
                <w:rFonts w:ascii="Arial" w:hAnsi="Arial" w:cs="Arial"/>
                <w:b/>
                <w:bCs/>
                <w:sz w:val="20"/>
                <w:szCs w:val="20"/>
                <w:lang w:val="en-GB"/>
              </w:rPr>
            </w:pPr>
            <w:r w:rsidRPr="009E4399">
              <w:rPr>
                <w:rFonts w:ascii="Arial" w:hAnsi="Arial" w:cs="Arial"/>
                <w:b/>
                <w:bCs/>
                <w:sz w:val="20"/>
                <w:szCs w:val="20"/>
                <w:lang w:val="en-GB"/>
              </w:rPr>
              <w:t>(If not please suggest an alternative title)</w:t>
            </w:r>
          </w:p>
          <w:p w14:paraId="1E606899" w14:textId="77777777" w:rsidR="00BE6A73" w:rsidRPr="009E4399" w:rsidRDefault="00BE6A73">
            <w:pPr>
              <w:pStyle w:val="Heading2"/>
              <w:jc w:val="left"/>
              <w:rPr>
                <w:rFonts w:ascii="Arial" w:hAnsi="Arial" w:cs="Arial"/>
                <w:u w:val="single"/>
                <w:lang w:val="en-GB"/>
              </w:rPr>
            </w:pPr>
          </w:p>
        </w:tc>
        <w:tc>
          <w:tcPr>
            <w:tcW w:w="2212" w:type="pct"/>
          </w:tcPr>
          <w:p w14:paraId="739982D5" w14:textId="77777777" w:rsidR="00BE6A73" w:rsidRPr="009E4399" w:rsidRDefault="001A7DC2">
            <w:pPr>
              <w:rPr>
                <w:rFonts w:ascii="Arial" w:hAnsi="Arial" w:cs="Arial"/>
                <w:b/>
                <w:bCs/>
                <w:sz w:val="20"/>
                <w:szCs w:val="20"/>
                <w:lang w:val="en-GB"/>
              </w:rPr>
            </w:pPr>
            <w:r w:rsidRPr="009E4399">
              <w:rPr>
                <w:rFonts w:ascii="Arial" w:hAnsi="Arial" w:cs="Arial"/>
                <w:b/>
                <w:bCs/>
                <w:sz w:val="20"/>
                <w:szCs w:val="20"/>
              </w:rPr>
              <w:t>Suitable</w:t>
            </w:r>
          </w:p>
        </w:tc>
        <w:tc>
          <w:tcPr>
            <w:tcW w:w="1523" w:type="pct"/>
          </w:tcPr>
          <w:p w14:paraId="633D09A2" w14:textId="77777777" w:rsidR="00BE6A73" w:rsidRPr="009E4399" w:rsidRDefault="00BE6A73">
            <w:pPr>
              <w:pStyle w:val="Heading2"/>
              <w:jc w:val="left"/>
              <w:rPr>
                <w:rFonts w:ascii="Arial" w:hAnsi="Arial" w:cs="Arial"/>
                <w:b w:val="0"/>
                <w:lang w:val="en-GB"/>
              </w:rPr>
            </w:pPr>
          </w:p>
        </w:tc>
      </w:tr>
      <w:tr w:rsidR="00BE6A73" w:rsidRPr="009E4399" w14:paraId="094E5000" w14:textId="77777777">
        <w:trPr>
          <w:trHeight w:val="1262"/>
        </w:trPr>
        <w:tc>
          <w:tcPr>
            <w:tcW w:w="1265" w:type="pct"/>
            <w:noWrap/>
          </w:tcPr>
          <w:p w14:paraId="2C2E8663" w14:textId="77777777" w:rsidR="00BE6A73" w:rsidRPr="009E4399" w:rsidRDefault="001A7DC2">
            <w:pPr>
              <w:pStyle w:val="Heading2"/>
              <w:ind w:left="360"/>
              <w:jc w:val="left"/>
              <w:rPr>
                <w:rFonts w:ascii="Arial" w:hAnsi="Arial" w:cs="Arial"/>
                <w:lang w:val="en-GB"/>
              </w:rPr>
            </w:pPr>
            <w:r w:rsidRPr="009E4399">
              <w:rPr>
                <w:rFonts w:ascii="Arial" w:hAnsi="Arial" w:cs="Arial"/>
                <w:lang w:val="en-GB"/>
              </w:rPr>
              <w:t>Is the abstract of the article comprehensive? Do you suggest the addition (or deletion) of some points in this section? Please write your suggestions here.</w:t>
            </w:r>
          </w:p>
          <w:p w14:paraId="0FE657AA" w14:textId="77777777" w:rsidR="00BE6A73" w:rsidRPr="009E4399" w:rsidRDefault="00BE6A73">
            <w:pPr>
              <w:pStyle w:val="Heading2"/>
              <w:jc w:val="left"/>
              <w:rPr>
                <w:rFonts w:ascii="Arial" w:hAnsi="Arial" w:cs="Arial"/>
                <w:u w:val="single"/>
                <w:lang w:val="en-GB"/>
              </w:rPr>
            </w:pPr>
          </w:p>
        </w:tc>
        <w:tc>
          <w:tcPr>
            <w:tcW w:w="2212" w:type="pct"/>
          </w:tcPr>
          <w:p w14:paraId="12BDC41E" w14:textId="77777777" w:rsidR="00BE6A73" w:rsidRPr="009E4399" w:rsidRDefault="001A7DC2">
            <w:pPr>
              <w:rPr>
                <w:rFonts w:ascii="Arial" w:hAnsi="Arial" w:cs="Arial"/>
                <w:b/>
                <w:bCs/>
                <w:sz w:val="20"/>
                <w:szCs w:val="20"/>
                <w:lang w:val="en-GB"/>
              </w:rPr>
            </w:pPr>
            <w:proofErr w:type="gramStart"/>
            <w:r w:rsidRPr="009E4399">
              <w:rPr>
                <w:rFonts w:ascii="Arial" w:hAnsi="Arial" w:cs="Arial"/>
                <w:b/>
                <w:bCs/>
                <w:sz w:val="20"/>
                <w:szCs w:val="20"/>
              </w:rPr>
              <w:t>Yes</w:t>
            </w:r>
            <w:proofErr w:type="gramEnd"/>
            <w:r w:rsidRPr="009E4399">
              <w:rPr>
                <w:rFonts w:ascii="Arial" w:hAnsi="Arial" w:cs="Arial"/>
                <w:b/>
                <w:bCs/>
                <w:sz w:val="20"/>
                <w:szCs w:val="20"/>
              </w:rPr>
              <w:t xml:space="preserve"> its comprehensive.</w:t>
            </w:r>
          </w:p>
        </w:tc>
        <w:tc>
          <w:tcPr>
            <w:tcW w:w="1523" w:type="pct"/>
          </w:tcPr>
          <w:p w14:paraId="15195E96" w14:textId="77777777" w:rsidR="00BE6A73" w:rsidRPr="009E4399" w:rsidRDefault="00BE6A73">
            <w:pPr>
              <w:pStyle w:val="Heading2"/>
              <w:jc w:val="left"/>
              <w:rPr>
                <w:rFonts w:ascii="Arial" w:hAnsi="Arial" w:cs="Arial"/>
                <w:b w:val="0"/>
                <w:lang w:val="en-GB"/>
              </w:rPr>
            </w:pPr>
          </w:p>
        </w:tc>
      </w:tr>
      <w:tr w:rsidR="00BE6A73" w:rsidRPr="009E4399" w14:paraId="18C30D9D" w14:textId="77777777">
        <w:trPr>
          <w:trHeight w:val="859"/>
        </w:trPr>
        <w:tc>
          <w:tcPr>
            <w:tcW w:w="1265" w:type="pct"/>
            <w:noWrap/>
          </w:tcPr>
          <w:p w14:paraId="1C5FC99F" w14:textId="77777777" w:rsidR="00BE6A73" w:rsidRPr="009E4399" w:rsidRDefault="001A7DC2">
            <w:pPr>
              <w:ind w:left="360"/>
              <w:rPr>
                <w:rFonts w:ascii="Arial" w:hAnsi="Arial" w:cs="Arial"/>
                <w:b/>
                <w:bCs/>
                <w:sz w:val="20"/>
                <w:szCs w:val="20"/>
                <w:u w:val="single"/>
                <w:lang w:val="en-GB"/>
              </w:rPr>
            </w:pPr>
            <w:r w:rsidRPr="009E4399">
              <w:rPr>
                <w:rFonts w:ascii="Arial" w:hAnsi="Arial" w:cs="Arial"/>
                <w:b/>
                <w:bCs/>
                <w:sz w:val="20"/>
                <w:szCs w:val="20"/>
                <w:lang w:val="en-GB"/>
              </w:rPr>
              <w:t xml:space="preserve">Is the manuscript scientifically, correct? Please write here. </w:t>
            </w:r>
          </w:p>
        </w:tc>
        <w:tc>
          <w:tcPr>
            <w:tcW w:w="2212" w:type="pct"/>
          </w:tcPr>
          <w:p w14:paraId="21C6A664" w14:textId="77777777" w:rsidR="00BE6A73" w:rsidRPr="009E4399" w:rsidRDefault="001A7DC2">
            <w:pPr>
              <w:pStyle w:val="ListParagraph"/>
              <w:ind w:left="0"/>
              <w:rPr>
                <w:rFonts w:ascii="Arial" w:hAnsi="Arial" w:cs="Arial"/>
                <w:b/>
                <w:bCs/>
                <w:sz w:val="20"/>
                <w:szCs w:val="20"/>
                <w:lang w:val="en-GB"/>
              </w:rPr>
            </w:pPr>
            <w:r w:rsidRPr="009E4399">
              <w:rPr>
                <w:rFonts w:ascii="Arial" w:hAnsi="Arial" w:cs="Arial"/>
                <w:b/>
                <w:bCs/>
                <w:sz w:val="20"/>
                <w:szCs w:val="20"/>
              </w:rPr>
              <w:t>Scientifically Correct.</w:t>
            </w:r>
          </w:p>
        </w:tc>
        <w:tc>
          <w:tcPr>
            <w:tcW w:w="1523" w:type="pct"/>
          </w:tcPr>
          <w:p w14:paraId="5CEA04B2" w14:textId="77777777" w:rsidR="00BE6A73" w:rsidRPr="009E4399" w:rsidRDefault="00BE6A73">
            <w:pPr>
              <w:pStyle w:val="Heading2"/>
              <w:jc w:val="left"/>
              <w:rPr>
                <w:rFonts w:ascii="Arial" w:hAnsi="Arial" w:cs="Arial"/>
                <w:b w:val="0"/>
                <w:lang w:val="en-GB"/>
              </w:rPr>
            </w:pPr>
          </w:p>
        </w:tc>
      </w:tr>
      <w:tr w:rsidR="00BE6A73" w:rsidRPr="009E4399" w14:paraId="1C621F85" w14:textId="77777777">
        <w:trPr>
          <w:trHeight w:val="703"/>
        </w:trPr>
        <w:tc>
          <w:tcPr>
            <w:tcW w:w="1265" w:type="pct"/>
            <w:noWrap/>
          </w:tcPr>
          <w:p w14:paraId="0DEDF78F" w14:textId="77777777" w:rsidR="00BE6A73" w:rsidRPr="009E4399" w:rsidRDefault="001A7DC2">
            <w:pPr>
              <w:ind w:left="360"/>
              <w:rPr>
                <w:rFonts w:ascii="Arial" w:hAnsi="Arial" w:cs="Arial"/>
                <w:b/>
                <w:bCs/>
                <w:sz w:val="20"/>
                <w:szCs w:val="20"/>
                <w:lang w:val="en-GB"/>
              </w:rPr>
            </w:pPr>
            <w:r w:rsidRPr="009E4399">
              <w:rPr>
                <w:rFonts w:ascii="Arial" w:hAnsi="Arial" w:cs="Arial"/>
                <w:b/>
                <w:bCs/>
                <w:sz w:val="20"/>
                <w:szCs w:val="20"/>
                <w:lang w:val="en-GB"/>
              </w:rPr>
              <w:t>Are the references sufficient and recent? If you have suggestions of additional references, please mention them in the review form.</w:t>
            </w:r>
          </w:p>
          <w:p w14:paraId="7D3EF346" w14:textId="77777777" w:rsidR="00BE6A73" w:rsidRPr="009E4399" w:rsidRDefault="001A7DC2">
            <w:pPr>
              <w:ind w:left="360"/>
              <w:rPr>
                <w:rFonts w:ascii="Arial" w:hAnsi="Arial" w:cs="Arial"/>
                <w:b/>
                <w:bCs/>
                <w:sz w:val="20"/>
                <w:szCs w:val="20"/>
                <w:u w:val="single"/>
                <w:lang w:val="en-GB"/>
              </w:rPr>
            </w:pPr>
            <w:r w:rsidRPr="009E4399">
              <w:rPr>
                <w:rFonts w:ascii="Arial" w:hAnsi="Arial" w:cs="Arial"/>
                <w:b/>
                <w:bCs/>
                <w:sz w:val="20"/>
                <w:szCs w:val="20"/>
                <w:u w:val="single"/>
                <w:lang w:val="en-GB"/>
              </w:rPr>
              <w:t>-</w:t>
            </w:r>
          </w:p>
        </w:tc>
        <w:tc>
          <w:tcPr>
            <w:tcW w:w="2212" w:type="pct"/>
          </w:tcPr>
          <w:p w14:paraId="7307CBD3" w14:textId="77777777" w:rsidR="00BE6A73" w:rsidRPr="009E4399" w:rsidRDefault="001A7DC2">
            <w:pPr>
              <w:pStyle w:val="ListParagraph"/>
              <w:ind w:left="0"/>
              <w:rPr>
                <w:rFonts w:ascii="Arial" w:hAnsi="Arial" w:cs="Arial"/>
                <w:b/>
                <w:bCs/>
                <w:sz w:val="20"/>
                <w:szCs w:val="20"/>
                <w:lang w:val="en-GB"/>
              </w:rPr>
            </w:pPr>
            <w:r w:rsidRPr="009E4399">
              <w:rPr>
                <w:rFonts w:ascii="Arial" w:hAnsi="Arial" w:cs="Arial"/>
                <w:b/>
                <w:bCs/>
                <w:sz w:val="20"/>
                <w:szCs w:val="20"/>
              </w:rPr>
              <w:t>Sufficient.</w:t>
            </w:r>
          </w:p>
        </w:tc>
        <w:tc>
          <w:tcPr>
            <w:tcW w:w="1523" w:type="pct"/>
          </w:tcPr>
          <w:p w14:paraId="0D234030" w14:textId="77777777" w:rsidR="00BE6A73" w:rsidRPr="009E4399" w:rsidRDefault="00BE6A73">
            <w:pPr>
              <w:pStyle w:val="Heading2"/>
              <w:jc w:val="left"/>
              <w:rPr>
                <w:rFonts w:ascii="Arial" w:hAnsi="Arial" w:cs="Arial"/>
                <w:b w:val="0"/>
                <w:lang w:val="en-GB"/>
              </w:rPr>
            </w:pPr>
          </w:p>
        </w:tc>
      </w:tr>
      <w:tr w:rsidR="00BE6A73" w:rsidRPr="009E4399" w14:paraId="509C7F60" w14:textId="77777777">
        <w:trPr>
          <w:trHeight w:val="386"/>
        </w:trPr>
        <w:tc>
          <w:tcPr>
            <w:tcW w:w="1265" w:type="pct"/>
            <w:noWrap/>
          </w:tcPr>
          <w:p w14:paraId="7B5FFFFD" w14:textId="77777777" w:rsidR="00BE6A73" w:rsidRPr="009E4399" w:rsidRDefault="00BE6A73">
            <w:pPr>
              <w:pStyle w:val="Heading2"/>
              <w:jc w:val="left"/>
              <w:rPr>
                <w:rFonts w:ascii="Arial" w:hAnsi="Arial" w:cs="Arial"/>
                <w:b w:val="0"/>
                <w:lang w:val="en-GB"/>
              </w:rPr>
            </w:pPr>
          </w:p>
          <w:p w14:paraId="2CEC8279" w14:textId="77777777" w:rsidR="00BE6A73" w:rsidRPr="009E4399" w:rsidRDefault="001A7DC2">
            <w:pPr>
              <w:pStyle w:val="Heading2"/>
              <w:ind w:left="360"/>
              <w:jc w:val="left"/>
              <w:rPr>
                <w:rFonts w:ascii="Arial" w:hAnsi="Arial" w:cs="Arial"/>
                <w:bCs w:val="0"/>
                <w:lang w:val="en-GB"/>
              </w:rPr>
            </w:pPr>
            <w:r w:rsidRPr="009E4399">
              <w:rPr>
                <w:rFonts w:ascii="Arial" w:hAnsi="Arial" w:cs="Arial"/>
                <w:bCs w:val="0"/>
                <w:lang w:val="en-GB"/>
              </w:rPr>
              <w:t>Is the language/English quality of the article suitable for scholarly communications?</w:t>
            </w:r>
          </w:p>
          <w:p w14:paraId="085635A6" w14:textId="77777777" w:rsidR="00BE6A73" w:rsidRPr="009E4399" w:rsidRDefault="00BE6A73">
            <w:pPr>
              <w:rPr>
                <w:rFonts w:ascii="Arial" w:hAnsi="Arial" w:cs="Arial"/>
                <w:sz w:val="20"/>
                <w:szCs w:val="20"/>
                <w:lang w:val="en-GB"/>
              </w:rPr>
            </w:pPr>
          </w:p>
        </w:tc>
        <w:tc>
          <w:tcPr>
            <w:tcW w:w="2212" w:type="pct"/>
          </w:tcPr>
          <w:p w14:paraId="6E54E50A" w14:textId="77777777" w:rsidR="00BE6A73" w:rsidRPr="009E4399" w:rsidRDefault="00BE6A73">
            <w:pPr>
              <w:rPr>
                <w:rFonts w:ascii="Arial" w:hAnsi="Arial" w:cs="Arial"/>
                <w:sz w:val="20"/>
                <w:szCs w:val="20"/>
                <w:lang w:val="en-GB"/>
              </w:rPr>
            </w:pPr>
          </w:p>
          <w:p w14:paraId="49E39244" w14:textId="77777777" w:rsidR="00BE6A73" w:rsidRPr="009E4399" w:rsidRDefault="001A7DC2">
            <w:pPr>
              <w:rPr>
                <w:rFonts w:ascii="Arial" w:hAnsi="Arial" w:cs="Arial"/>
                <w:sz w:val="20"/>
                <w:szCs w:val="20"/>
                <w:lang w:val="en-GB"/>
              </w:rPr>
            </w:pPr>
            <w:r w:rsidRPr="009E4399">
              <w:rPr>
                <w:rFonts w:ascii="Arial" w:hAnsi="Arial" w:cs="Arial"/>
                <w:sz w:val="20"/>
                <w:szCs w:val="20"/>
              </w:rPr>
              <w:t>No</w:t>
            </w:r>
          </w:p>
        </w:tc>
        <w:tc>
          <w:tcPr>
            <w:tcW w:w="1523" w:type="pct"/>
          </w:tcPr>
          <w:p w14:paraId="3A6F0841" w14:textId="77777777" w:rsidR="00BE6A73" w:rsidRPr="009E4399" w:rsidRDefault="00BE6A73">
            <w:pPr>
              <w:rPr>
                <w:rFonts w:ascii="Arial" w:hAnsi="Arial" w:cs="Arial"/>
                <w:sz w:val="20"/>
                <w:szCs w:val="20"/>
                <w:lang w:val="en-GB"/>
              </w:rPr>
            </w:pPr>
          </w:p>
        </w:tc>
      </w:tr>
      <w:tr w:rsidR="00BE6A73" w:rsidRPr="009E4399" w14:paraId="6EF7E694" w14:textId="77777777">
        <w:trPr>
          <w:trHeight w:val="1178"/>
        </w:trPr>
        <w:tc>
          <w:tcPr>
            <w:tcW w:w="1265" w:type="pct"/>
            <w:noWrap/>
          </w:tcPr>
          <w:p w14:paraId="1ECF76F2" w14:textId="77777777" w:rsidR="00BE6A73" w:rsidRPr="009E4399" w:rsidRDefault="001A7DC2">
            <w:pPr>
              <w:pStyle w:val="Heading2"/>
              <w:jc w:val="left"/>
              <w:rPr>
                <w:rFonts w:ascii="Arial" w:hAnsi="Arial" w:cs="Arial"/>
                <w:b w:val="0"/>
                <w:bCs w:val="0"/>
                <w:lang w:val="en-GB"/>
              </w:rPr>
            </w:pPr>
            <w:r w:rsidRPr="009E4399">
              <w:rPr>
                <w:rFonts w:ascii="Arial" w:hAnsi="Arial" w:cs="Arial"/>
                <w:bCs w:val="0"/>
                <w:u w:val="single"/>
                <w:lang w:val="en-GB"/>
              </w:rPr>
              <w:t>Optional/General</w:t>
            </w:r>
            <w:r w:rsidRPr="009E4399">
              <w:rPr>
                <w:rFonts w:ascii="Arial" w:hAnsi="Arial" w:cs="Arial"/>
                <w:bCs w:val="0"/>
                <w:lang w:val="en-GB"/>
              </w:rPr>
              <w:t xml:space="preserve"> </w:t>
            </w:r>
            <w:r w:rsidRPr="009E4399">
              <w:rPr>
                <w:rFonts w:ascii="Arial" w:hAnsi="Arial" w:cs="Arial"/>
                <w:b w:val="0"/>
                <w:bCs w:val="0"/>
                <w:lang w:val="en-GB"/>
              </w:rPr>
              <w:t>comments</w:t>
            </w:r>
          </w:p>
          <w:p w14:paraId="1812D910" w14:textId="77777777" w:rsidR="00BE6A73" w:rsidRPr="009E4399" w:rsidRDefault="00BE6A73">
            <w:pPr>
              <w:pStyle w:val="Heading2"/>
              <w:jc w:val="left"/>
              <w:rPr>
                <w:rFonts w:ascii="Arial" w:hAnsi="Arial" w:cs="Arial"/>
                <w:b w:val="0"/>
                <w:lang w:val="en-GB"/>
              </w:rPr>
            </w:pPr>
          </w:p>
        </w:tc>
        <w:tc>
          <w:tcPr>
            <w:tcW w:w="2212" w:type="pct"/>
          </w:tcPr>
          <w:p w14:paraId="261E08AA" w14:textId="77777777" w:rsidR="00BE6A73" w:rsidRPr="009E4399" w:rsidRDefault="00BE6A73">
            <w:pPr>
              <w:rPr>
                <w:rFonts w:ascii="Arial" w:hAnsi="Arial" w:cs="Arial"/>
                <w:sz w:val="20"/>
                <w:szCs w:val="20"/>
                <w:lang w:val="en-GB"/>
              </w:rPr>
            </w:pPr>
          </w:p>
          <w:p w14:paraId="693F3108" w14:textId="77777777" w:rsidR="00BE6A73" w:rsidRPr="009E4399" w:rsidRDefault="00BE6A73">
            <w:pPr>
              <w:rPr>
                <w:rFonts w:ascii="Arial" w:hAnsi="Arial" w:cs="Arial"/>
                <w:sz w:val="20"/>
                <w:szCs w:val="20"/>
                <w:lang w:val="en-GB"/>
              </w:rPr>
            </w:pPr>
          </w:p>
          <w:p w14:paraId="3848E07D" w14:textId="77777777" w:rsidR="00BE6A73" w:rsidRPr="009E4399" w:rsidRDefault="00BE6A73">
            <w:pPr>
              <w:rPr>
                <w:rFonts w:ascii="Arial" w:hAnsi="Arial" w:cs="Arial"/>
                <w:sz w:val="20"/>
                <w:szCs w:val="20"/>
                <w:lang w:val="en-GB"/>
              </w:rPr>
            </w:pPr>
          </w:p>
          <w:p w14:paraId="5ED8FA6B" w14:textId="77777777" w:rsidR="00BE6A73" w:rsidRPr="009E4399" w:rsidRDefault="004A6378">
            <w:pPr>
              <w:rPr>
                <w:rFonts w:ascii="Arial" w:hAnsi="Arial" w:cs="Arial"/>
                <w:sz w:val="20"/>
                <w:szCs w:val="20"/>
                <w:lang w:val="en-GB"/>
              </w:rPr>
            </w:pPr>
            <w:r w:rsidRPr="009E4399">
              <w:rPr>
                <w:rFonts w:ascii="Arial" w:hAnsi="Arial" w:cs="Arial"/>
                <w:sz w:val="20"/>
                <w:szCs w:val="20"/>
              </w:rPr>
              <w:t>The chapter logically demonstrates that hypertension in older adults increases the risk of MCI and dementia by causing vascular and neurodegenerative changes, explains its clinical impact on memory and executive function and emphasizes that effective blood pressure control is a key modifiable strategy to slow cognitive decline.</w:t>
            </w:r>
          </w:p>
        </w:tc>
        <w:tc>
          <w:tcPr>
            <w:tcW w:w="1523" w:type="pct"/>
          </w:tcPr>
          <w:p w14:paraId="450BC100" w14:textId="77777777" w:rsidR="00BE6A73" w:rsidRPr="009E4399" w:rsidRDefault="00BE6A73">
            <w:pPr>
              <w:rPr>
                <w:rFonts w:ascii="Arial" w:hAnsi="Arial" w:cs="Arial"/>
                <w:sz w:val="20"/>
                <w:szCs w:val="20"/>
                <w:lang w:val="en-GB"/>
              </w:rPr>
            </w:pPr>
          </w:p>
        </w:tc>
      </w:tr>
    </w:tbl>
    <w:p w14:paraId="3755A3D8" w14:textId="77777777" w:rsidR="00BE6A73" w:rsidRPr="009E4399" w:rsidRDefault="00BE6A73">
      <w:pPr>
        <w:pStyle w:val="BodyText"/>
        <w:rPr>
          <w:rFonts w:ascii="Arial" w:hAnsi="Arial" w:cs="Arial"/>
          <w:b/>
          <w:bCs/>
          <w:sz w:val="20"/>
          <w:szCs w:val="20"/>
          <w:u w:val="single"/>
          <w:lang w:val="en-GB"/>
        </w:rPr>
      </w:pPr>
    </w:p>
    <w:p w14:paraId="6B7B547B" w14:textId="77777777" w:rsidR="00BE6A73" w:rsidRPr="009E4399" w:rsidRDefault="00BE6A73">
      <w:pPr>
        <w:pStyle w:val="BodyText"/>
        <w:rPr>
          <w:rFonts w:ascii="Arial" w:hAnsi="Arial" w:cs="Arial"/>
          <w:b/>
          <w:bCs/>
          <w:sz w:val="20"/>
          <w:szCs w:val="20"/>
          <w:u w:val="single"/>
          <w:lang w:val="en-GB"/>
        </w:rPr>
      </w:pPr>
    </w:p>
    <w:p w14:paraId="7564E9AB" w14:textId="77777777" w:rsidR="00BE6A73" w:rsidRPr="009E4399" w:rsidRDefault="00BE6A73">
      <w:pPr>
        <w:pStyle w:val="BodyText"/>
        <w:rPr>
          <w:rFonts w:ascii="Arial" w:hAnsi="Arial" w:cs="Arial"/>
          <w:b/>
          <w:bCs/>
          <w:sz w:val="20"/>
          <w:szCs w:val="20"/>
          <w:u w:val="single"/>
          <w:lang w:val="en-GB"/>
        </w:rPr>
      </w:pPr>
    </w:p>
    <w:p w14:paraId="3B65300B" w14:textId="77777777" w:rsidR="00BE6A73" w:rsidRPr="009E4399" w:rsidRDefault="00BE6A73">
      <w:pPr>
        <w:pStyle w:val="BodyText"/>
        <w:rPr>
          <w:rFonts w:ascii="Arial" w:hAnsi="Arial" w:cs="Arial"/>
          <w:b/>
          <w:bCs/>
          <w:sz w:val="20"/>
          <w:szCs w:val="20"/>
          <w:u w:val="single"/>
          <w:lang w:val="en-GB"/>
        </w:rPr>
      </w:pPr>
    </w:p>
    <w:p w14:paraId="33F0F7A1" w14:textId="77777777" w:rsidR="00BE6A73" w:rsidRPr="009E4399" w:rsidRDefault="00BE6A73">
      <w:pPr>
        <w:pStyle w:val="BodyText"/>
        <w:rPr>
          <w:rFonts w:ascii="Arial" w:hAnsi="Arial" w:cs="Arial"/>
          <w:b/>
          <w:bCs/>
          <w:sz w:val="20"/>
          <w:szCs w:val="20"/>
          <w:u w:val="single"/>
          <w:lang w:val="en-GB"/>
        </w:rPr>
      </w:pPr>
    </w:p>
    <w:p w14:paraId="3E58A8F7" w14:textId="77777777" w:rsidR="00BE6A73" w:rsidRPr="009E4399" w:rsidRDefault="00BE6A73">
      <w:pPr>
        <w:pStyle w:val="BodyText"/>
        <w:rPr>
          <w:rFonts w:ascii="Arial" w:hAnsi="Arial" w:cs="Arial"/>
          <w:b/>
          <w:bCs/>
          <w:sz w:val="20"/>
          <w:szCs w:val="20"/>
          <w:u w:val="single"/>
          <w:lang w:val="en-GB"/>
        </w:rPr>
      </w:pPr>
    </w:p>
    <w:p w14:paraId="6A56DE86" w14:textId="77777777" w:rsidR="00BE6A73" w:rsidRPr="009E4399" w:rsidRDefault="00BE6A73">
      <w:pPr>
        <w:pStyle w:val="BodyText"/>
        <w:rPr>
          <w:rFonts w:ascii="Arial" w:hAnsi="Arial" w:cs="Arial"/>
          <w:b/>
          <w:bCs/>
          <w:sz w:val="20"/>
          <w:szCs w:val="20"/>
          <w:u w:val="single"/>
          <w:lang w:val="en-GB"/>
        </w:rPr>
      </w:pPr>
    </w:p>
    <w:p w14:paraId="21A3AFDF" w14:textId="77777777" w:rsidR="00BE6A73" w:rsidRPr="009E4399" w:rsidRDefault="00BE6A73">
      <w:pPr>
        <w:pStyle w:val="BodyText"/>
        <w:rPr>
          <w:rFonts w:ascii="Arial" w:hAnsi="Arial" w:cs="Arial"/>
          <w:b/>
          <w:bCs/>
          <w:sz w:val="20"/>
          <w:szCs w:val="20"/>
          <w:u w:val="single"/>
          <w:lang w:val="en-GB"/>
        </w:rPr>
      </w:pPr>
    </w:p>
    <w:p w14:paraId="1F9EB4C9" w14:textId="77777777" w:rsidR="00BE6A73" w:rsidRPr="009E4399" w:rsidRDefault="00BE6A73">
      <w:pPr>
        <w:pStyle w:val="BodyText"/>
        <w:rPr>
          <w:rFonts w:ascii="Arial" w:hAnsi="Arial" w:cs="Arial"/>
          <w:b/>
          <w:bCs/>
          <w:sz w:val="20"/>
          <w:szCs w:val="20"/>
          <w:u w:val="single"/>
          <w:lang w:val="en-GB"/>
        </w:rPr>
      </w:pPr>
    </w:p>
    <w:p w14:paraId="268A5465" w14:textId="77777777" w:rsidR="00BE6A73" w:rsidRPr="009E4399" w:rsidRDefault="00BE6A73">
      <w:pPr>
        <w:pStyle w:val="BodyText"/>
        <w:rPr>
          <w:rFonts w:ascii="Arial" w:hAnsi="Arial" w:cs="Arial"/>
          <w:b/>
          <w:bCs/>
          <w:sz w:val="20"/>
          <w:szCs w:val="20"/>
          <w:u w:val="single"/>
          <w:lang w:val="en-GB"/>
        </w:rPr>
      </w:pPr>
    </w:p>
    <w:p w14:paraId="23D46436" w14:textId="77777777" w:rsidR="00BE6A73" w:rsidRPr="009E4399" w:rsidRDefault="00BE6A73">
      <w:pPr>
        <w:pStyle w:val="BodyText"/>
        <w:rPr>
          <w:rFonts w:ascii="Arial" w:hAnsi="Arial" w:cs="Arial"/>
          <w:b/>
          <w:bCs/>
          <w:sz w:val="20"/>
          <w:szCs w:val="20"/>
          <w:u w:val="single"/>
          <w:lang w:val="en-GB"/>
        </w:rPr>
      </w:pPr>
    </w:p>
    <w:p w14:paraId="261523F7" w14:textId="77777777" w:rsidR="00BE6A73" w:rsidRPr="009E4399" w:rsidRDefault="00BE6A73">
      <w:pPr>
        <w:pStyle w:val="BodyText"/>
        <w:rPr>
          <w:rFonts w:ascii="Arial" w:hAnsi="Arial" w:cs="Arial"/>
          <w:b/>
          <w:bCs/>
          <w:sz w:val="20"/>
          <w:szCs w:val="20"/>
          <w:u w:val="single"/>
          <w:lang w:val="en-GB"/>
        </w:rPr>
      </w:pPr>
    </w:p>
    <w:p w14:paraId="141184FD" w14:textId="77777777" w:rsidR="00BE6A73" w:rsidRPr="009E4399" w:rsidRDefault="00BE6A73">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BE6A73" w:rsidRPr="009E4399" w14:paraId="14EC085B" w14:textId="77777777">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F27919B" w14:textId="77777777" w:rsidR="00BE6A73" w:rsidRPr="009E4399" w:rsidRDefault="001A7DC2">
            <w:pPr>
              <w:pStyle w:val="NormalWeb"/>
              <w:spacing w:before="0" w:beforeAutospacing="0" w:after="0" w:afterAutospacing="0"/>
              <w:rPr>
                <w:rFonts w:ascii="Arial" w:hAnsi="Arial" w:cs="Arial"/>
                <w:b/>
                <w:sz w:val="20"/>
                <w:szCs w:val="20"/>
                <w:u w:val="single"/>
                <w:lang w:val="en-GB"/>
              </w:rPr>
            </w:pPr>
            <w:r w:rsidRPr="009E4399">
              <w:rPr>
                <w:rFonts w:ascii="Arial" w:hAnsi="Arial" w:cs="Arial"/>
                <w:b/>
                <w:sz w:val="20"/>
                <w:szCs w:val="20"/>
                <w:highlight w:val="yellow"/>
                <w:u w:val="single"/>
                <w:lang w:val="en-GB"/>
              </w:rPr>
              <w:t>PART  2:</w:t>
            </w:r>
            <w:r w:rsidRPr="009E4399">
              <w:rPr>
                <w:rFonts w:ascii="Arial" w:hAnsi="Arial" w:cs="Arial"/>
                <w:b/>
                <w:sz w:val="20"/>
                <w:szCs w:val="20"/>
                <w:u w:val="single"/>
                <w:lang w:val="en-GB"/>
              </w:rPr>
              <w:t xml:space="preserve"> </w:t>
            </w:r>
          </w:p>
          <w:p w14:paraId="2C09F440" w14:textId="77777777" w:rsidR="00BE6A73" w:rsidRPr="009E4399" w:rsidRDefault="00BE6A73">
            <w:pPr>
              <w:pStyle w:val="NormalWeb"/>
              <w:spacing w:before="0" w:beforeAutospacing="0" w:after="0" w:afterAutospacing="0"/>
              <w:rPr>
                <w:rFonts w:ascii="Arial" w:hAnsi="Arial" w:cs="Arial"/>
                <w:b/>
                <w:sz w:val="20"/>
                <w:szCs w:val="20"/>
                <w:u w:val="single"/>
                <w:lang w:val="en-GB"/>
              </w:rPr>
            </w:pPr>
          </w:p>
        </w:tc>
      </w:tr>
      <w:tr w:rsidR="00BE6A73" w:rsidRPr="009E4399" w14:paraId="211EC2C0" w14:textId="77777777">
        <w:trPr>
          <w:trHeight w:val="935"/>
        </w:trPr>
        <w:tc>
          <w:tcPr>
            <w:tcW w:w="1615" w:type="pct"/>
            <w:noWrap/>
            <w:tcMar>
              <w:top w:w="0" w:type="dxa"/>
              <w:left w:w="108" w:type="dxa"/>
              <w:bottom w:w="0" w:type="dxa"/>
              <w:right w:w="108" w:type="dxa"/>
            </w:tcMar>
            <w:vAlign w:val="center"/>
          </w:tcPr>
          <w:p w14:paraId="3E093B03" w14:textId="77777777" w:rsidR="00BE6A73" w:rsidRPr="009E4399" w:rsidRDefault="00BE6A73">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0329C586" w14:textId="77777777" w:rsidR="00BE6A73" w:rsidRPr="009E4399" w:rsidRDefault="00BE6A73">
            <w:pPr>
              <w:pStyle w:val="Heading2"/>
              <w:rPr>
                <w:rFonts w:ascii="Arial" w:hAnsi="Arial" w:cs="Arial"/>
                <w:lang w:val="en-GB"/>
              </w:rPr>
            </w:pPr>
          </w:p>
        </w:tc>
        <w:tc>
          <w:tcPr>
            <w:tcW w:w="1342" w:type="pct"/>
          </w:tcPr>
          <w:p w14:paraId="748B5A94" w14:textId="77777777" w:rsidR="00BE6A73" w:rsidRPr="009E4399" w:rsidRDefault="001A7DC2">
            <w:pPr>
              <w:pStyle w:val="Heading2"/>
              <w:jc w:val="left"/>
              <w:rPr>
                <w:rFonts w:ascii="Arial" w:hAnsi="Arial" w:cs="Arial"/>
                <w:b w:val="0"/>
                <w:lang w:val="en-GB"/>
              </w:rPr>
            </w:pPr>
            <w:r w:rsidRPr="009E4399">
              <w:rPr>
                <w:rFonts w:ascii="Arial" w:hAnsi="Arial" w:cs="Arial"/>
                <w:lang w:val="en-GB"/>
              </w:rPr>
              <w:t>Author’s comment</w:t>
            </w:r>
            <w:r w:rsidRPr="009E4399">
              <w:rPr>
                <w:rFonts w:ascii="Arial" w:hAnsi="Arial" w:cs="Arial"/>
                <w:b w:val="0"/>
                <w:lang w:val="en-GB"/>
              </w:rPr>
              <w:t xml:space="preserve"> </w:t>
            </w:r>
            <w:r w:rsidRPr="009E4399">
              <w:rPr>
                <w:rFonts w:ascii="Arial" w:hAnsi="Arial" w:cs="Arial"/>
                <w:b w:val="0"/>
                <w:i/>
                <w:lang w:val="en-GB"/>
              </w:rPr>
              <w:t>(if agreed with the reviewer, correct the manuscript and highlight that part in the manuscript. It is mandatory that authors should write his/her feedback here)</w:t>
            </w:r>
          </w:p>
        </w:tc>
      </w:tr>
      <w:tr w:rsidR="00BE6A73" w:rsidRPr="009E4399" w14:paraId="1AED29A3" w14:textId="77777777">
        <w:trPr>
          <w:trHeight w:val="697"/>
        </w:trPr>
        <w:tc>
          <w:tcPr>
            <w:tcW w:w="1615" w:type="pct"/>
            <w:noWrap/>
            <w:tcMar>
              <w:top w:w="0" w:type="dxa"/>
              <w:left w:w="108" w:type="dxa"/>
              <w:bottom w:w="0" w:type="dxa"/>
              <w:right w:w="108" w:type="dxa"/>
            </w:tcMar>
            <w:vAlign w:val="center"/>
          </w:tcPr>
          <w:p w14:paraId="34220835" w14:textId="77777777" w:rsidR="00BE6A73" w:rsidRPr="009E4399" w:rsidRDefault="001A7DC2">
            <w:pPr>
              <w:pStyle w:val="NormalWeb"/>
              <w:spacing w:before="0" w:beforeAutospacing="0" w:after="0" w:afterAutospacing="0"/>
              <w:rPr>
                <w:rFonts w:ascii="Arial" w:hAnsi="Arial" w:cs="Arial"/>
                <w:b/>
                <w:sz w:val="20"/>
                <w:szCs w:val="20"/>
                <w:lang w:val="en-GB"/>
              </w:rPr>
            </w:pPr>
            <w:r w:rsidRPr="009E4399">
              <w:rPr>
                <w:rFonts w:ascii="Arial" w:hAnsi="Arial" w:cs="Arial"/>
                <w:b/>
                <w:sz w:val="20"/>
                <w:szCs w:val="20"/>
                <w:lang w:val="en-GB"/>
              </w:rPr>
              <w:t xml:space="preserve">Are there ethical issues in this manuscript? </w:t>
            </w:r>
          </w:p>
          <w:p w14:paraId="18A1A589" w14:textId="77777777" w:rsidR="00BE6A73" w:rsidRPr="009E4399" w:rsidRDefault="00BE6A73">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0C5828CD" w14:textId="77777777" w:rsidR="00BE6A73" w:rsidRPr="009E4399" w:rsidRDefault="001A7DC2">
            <w:pPr>
              <w:pStyle w:val="NormalWeb"/>
              <w:spacing w:before="0" w:beforeAutospacing="0" w:after="0" w:afterAutospacing="0"/>
              <w:rPr>
                <w:rFonts w:ascii="Arial" w:hAnsi="Arial" w:cs="Arial"/>
                <w:sz w:val="20"/>
                <w:szCs w:val="20"/>
                <w:lang w:val="en-GB"/>
              </w:rPr>
            </w:pPr>
            <w:r w:rsidRPr="009E4399">
              <w:rPr>
                <w:rFonts w:ascii="Arial" w:hAnsi="Arial" w:cs="Arial"/>
                <w:sz w:val="20"/>
                <w:szCs w:val="20"/>
              </w:rPr>
              <w:t>No Ethical issue</w:t>
            </w:r>
          </w:p>
        </w:tc>
        <w:tc>
          <w:tcPr>
            <w:tcW w:w="1342" w:type="pct"/>
            <w:vAlign w:val="center"/>
          </w:tcPr>
          <w:p w14:paraId="2D220482" w14:textId="77777777" w:rsidR="00BE6A73" w:rsidRPr="009E4399" w:rsidRDefault="00BE6A73">
            <w:pPr>
              <w:rPr>
                <w:rFonts w:ascii="Arial" w:eastAsia="Arial Unicode MS" w:hAnsi="Arial" w:cs="Arial"/>
                <w:sz w:val="20"/>
                <w:szCs w:val="20"/>
                <w:lang w:val="en-GB"/>
              </w:rPr>
            </w:pPr>
          </w:p>
          <w:p w14:paraId="0D13C65F" w14:textId="77777777" w:rsidR="00BE6A73" w:rsidRPr="009E4399" w:rsidRDefault="00BE6A73">
            <w:pPr>
              <w:rPr>
                <w:rFonts w:ascii="Arial" w:eastAsia="Arial Unicode MS" w:hAnsi="Arial" w:cs="Arial"/>
                <w:sz w:val="20"/>
                <w:szCs w:val="20"/>
                <w:lang w:val="en-GB"/>
              </w:rPr>
            </w:pPr>
          </w:p>
          <w:p w14:paraId="4AADE781" w14:textId="77777777" w:rsidR="00BE6A73" w:rsidRPr="009E4399" w:rsidRDefault="00BE6A73">
            <w:pPr>
              <w:rPr>
                <w:rFonts w:ascii="Arial" w:eastAsia="Arial Unicode MS" w:hAnsi="Arial" w:cs="Arial"/>
                <w:sz w:val="20"/>
                <w:szCs w:val="20"/>
                <w:lang w:val="en-GB"/>
              </w:rPr>
            </w:pPr>
          </w:p>
          <w:p w14:paraId="0C971429" w14:textId="77777777" w:rsidR="00BE6A73" w:rsidRPr="009E4399" w:rsidRDefault="00BE6A73">
            <w:pPr>
              <w:pStyle w:val="NormalWeb"/>
              <w:spacing w:before="0" w:beforeAutospacing="0" w:after="0" w:afterAutospacing="0"/>
              <w:rPr>
                <w:rFonts w:ascii="Arial" w:hAnsi="Arial" w:cs="Arial"/>
                <w:sz w:val="20"/>
                <w:szCs w:val="20"/>
                <w:lang w:val="en-GB"/>
              </w:rPr>
            </w:pPr>
          </w:p>
        </w:tc>
      </w:tr>
    </w:tbl>
    <w:p w14:paraId="5C51FFDB" w14:textId="77777777" w:rsidR="00BE6A73" w:rsidRDefault="00BE6A73">
      <w:pPr>
        <w:rPr>
          <w:rFonts w:ascii="Arial" w:hAnsi="Arial" w:cs="Arial"/>
          <w:b/>
          <w:sz w:val="20"/>
          <w:szCs w:val="20"/>
          <w:lang w:val="en-GB"/>
        </w:rPr>
      </w:pPr>
    </w:p>
    <w:p w14:paraId="02719BC1" w14:textId="77777777" w:rsidR="009E4399" w:rsidRPr="00BC2CCB" w:rsidRDefault="009E4399" w:rsidP="009E4399">
      <w:pPr>
        <w:pStyle w:val="Affiliation"/>
        <w:spacing w:after="0" w:line="240" w:lineRule="auto"/>
        <w:jc w:val="left"/>
        <w:rPr>
          <w:rFonts w:ascii="Arial" w:hAnsi="Arial" w:cs="Arial"/>
          <w:b/>
          <w:u w:val="single"/>
        </w:rPr>
      </w:pPr>
      <w:r w:rsidRPr="00BC2CCB">
        <w:rPr>
          <w:rFonts w:ascii="Arial" w:hAnsi="Arial" w:cs="Arial"/>
          <w:b/>
          <w:u w:val="single"/>
        </w:rPr>
        <w:t>Reviewer details:</w:t>
      </w:r>
    </w:p>
    <w:p w14:paraId="5B70F39C" w14:textId="77777777" w:rsidR="009E4399" w:rsidRDefault="009E4399" w:rsidP="009E4399">
      <w:r w:rsidRPr="00BC2CCB">
        <w:rPr>
          <w:rFonts w:ascii="Arial" w:hAnsi="Arial" w:cs="Arial"/>
          <w:b/>
          <w:color w:val="000000"/>
          <w:sz w:val="20"/>
          <w:szCs w:val="20"/>
        </w:rPr>
        <w:t>Mukesh Singh, Government Nursing College, India</w:t>
      </w:r>
      <w:r w:rsidRPr="00BC2CCB">
        <w:rPr>
          <w:rFonts w:ascii="Arial" w:hAnsi="Arial" w:cs="Arial"/>
          <w:b/>
          <w:color w:val="000000"/>
          <w:sz w:val="20"/>
          <w:szCs w:val="20"/>
        </w:rPr>
        <w:br/>
      </w:r>
    </w:p>
    <w:p w14:paraId="4FA37E73" w14:textId="77777777" w:rsidR="009E4399" w:rsidRPr="009E4399" w:rsidRDefault="009E4399">
      <w:pPr>
        <w:rPr>
          <w:rFonts w:ascii="Arial" w:hAnsi="Arial" w:cs="Arial"/>
          <w:b/>
          <w:sz w:val="20"/>
          <w:szCs w:val="20"/>
        </w:rPr>
      </w:pPr>
    </w:p>
    <w:sectPr w:rsidR="009E4399" w:rsidRPr="009E4399">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9D93A" w14:textId="77777777" w:rsidR="008756A7" w:rsidRDefault="008756A7">
      <w:r>
        <w:separator/>
      </w:r>
    </w:p>
  </w:endnote>
  <w:endnote w:type="continuationSeparator" w:id="0">
    <w:p w14:paraId="42D0C31B" w14:textId="77777777" w:rsidR="008756A7" w:rsidRDefault="0087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5984E" w14:textId="77777777" w:rsidR="00BE6A73" w:rsidRDefault="001A7DC2">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C2A5F" w14:textId="77777777" w:rsidR="008756A7" w:rsidRDefault="008756A7">
      <w:r>
        <w:separator/>
      </w:r>
    </w:p>
  </w:footnote>
  <w:footnote w:type="continuationSeparator" w:id="0">
    <w:p w14:paraId="32A3B36F" w14:textId="77777777" w:rsidR="008756A7" w:rsidRDefault="00875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EA669" w14:textId="77777777" w:rsidR="00BE6A73" w:rsidRDefault="00BE6A73">
    <w:pPr>
      <w:spacing w:before="100" w:beforeAutospacing="1" w:after="100" w:afterAutospacing="1"/>
      <w:jc w:val="center"/>
      <w:rPr>
        <w:rFonts w:ascii="Arial" w:hAnsi="Arial" w:cs="Arial"/>
        <w:b/>
        <w:bCs/>
        <w:color w:val="003399"/>
        <w:szCs w:val="20"/>
        <w:u w:val="single"/>
        <w:lang w:val="en-GB"/>
      </w:rPr>
    </w:pPr>
  </w:p>
  <w:p w14:paraId="5473070D" w14:textId="77777777" w:rsidR="00BE6A73" w:rsidRDefault="00BE6A73">
    <w:pPr>
      <w:spacing w:before="100" w:beforeAutospacing="1" w:after="100" w:afterAutospacing="1"/>
      <w:jc w:val="center"/>
      <w:rPr>
        <w:rFonts w:ascii="Arial" w:hAnsi="Arial" w:cs="Arial"/>
        <w:b/>
        <w:bCs/>
        <w:color w:val="003399"/>
        <w:szCs w:val="20"/>
        <w:u w:val="single"/>
        <w:lang w:val="en-GB"/>
      </w:rPr>
    </w:pPr>
  </w:p>
  <w:p w14:paraId="5BE24FC5" w14:textId="77777777" w:rsidR="00BE6A73" w:rsidRDefault="001A7DC2">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0000002"/>
    <w:multiLevelType w:val="hybridMultilevel"/>
    <w:tmpl w:val="A926BF6A"/>
    <w:lvl w:ilvl="0" w:tplc="8F3216B0">
      <w:start w:val="1"/>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0000005"/>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0000007"/>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0000009"/>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C715F78"/>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1959058">
    <w:abstractNumId w:val="2"/>
  </w:num>
  <w:num w:numId="2" w16cid:durableId="1962999998">
    <w:abstractNumId w:val="5"/>
  </w:num>
  <w:num w:numId="3" w16cid:durableId="2067677059">
    <w:abstractNumId w:val="4"/>
  </w:num>
  <w:num w:numId="4" w16cid:durableId="1321546020">
    <w:abstractNumId w:val="6"/>
  </w:num>
  <w:num w:numId="5" w16cid:durableId="2004815366">
    <w:abstractNumId w:val="3"/>
  </w:num>
  <w:num w:numId="6" w16cid:durableId="883980259">
    <w:abstractNumId w:val="9"/>
  </w:num>
  <w:num w:numId="7" w16cid:durableId="75057230">
    <w:abstractNumId w:val="0"/>
  </w:num>
  <w:num w:numId="8" w16cid:durableId="870193106">
    <w:abstractNumId w:val="8"/>
  </w:num>
  <w:num w:numId="9" w16cid:durableId="560823418">
    <w:abstractNumId w:val="7"/>
  </w:num>
  <w:num w:numId="10" w16cid:durableId="6825891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6A73"/>
    <w:rsid w:val="001A7DC2"/>
    <w:rsid w:val="004A6378"/>
    <w:rsid w:val="00667E9C"/>
    <w:rsid w:val="00706770"/>
    <w:rsid w:val="007672A3"/>
    <w:rsid w:val="008756A7"/>
    <w:rsid w:val="009E4399"/>
    <w:rsid w:val="00BE6A73"/>
    <w:rsid w:val="00CA0F14"/>
    <w:rsid w:val="00F11DE1"/>
    <w:rsid w:val="00F52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74853F"/>
  <w15:docId w15:val="{67AC5BF1-0353-4A51-842B-26F34FEAC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cs="Helvetica"/>
      <w:lang w:val="fr-FR"/>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paragraph" w:styleId="Revision">
    <w:name w:val="Revision"/>
    <w:uiPriority w:val="99"/>
    <w:rPr>
      <w:sz w:val="22"/>
      <w:szCs w:val="22"/>
      <w:lang w:val="en-US" w:eastAsia="en-US"/>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rPr>
      <w:color w:val="605E5C"/>
      <w:shd w:val="clear" w:color="auto" w:fill="E1DFDD"/>
    </w:rPr>
  </w:style>
  <w:style w:type="paragraph" w:customStyle="1" w:styleId="Affiliation">
    <w:name w:val="Affiliation"/>
    <w:basedOn w:val="Normal"/>
    <w:rsid w:val="009E439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Pages>
  <Words>364</Words>
  <Characters>2075</Characters>
  <Application>Microsoft Office Word</Application>
  <DocSecurity>0</DocSecurity>
  <Lines>17</Lines>
  <Paragraphs>4</Paragraphs>
  <ScaleCrop>false</ScaleCrop>
  <Company>HP</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2025-12-15T11:06:00Z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ICV">
    <vt:lpwstr>1ba469ea819948c7b318ef391f0c75d0</vt:lpwstr>
  </property>
</Properties>
</file>