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4189C" w14:paraId="1643A4CA" w14:textId="77777777" w:rsidTr="004847FF">
        <w:trPr>
          <w:trHeight w:val="450"/>
        </w:trPr>
        <w:tc>
          <w:tcPr>
            <w:tcW w:w="5000" w:type="pct"/>
            <w:gridSpan w:val="2"/>
            <w:tcBorders>
              <w:top w:val="nil"/>
              <w:left w:val="nil"/>
              <w:right w:val="nil"/>
            </w:tcBorders>
          </w:tcPr>
          <w:p w14:paraId="4C55E51F" w14:textId="77777777" w:rsidR="00602F7D" w:rsidRPr="0054189C" w:rsidRDefault="00602F7D" w:rsidP="00F2643C">
            <w:pPr>
              <w:pStyle w:val="Heading2"/>
              <w:jc w:val="left"/>
              <w:rPr>
                <w:rFonts w:ascii="Arial" w:hAnsi="Arial" w:cs="Arial"/>
                <w:b w:val="0"/>
                <w:bCs w:val="0"/>
                <w:lang w:val="en-US"/>
              </w:rPr>
            </w:pPr>
          </w:p>
        </w:tc>
      </w:tr>
      <w:tr w:rsidR="0000007A" w:rsidRPr="0054189C" w14:paraId="127EAD7E" w14:textId="77777777" w:rsidTr="00F33C84">
        <w:trPr>
          <w:trHeight w:val="413"/>
        </w:trPr>
        <w:tc>
          <w:tcPr>
            <w:tcW w:w="1234" w:type="pct"/>
          </w:tcPr>
          <w:p w14:paraId="3C159AA5" w14:textId="77777777" w:rsidR="0000007A" w:rsidRPr="0054189C" w:rsidRDefault="00D27A79" w:rsidP="00696CAD">
            <w:pPr>
              <w:pStyle w:val="BodyText"/>
              <w:ind w:left="90"/>
              <w:jc w:val="left"/>
              <w:rPr>
                <w:rFonts w:ascii="Arial" w:hAnsi="Arial" w:cs="Arial"/>
                <w:bCs/>
                <w:sz w:val="20"/>
                <w:szCs w:val="20"/>
                <w:lang w:val="en-GB"/>
              </w:rPr>
            </w:pPr>
            <w:r w:rsidRPr="0054189C">
              <w:rPr>
                <w:rFonts w:ascii="Arial" w:hAnsi="Arial" w:cs="Arial"/>
                <w:bCs/>
                <w:sz w:val="20"/>
                <w:szCs w:val="20"/>
                <w:lang w:val="en-GB"/>
              </w:rPr>
              <w:t xml:space="preserve">Book </w:t>
            </w:r>
            <w:r w:rsidR="0000007A" w:rsidRPr="0054189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0E0E940" w:rsidR="0000007A" w:rsidRPr="0054189C" w:rsidRDefault="00D95372" w:rsidP="00054BC4">
            <w:pPr>
              <w:pStyle w:val="NormalWeb"/>
              <w:rPr>
                <w:rFonts w:ascii="Arial" w:hAnsi="Arial" w:cs="Arial"/>
                <w:b/>
                <w:bCs/>
                <w:sz w:val="20"/>
                <w:szCs w:val="20"/>
                <w:u w:val="single"/>
              </w:rPr>
            </w:pPr>
            <w:hyperlink r:id="rId7" w:history="1">
              <w:r w:rsidRPr="0054189C">
                <w:rPr>
                  <w:rStyle w:val="Hyperlink"/>
                  <w:rFonts w:ascii="Arial" w:hAnsi="Arial" w:cs="Arial"/>
                  <w:b/>
                  <w:bCs/>
                  <w:sz w:val="20"/>
                  <w:szCs w:val="20"/>
                </w:rPr>
                <w:t>Current Research on Geography, Earth Science and Environment</w:t>
              </w:r>
            </w:hyperlink>
          </w:p>
        </w:tc>
      </w:tr>
      <w:tr w:rsidR="0000007A" w:rsidRPr="0054189C" w14:paraId="73C90375" w14:textId="77777777" w:rsidTr="002E7787">
        <w:trPr>
          <w:trHeight w:val="290"/>
        </w:trPr>
        <w:tc>
          <w:tcPr>
            <w:tcW w:w="1234" w:type="pct"/>
          </w:tcPr>
          <w:p w14:paraId="20D28135" w14:textId="77777777" w:rsidR="0000007A" w:rsidRPr="0054189C" w:rsidRDefault="0000007A" w:rsidP="00696CAD">
            <w:pPr>
              <w:pStyle w:val="BodyText"/>
              <w:ind w:left="90"/>
              <w:jc w:val="left"/>
              <w:rPr>
                <w:rFonts w:ascii="Arial" w:hAnsi="Arial" w:cs="Arial"/>
                <w:bCs/>
                <w:sz w:val="20"/>
                <w:szCs w:val="20"/>
                <w:lang w:val="en-GB"/>
              </w:rPr>
            </w:pPr>
            <w:r w:rsidRPr="0054189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0656CC0" w:rsidR="0000007A" w:rsidRPr="0054189C" w:rsidRDefault="00E72A8E" w:rsidP="00F3669D">
            <w:pPr>
              <w:pStyle w:val="NormalWeb"/>
              <w:spacing w:before="0" w:beforeAutospacing="0" w:after="0" w:afterAutospacing="0"/>
              <w:rPr>
                <w:rFonts w:ascii="Arial" w:hAnsi="Arial" w:cs="Arial"/>
                <w:b/>
                <w:bCs/>
                <w:sz w:val="20"/>
                <w:szCs w:val="20"/>
                <w:highlight w:val="yellow"/>
                <w:lang w:val="en-GB"/>
              </w:rPr>
            </w:pPr>
            <w:r w:rsidRPr="0054189C">
              <w:rPr>
                <w:rFonts w:ascii="Arial" w:hAnsi="Arial" w:cs="Arial"/>
                <w:b/>
                <w:bCs/>
                <w:sz w:val="20"/>
                <w:szCs w:val="20"/>
                <w:lang w:val="en-GB"/>
              </w:rPr>
              <w:t>Ms_BP</w:t>
            </w:r>
            <w:r w:rsidR="00FC432A" w:rsidRPr="0054189C">
              <w:rPr>
                <w:rFonts w:ascii="Arial" w:hAnsi="Arial" w:cs="Arial"/>
                <w:b/>
                <w:bCs/>
                <w:sz w:val="20"/>
                <w:szCs w:val="20"/>
                <w:lang w:val="en-GB"/>
              </w:rPr>
              <w:t>R</w:t>
            </w:r>
            <w:r w:rsidRPr="0054189C">
              <w:rPr>
                <w:rFonts w:ascii="Arial" w:hAnsi="Arial" w:cs="Arial"/>
                <w:b/>
                <w:bCs/>
                <w:sz w:val="20"/>
                <w:szCs w:val="20"/>
                <w:lang w:val="en-GB"/>
              </w:rPr>
              <w:t>_</w:t>
            </w:r>
            <w:r w:rsidR="00B95E1D" w:rsidRPr="0054189C">
              <w:rPr>
                <w:rFonts w:ascii="Arial" w:hAnsi="Arial" w:cs="Arial"/>
                <w:b/>
                <w:bCs/>
                <w:sz w:val="20"/>
                <w:szCs w:val="20"/>
                <w:lang w:val="en-GB"/>
              </w:rPr>
              <w:t>6841</w:t>
            </w:r>
          </w:p>
        </w:tc>
      </w:tr>
      <w:tr w:rsidR="0000007A" w:rsidRPr="0054189C" w14:paraId="05B60576" w14:textId="77777777" w:rsidTr="002109D6">
        <w:trPr>
          <w:trHeight w:val="331"/>
        </w:trPr>
        <w:tc>
          <w:tcPr>
            <w:tcW w:w="1234" w:type="pct"/>
          </w:tcPr>
          <w:p w14:paraId="0196A627" w14:textId="77777777" w:rsidR="0000007A" w:rsidRPr="0054189C" w:rsidRDefault="0000007A" w:rsidP="00696CAD">
            <w:pPr>
              <w:pStyle w:val="BodyText"/>
              <w:ind w:left="90"/>
              <w:jc w:val="left"/>
              <w:rPr>
                <w:rFonts w:ascii="Arial" w:hAnsi="Arial" w:cs="Arial"/>
                <w:bCs/>
                <w:sz w:val="20"/>
                <w:szCs w:val="20"/>
                <w:lang w:val="en-GB"/>
              </w:rPr>
            </w:pPr>
            <w:r w:rsidRPr="0054189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7BCB786" w:rsidR="0000007A" w:rsidRPr="0054189C" w:rsidRDefault="00D95372" w:rsidP="000450FC">
            <w:pPr>
              <w:pStyle w:val="NormalWeb"/>
              <w:spacing w:before="0" w:beforeAutospacing="0" w:after="0" w:afterAutospacing="0"/>
              <w:rPr>
                <w:rFonts w:ascii="Arial" w:hAnsi="Arial" w:cs="Arial"/>
                <w:b/>
                <w:sz w:val="20"/>
                <w:szCs w:val="20"/>
                <w:highlight w:val="yellow"/>
                <w:lang w:val="en-GB"/>
              </w:rPr>
            </w:pPr>
            <w:r w:rsidRPr="0054189C">
              <w:rPr>
                <w:rFonts w:ascii="Arial" w:hAnsi="Arial" w:cs="Arial"/>
                <w:b/>
                <w:sz w:val="20"/>
                <w:szCs w:val="20"/>
                <w:lang w:val="en-GB"/>
              </w:rPr>
              <w:t>Towards the Conceptual Framing of Inclusive Urban Flood Resilience</w:t>
            </w:r>
          </w:p>
        </w:tc>
      </w:tr>
      <w:tr w:rsidR="00CF0BBB" w:rsidRPr="0054189C" w14:paraId="6D508B1C" w14:textId="77777777" w:rsidTr="002E7787">
        <w:trPr>
          <w:trHeight w:val="332"/>
        </w:trPr>
        <w:tc>
          <w:tcPr>
            <w:tcW w:w="1234" w:type="pct"/>
          </w:tcPr>
          <w:p w14:paraId="32FC28F7" w14:textId="77777777" w:rsidR="00CF0BBB" w:rsidRPr="0054189C" w:rsidRDefault="00CF0BBB" w:rsidP="00696CAD">
            <w:pPr>
              <w:pStyle w:val="BodyText"/>
              <w:ind w:left="90"/>
              <w:jc w:val="left"/>
              <w:rPr>
                <w:rFonts w:ascii="Arial" w:hAnsi="Arial" w:cs="Arial"/>
                <w:bCs/>
                <w:sz w:val="20"/>
                <w:szCs w:val="20"/>
                <w:lang w:val="en-GB"/>
              </w:rPr>
            </w:pPr>
            <w:r w:rsidRPr="0054189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8D9889D" w:rsidR="00CF0BBB" w:rsidRPr="0054189C" w:rsidRDefault="00B95E1D" w:rsidP="000450FC">
            <w:pPr>
              <w:pStyle w:val="NormalWeb"/>
              <w:spacing w:before="0" w:beforeAutospacing="0" w:after="0" w:afterAutospacing="0"/>
              <w:rPr>
                <w:rFonts w:ascii="Arial" w:hAnsi="Arial" w:cs="Arial"/>
                <w:b/>
                <w:sz w:val="20"/>
                <w:szCs w:val="20"/>
                <w:lang w:val="en-GB"/>
              </w:rPr>
            </w:pPr>
            <w:r w:rsidRPr="0054189C">
              <w:rPr>
                <w:rFonts w:ascii="Arial" w:hAnsi="Arial" w:cs="Arial"/>
                <w:b/>
                <w:sz w:val="20"/>
                <w:szCs w:val="20"/>
                <w:lang w:val="en-GB"/>
              </w:rPr>
              <w:t>Book Chapter</w:t>
            </w:r>
          </w:p>
        </w:tc>
      </w:tr>
    </w:tbl>
    <w:p w14:paraId="45F5983C" w14:textId="77777777" w:rsidR="00037D52" w:rsidRPr="0054189C" w:rsidRDefault="00037D52" w:rsidP="0000007A">
      <w:pPr>
        <w:pStyle w:val="BodyText"/>
        <w:rPr>
          <w:rFonts w:ascii="Arial" w:hAnsi="Arial" w:cs="Arial"/>
          <w:b/>
          <w:bCs/>
          <w:sz w:val="20"/>
          <w:szCs w:val="20"/>
          <w:u w:val="single"/>
          <w:lang w:val="en-GB"/>
        </w:rPr>
      </w:pPr>
    </w:p>
    <w:p w14:paraId="37E43B60" w14:textId="77777777" w:rsidR="0086369B" w:rsidRPr="0054189C" w:rsidRDefault="0086369B" w:rsidP="00626025">
      <w:pPr>
        <w:pStyle w:val="BodyText"/>
        <w:rPr>
          <w:rFonts w:ascii="Arial" w:hAnsi="Arial" w:cs="Arial"/>
          <w:b/>
          <w:color w:val="222222"/>
          <w:sz w:val="20"/>
          <w:szCs w:val="20"/>
          <w:u w:val="single"/>
          <w:lang w:val="en-US"/>
        </w:rPr>
      </w:pPr>
    </w:p>
    <w:p w14:paraId="63CD6BCB" w14:textId="0FFEAA9E" w:rsidR="00626025" w:rsidRPr="0054189C" w:rsidRDefault="00640538" w:rsidP="00626025">
      <w:pPr>
        <w:pStyle w:val="BodyText"/>
        <w:rPr>
          <w:rFonts w:ascii="Arial" w:hAnsi="Arial" w:cs="Arial"/>
          <w:b/>
          <w:color w:val="222222"/>
          <w:sz w:val="20"/>
          <w:szCs w:val="20"/>
          <w:u w:val="single"/>
          <w:lang w:val="en-US"/>
        </w:rPr>
      </w:pPr>
      <w:r w:rsidRPr="0054189C">
        <w:rPr>
          <w:rFonts w:ascii="Arial" w:hAnsi="Arial" w:cs="Arial"/>
          <w:b/>
          <w:color w:val="222222"/>
          <w:sz w:val="20"/>
          <w:szCs w:val="20"/>
          <w:u w:val="single"/>
          <w:lang w:val="en-US"/>
        </w:rPr>
        <w:t>Special note:</w:t>
      </w:r>
    </w:p>
    <w:p w14:paraId="1AC448A2" w14:textId="77777777" w:rsidR="007B54A4" w:rsidRPr="0054189C" w:rsidRDefault="007B54A4" w:rsidP="00626025">
      <w:pPr>
        <w:pStyle w:val="BodyText"/>
        <w:rPr>
          <w:rFonts w:ascii="Arial" w:hAnsi="Arial" w:cs="Arial"/>
          <w:b/>
          <w:color w:val="222222"/>
          <w:sz w:val="20"/>
          <w:szCs w:val="20"/>
          <w:u w:val="single"/>
          <w:lang w:val="en-US"/>
        </w:rPr>
      </w:pPr>
    </w:p>
    <w:p w14:paraId="7F950B43" w14:textId="3CFD7BBC" w:rsidR="007B54A4" w:rsidRPr="0054189C" w:rsidRDefault="00955E45" w:rsidP="00626025">
      <w:pPr>
        <w:pStyle w:val="BodyText"/>
        <w:rPr>
          <w:rFonts w:ascii="Arial" w:hAnsi="Arial" w:cs="Arial"/>
          <w:b/>
          <w:color w:val="222222"/>
          <w:sz w:val="20"/>
          <w:szCs w:val="20"/>
          <w:lang w:val="en-US"/>
        </w:rPr>
      </w:pPr>
      <w:r w:rsidRPr="0054189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54E1ADE9" w:rsidR="00640538" w:rsidRPr="0054189C" w:rsidRDefault="00E403C1" w:rsidP="00626025">
      <w:pPr>
        <w:pStyle w:val="BodyText"/>
        <w:rPr>
          <w:rFonts w:ascii="Arial" w:hAnsi="Arial" w:cs="Arial"/>
          <w:b/>
          <w:color w:val="222222"/>
          <w:sz w:val="20"/>
          <w:szCs w:val="20"/>
          <w:u w:val="single"/>
          <w:lang w:val="en-US"/>
        </w:rPr>
      </w:pPr>
      <w:r w:rsidRPr="0054189C">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78C912C3">
                <wp:simplePos x="0" y="0"/>
                <wp:positionH relativeFrom="column">
                  <wp:posOffset>-121920</wp:posOffset>
                </wp:positionH>
                <wp:positionV relativeFrom="paragraph">
                  <wp:posOffset>180975</wp:posOffset>
                </wp:positionV>
                <wp:extent cx="13606145" cy="1584325"/>
                <wp:effectExtent l="11430" t="7620" r="12700" b="8255"/>
                <wp:wrapNone/>
                <wp:docPr id="14890329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ED096AF" w:rsidR="00E03C32" w:rsidRDefault="001564AA" w:rsidP="00E03C32">
                            <w:pPr>
                              <w:pStyle w:val="BodyText"/>
                              <w:jc w:val="left"/>
                              <w:rPr>
                                <w:rFonts w:ascii="Arial" w:hAnsi="Arial" w:cs="Arial"/>
                                <w:b/>
                                <w:color w:val="222222"/>
                                <w:sz w:val="32"/>
                                <w:lang w:val="en-US"/>
                              </w:rPr>
                            </w:pPr>
                            <w:r w:rsidRPr="001564AA">
                              <w:rPr>
                                <w:rFonts w:ascii="Arial" w:hAnsi="Arial" w:cs="Arial"/>
                                <w:b/>
                                <w:color w:val="222222"/>
                                <w:sz w:val="32"/>
                                <w:lang w:val="en-US"/>
                              </w:rPr>
                              <w:t>Climate</w:t>
                            </w:r>
                            <w:r w:rsidR="00E03C32" w:rsidRPr="00640538">
                              <w:rPr>
                                <w:rFonts w:ascii="Arial" w:hAnsi="Arial" w:cs="Arial"/>
                                <w:b/>
                                <w:color w:val="222222"/>
                                <w:sz w:val="32"/>
                                <w:lang w:val="en-US"/>
                              </w:rPr>
                              <w:t xml:space="preserve">, </w:t>
                            </w:r>
                            <w:r w:rsidRPr="001564AA">
                              <w:rPr>
                                <w:rFonts w:ascii="Arial" w:hAnsi="Arial" w:cs="Arial"/>
                                <w:b/>
                                <w:color w:val="222222"/>
                                <w:sz w:val="32"/>
                                <w:lang w:val="en-US"/>
                              </w:rPr>
                              <w:t>13(6)</w:t>
                            </w:r>
                            <w:r w:rsidR="00E03C32" w:rsidRPr="00640538">
                              <w:rPr>
                                <w:rFonts w:ascii="Arial" w:hAnsi="Arial" w:cs="Arial"/>
                                <w:b/>
                                <w:color w:val="222222"/>
                                <w:sz w:val="32"/>
                                <w:lang w:val="en-US"/>
                              </w:rPr>
                              <w:t xml:space="preserve">: </w:t>
                            </w:r>
                            <w:r w:rsidRPr="001564AA">
                              <w:rPr>
                                <w:rFonts w:ascii="Arial" w:hAnsi="Arial" w:cs="Arial"/>
                                <w:b/>
                                <w:color w:val="222222"/>
                                <w:sz w:val="32"/>
                                <w:lang w:val="en-US"/>
                              </w:rPr>
                              <w:t>114</w:t>
                            </w:r>
                            <w:r w:rsidR="009245E3">
                              <w:rPr>
                                <w:rFonts w:ascii="Arial" w:hAnsi="Arial" w:cs="Arial"/>
                                <w:b/>
                                <w:color w:val="222222"/>
                                <w:sz w:val="32"/>
                                <w:lang w:val="en-US"/>
                              </w:rPr>
                              <w:t xml:space="preserve">, </w:t>
                            </w:r>
                            <w:r w:rsidR="009A3064">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052462E"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287534" w:rsidRPr="00287534">
                              <w:t xml:space="preserve"> </w:t>
                            </w:r>
                            <w:hyperlink r:id="rId8" w:history="1">
                              <w:r w:rsidR="00287534" w:rsidRPr="0053487D">
                                <w:rPr>
                                  <w:rStyle w:val="Hyperlink"/>
                                  <w:rFonts w:ascii="Arial" w:hAnsi="Arial" w:cs="Arial"/>
                                  <w:b/>
                                  <w:sz w:val="32"/>
                                  <w:lang w:val="en-US"/>
                                </w:rPr>
                                <w:t>https://doi.org/10.3390/cli13060114</w:t>
                              </w:r>
                            </w:hyperlink>
                            <w:r w:rsidR="00287534">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ED096AF" w:rsidR="00E03C32" w:rsidRDefault="001564AA" w:rsidP="00E03C32">
                      <w:pPr>
                        <w:pStyle w:val="BodyText"/>
                        <w:jc w:val="left"/>
                        <w:rPr>
                          <w:rFonts w:ascii="Arial" w:hAnsi="Arial" w:cs="Arial"/>
                          <w:b/>
                          <w:color w:val="222222"/>
                          <w:sz w:val="32"/>
                          <w:lang w:val="en-US"/>
                        </w:rPr>
                      </w:pPr>
                      <w:r w:rsidRPr="001564AA">
                        <w:rPr>
                          <w:rFonts w:ascii="Arial" w:hAnsi="Arial" w:cs="Arial"/>
                          <w:b/>
                          <w:color w:val="222222"/>
                          <w:sz w:val="32"/>
                          <w:lang w:val="en-US"/>
                        </w:rPr>
                        <w:t>Climate</w:t>
                      </w:r>
                      <w:r w:rsidR="00E03C32" w:rsidRPr="00640538">
                        <w:rPr>
                          <w:rFonts w:ascii="Arial" w:hAnsi="Arial" w:cs="Arial"/>
                          <w:b/>
                          <w:color w:val="222222"/>
                          <w:sz w:val="32"/>
                          <w:lang w:val="en-US"/>
                        </w:rPr>
                        <w:t xml:space="preserve">, </w:t>
                      </w:r>
                      <w:r w:rsidRPr="001564AA">
                        <w:rPr>
                          <w:rFonts w:ascii="Arial" w:hAnsi="Arial" w:cs="Arial"/>
                          <w:b/>
                          <w:color w:val="222222"/>
                          <w:sz w:val="32"/>
                          <w:lang w:val="en-US"/>
                        </w:rPr>
                        <w:t>13(6)</w:t>
                      </w:r>
                      <w:r w:rsidR="00E03C32" w:rsidRPr="00640538">
                        <w:rPr>
                          <w:rFonts w:ascii="Arial" w:hAnsi="Arial" w:cs="Arial"/>
                          <w:b/>
                          <w:color w:val="222222"/>
                          <w:sz w:val="32"/>
                          <w:lang w:val="en-US"/>
                        </w:rPr>
                        <w:t xml:space="preserve">: </w:t>
                      </w:r>
                      <w:r w:rsidRPr="001564AA">
                        <w:rPr>
                          <w:rFonts w:ascii="Arial" w:hAnsi="Arial" w:cs="Arial"/>
                          <w:b/>
                          <w:color w:val="222222"/>
                          <w:sz w:val="32"/>
                          <w:lang w:val="en-US"/>
                        </w:rPr>
                        <w:t>114</w:t>
                      </w:r>
                      <w:r w:rsidR="009245E3">
                        <w:rPr>
                          <w:rFonts w:ascii="Arial" w:hAnsi="Arial" w:cs="Arial"/>
                          <w:b/>
                          <w:color w:val="222222"/>
                          <w:sz w:val="32"/>
                          <w:lang w:val="en-US"/>
                        </w:rPr>
                        <w:t xml:space="preserve">, </w:t>
                      </w:r>
                      <w:r w:rsidR="009A3064">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052462E"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287534" w:rsidRPr="00287534">
                        <w:t xml:space="preserve"> </w:t>
                      </w:r>
                      <w:hyperlink r:id="rId9" w:history="1">
                        <w:r w:rsidR="00287534" w:rsidRPr="0053487D">
                          <w:rPr>
                            <w:rStyle w:val="Hyperlink"/>
                            <w:rFonts w:ascii="Arial" w:hAnsi="Arial" w:cs="Arial"/>
                            <w:b/>
                            <w:sz w:val="32"/>
                            <w:lang w:val="en-US"/>
                          </w:rPr>
                          <w:t>https://doi.org/10.3390/cli13060114</w:t>
                        </w:r>
                      </w:hyperlink>
                      <w:r w:rsidR="00287534">
                        <w:rPr>
                          <w:rFonts w:ascii="Arial" w:hAnsi="Arial" w:cs="Arial"/>
                          <w:b/>
                          <w:color w:val="222222"/>
                          <w:sz w:val="32"/>
                          <w:lang w:val="en-US"/>
                        </w:rPr>
                        <w:t xml:space="preserve"> </w:t>
                      </w:r>
                    </w:p>
                  </w:txbxContent>
                </v:textbox>
              </v:rect>
            </w:pict>
          </mc:Fallback>
        </mc:AlternateContent>
      </w:r>
    </w:p>
    <w:p w14:paraId="40641486" w14:textId="77777777" w:rsidR="00D9392F" w:rsidRPr="0054189C" w:rsidRDefault="002A3D7C" w:rsidP="00626025">
      <w:pPr>
        <w:pStyle w:val="BodyText"/>
        <w:jc w:val="left"/>
        <w:rPr>
          <w:rFonts w:ascii="Arial" w:hAnsi="Arial" w:cs="Arial"/>
          <w:color w:val="222222"/>
          <w:sz w:val="20"/>
          <w:szCs w:val="20"/>
          <w:lang w:val="en-IN"/>
        </w:rPr>
      </w:pPr>
      <w:r w:rsidRPr="0054189C">
        <w:rPr>
          <w:rFonts w:ascii="Arial" w:hAnsi="Arial" w:cs="Arial"/>
          <w:color w:val="222222"/>
          <w:sz w:val="20"/>
          <w:szCs w:val="20"/>
          <w:lang w:val="en-IN"/>
        </w:rPr>
        <w:br w:type="page"/>
      </w:r>
    </w:p>
    <w:p w14:paraId="5A743ECE" w14:textId="77777777" w:rsidR="00D27A79" w:rsidRPr="0054189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54189C" w14:paraId="71A94C1F" w14:textId="77777777" w:rsidTr="007222C8">
        <w:tc>
          <w:tcPr>
            <w:tcW w:w="5000" w:type="pct"/>
            <w:gridSpan w:val="3"/>
            <w:tcBorders>
              <w:top w:val="nil"/>
              <w:left w:val="nil"/>
              <w:right w:val="nil"/>
            </w:tcBorders>
            <w:noWrap/>
          </w:tcPr>
          <w:p w14:paraId="0BC15285" w14:textId="75BEB51F" w:rsidR="00F1171E" w:rsidRPr="0054189C" w:rsidRDefault="00F1171E" w:rsidP="007222C8">
            <w:pPr>
              <w:pStyle w:val="Heading2"/>
              <w:jc w:val="left"/>
              <w:rPr>
                <w:rFonts w:ascii="Arial" w:hAnsi="Arial" w:cs="Arial"/>
                <w:lang w:val="en-GB"/>
              </w:rPr>
            </w:pPr>
            <w:r w:rsidRPr="0054189C">
              <w:rPr>
                <w:rFonts w:ascii="Arial" w:hAnsi="Arial" w:cs="Arial"/>
                <w:highlight w:val="yellow"/>
                <w:lang w:val="en-GB"/>
              </w:rPr>
              <w:t>PART  1:</w:t>
            </w:r>
            <w:r w:rsidRPr="0054189C">
              <w:rPr>
                <w:rFonts w:ascii="Arial" w:hAnsi="Arial" w:cs="Arial"/>
                <w:lang w:val="en-GB"/>
              </w:rPr>
              <w:t xml:space="preserve"> Comments</w:t>
            </w:r>
          </w:p>
          <w:p w14:paraId="1287753C" w14:textId="77777777" w:rsidR="00F1171E" w:rsidRPr="0054189C" w:rsidRDefault="00F1171E" w:rsidP="007222C8">
            <w:pPr>
              <w:rPr>
                <w:rFonts w:ascii="Arial" w:hAnsi="Arial" w:cs="Arial"/>
                <w:sz w:val="20"/>
                <w:szCs w:val="20"/>
                <w:lang w:val="en-GB"/>
              </w:rPr>
            </w:pPr>
          </w:p>
        </w:tc>
      </w:tr>
      <w:tr w:rsidR="00F1171E" w:rsidRPr="0054189C" w14:paraId="5EA12279" w14:textId="77777777" w:rsidTr="007222C8">
        <w:tc>
          <w:tcPr>
            <w:tcW w:w="1265" w:type="pct"/>
            <w:noWrap/>
          </w:tcPr>
          <w:p w14:paraId="7AE9682F" w14:textId="77777777" w:rsidR="00F1171E" w:rsidRPr="0054189C" w:rsidRDefault="00F1171E" w:rsidP="007222C8">
            <w:pPr>
              <w:pStyle w:val="Heading2"/>
              <w:jc w:val="left"/>
              <w:rPr>
                <w:rFonts w:ascii="Arial" w:hAnsi="Arial" w:cs="Arial"/>
                <w:lang w:val="en-GB"/>
              </w:rPr>
            </w:pPr>
          </w:p>
        </w:tc>
        <w:tc>
          <w:tcPr>
            <w:tcW w:w="2212" w:type="pct"/>
          </w:tcPr>
          <w:p w14:paraId="5B8DBE06" w14:textId="77777777" w:rsidR="00F1171E" w:rsidRPr="0054189C" w:rsidRDefault="00F1171E" w:rsidP="007222C8">
            <w:pPr>
              <w:pStyle w:val="Heading2"/>
              <w:jc w:val="left"/>
              <w:rPr>
                <w:rFonts w:ascii="Arial" w:hAnsi="Arial" w:cs="Arial"/>
                <w:lang w:val="en-GB"/>
              </w:rPr>
            </w:pPr>
            <w:r w:rsidRPr="0054189C">
              <w:rPr>
                <w:rFonts w:ascii="Arial" w:hAnsi="Arial" w:cs="Arial"/>
                <w:lang w:val="en-GB"/>
              </w:rPr>
              <w:t>Reviewer’s comment</w:t>
            </w:r>
          </w:p>
          <w:p w14:paraId="693A9C4D" w14:textId="77777777" w:rsidR="00421DBF" w:rsidRPr="0054189C" w:rsidRDefault="00421DBF" w:rsidP="00421DBF">
            <w:pPr>
              <w:rPr>
                <w:rFonts w:ascii="Arial" w:hAnsi="Arial" w:cs="Arial"/>
                <w:b/>
                <w:bCs/>
                <w:sz w:val="20"/>
                <w:szCs w:val="20"/>
              </w:rPr>
            </w:pPr>
            <w:r w:rsidRPr="0054189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4189C" w:rsidRDefault="00421DBF" w:rsidP="00421DBF">
            <w:pPr>
              <w:rPr>
                <w:rFonts w:ascii="Arial" w:hAnsi="Arial" w:cs="Arial"/>
                <w:sz w:val="20"/>
                <w:szCs w:val="20"/>
                <w:lang w:val="en-GB"/>
              </w:rPr>
            </w:pPr>
          </w:p>
        </w:tc>
        <w:tc>
          <w:tcPr>
            <w:tcW w:w="1523" w:type="pct"/>
          </w:tcPr>
          <w:p w14:paraId="57792C30" w14:textId="77777777" w:rsidR="00F1171E" w:rsidRPr="0054189C" w:rsidRDefault="00F1171E" w:rsidP="007222C8">
            <w:pPr>
              <w:pStyle w:val="Heading2"/>
              <w:jc w:val="left"/>
              <w:rPr>
                <w:rFonts w:ascii="Arial" w:hAnsi="Arial" w:cs="Arial"/>
                <w:b w:val="0"/>
                <w:lang w:val="en-GB"/>
              </w:rPr>
            </w:pPr>
            <w:r w:rsidRPr="0054189C">
              <w:rPr>
                <w:rFonts w:ascii="Arial" w:hAnsi="Arial" w:cs="Arial"/>
                <w:lang w:val="en-GB"/>
              </w:rPr>
              <w:t>Author’s Feedback</w:t>
            </w:r>
            <w:r w:rsidRPr="0054189C">
              <w:rPr>
                <w:rFonts w:ascii="Arial" w:hAnsi="Arial" w:cs="Arial"/>
                <w:b w:val="0"/>
                <w:lang w:val="en-GB"/>
              </w:rPr>
              <w:t xml:space="preserve"> </w:t>
            </w:r>
            <w:r w:rsidRPr="0054189C">
              <w:rPr>
                <w:rFonts w:ascii="Arial" w:hAnsi="Arial" w:cs="Arial"/>
                <w:b w:val="0"/>
                <w:i/>
                <w:lang w:val="en-GB"/>
              </w:rPr>
              <w:t>(Please correct the manuscript and highlight that part in the manuscript. It is mandatory that authors should write his/her feedback here)</w:t>
            </w:r>
          </w:p>
        </w:tc>
      </w:tr>
      <w:tr w:rsidR="00F1171E" w:rsidRPr="0054189C" w14:paraId="5C0AB4EC" w14:textId="77777777" w:rsidTr="007222C8">
        <w:trPr>
          <w:trHeight w:val="1264"/>
        </w:trPr>
        <w:tc>
          <w:tcPr>
            <w:tcW w:w="1265" w:type="pct"/>
            <w:noWrap/>
          </w:tcPr>
          <w:p w14:paraId="66B47184" w14:textId="48030299" w:rsidR="00F1171E" w:rsidRPr="0054189C" w:rsidRDefault="00F1171E" w:rsidP="007222C8">
            <w:pPr>
              <w:ind w:left="360"/>
              <w:rPr>
                <w:rFonts w:ascii="Arial" w:hAnsi="Arial" w:cs="Arial"/>
                <w:b/>
                <w:bCs/>
                <w:sz w:val="20"/>
                <w:szCs w:val="20"/>
                <w:lang w:val="en-GB"/>
              </w:rPr>
            </w:pPr>
            <w:r w:rsidRPr="0054189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4189C" w:rsidRDefault="00F1171E" w:rsidP="007222C8">
            <w:pPr>
              <w:ind w:left="360"/>
              <w:rPr>
                <w:rFonts w:ascii="Arial" w:eastAsia="MS Mincho" w:hAnsi="Arial" w:cs="Arial"/>
                <w:b/>
                <w:bCs/>
                <w:sz w:val="20"/>
                <w:szCs w:val="20"/>
                <w:lang w:val="en-GB"/>
              </w:rPr>
            </w:pPr>
          </w:p>
        </w:tc>
        <w:tc>
          <w:tcPr>
            <w:tcW w:w="2212" w:type="pct"/>
          </w:tcPr>
          <w:p w14:paraId="7DBC9196" w14:textId="29E216F2" w:rsidR="00F1171E" w:rsidRPr="0054189C" w:rsidRDefault="00F070A2" w:rsidP="00A52CE3">
            <w:pPr>
              <w:jc w:val="both"/>
              <w:rPr>
                <w:rFonts w:ascii="Arial" w:hAnsi="Arial" w:cs="Arial"/>
                <w:sz w:val="20"/>
                <w:szCs w:val="20"/>
                <w:lang w:val="en-GB"/>
              </w:rPr>
            </w:pPr>
            <w:r w:rsidRPr="0054189C">
              <w:rPr>
                <w:rFonts w:ascii="Arial" w:hAnsi="Arial" w:cs="Arial"/>
                <w:sz w:val="20"/>
                <w:szCs w:val="20"/>
              </w:rPr>
              <w:t xml:space="preserve">This manuscript is important for the scientific community because it addresses a clear and underexplored gap by integrating the concepts of inclusive development with urban flood resilience. I find the work valuable because it offers a </w:t>
            </w:r>
            <w:proofErr w:type="spellStart"/>
            <w:proofErr w:type="gramStart"/>
            <w:r w:rsidRPr="0054189C">
              <w:rPr>
                <w:rFonts w:ascii="Arial" w:hAnsi="Arial" w:cs="Arial"/>
                <w:sz w:val="20"/>
                <w:szCs w:val="20"/>
              </w:rPr>
              <w:t>well structured</w:t>
            </w:r>
            <w:proofErr w:type="spellEnd"/>
            <w:proofErr w:type="gramEnd"/>
            <w:r w:rsidRPr="0054189C">
              <w:rPr>
                <w:rFonts w:ascii="Arial" w:hAnsi="Arial" w:cs="Arial"/>
                <w:sz w:val="20"/>
                <w:szCs w:val="20"/>
              </w:rPr>
              <w:t xml:space="preserve"> synthesis and proposes an initial conceptual framework that can guide both future research and policy design. The paper is strong in its clarity, its systematic review approach, and its identification of existing exclusions in flood resilience practices. However, the work would benefit from deeper practical illustrations or case applications that show how the proposed framework could operate in real urban settings.</w:t>
            </w:r>
          </w:p>
        </w:tc>
        <w:tc>
          <w:tcPr>
            <w:tcW w:w="1523" w:type="pct"/>
          </w:tcPr>
          <w:p w14:paraId="462A339C" w14:textId="77777777" w:rsidR="00F1171E" w:rsidRPr="0054189C" w:rsidRDefault="00F1171E" w:rsidP="007222C8">
            <w:pPr>
              <w:pStyle w:val="Heading2"/>
              <w:jc w:val="left"/>
              <w:rPr>
                <w:rFonts w:ascii="Arial" w:hAnsi="Arial" w:cs="Arial"/>
                <w:b w:val="0"/>
                <w:lang w:val="en-GB"/>
              </w:rPr>
            </w:pPr>
          </w:p>
        </w:tc>
      </w:tr>
      <w:tr w:rsidR="00F1171E" w:rsidRPr="0054189C" w14:paraId="0D8B5B2C" w14:textId="77777777" w:rsidTr="007222C8">
        <w:trPr>
          <w:trHeight w:val="1262"/>
        </w:trPr>
        <w:tc>
          <w:tcPr>
            <w:tcW w:w="1265" w:type="pct"/>
            <w:noWrap/>
          </w:tcPr>
          <w:p w14:paraId="21CBA5FE" w14:textId="77777777" w:rsidR="00F1171E" w:rsidRPr="0054189C" w:rsidRDefault="00F1171E" w:rsidP="007222C8">
            <w:pPr>
              <w:ind w:left="360"/>
              <w:rPr>
                <w:rFonts w:ascii="Arial" w:hAnsi="Arial" w:cs="Arial"/>
                <w:b/>
                <w:bCs/>
                <w:sz w:val="20"/>
                <w:szCs w:val="20"/>
                <w:lang w:val="en-GB"/>
              </w:rPr>
            </w:pPr>
            <w:r w:rsidRPr="0054189C">
              <w:rPr>
                <w:rFonts w:ascii="Arial" w:hAnsi="Arial" w:cs="Arial"/>
                <w:b/>
                <w:bCs/>
                <w:sz w:val="20"/>
                <w:szCs w:val="20"/>
                <w:lang w:val="en-GB"/>
              </w:rPr>
              <w:t>Is the title of the article suitable?</w:t>
            </w:r>
          </w:p>
          <w:p w14:paraId="1CABB61A" w14:textId="77777777" w:rsidR="00F1171E" w:rsidRPr="0054189C" w:rsidRDefault="00F1171E" w:rsidP="007222C8">
            <w:pPr>
              <w:ind w:left="360"/>
              <w:rPr>
                <w:rFonts w:ascii="Arial" w:hAnsi="Arial" w:cs="Arial"/>
                <w:b/>
                <w:bCs/>
                <w:sz w:val="20"/>
                <w:szCs w:val="20"/>
                <w:lang w:val="en-GB"/>
              </w:rPr>
            </w:pPr>
            <w:r w:rsidRPr="0054189C">
              <w:rPr>
                <w:rFonts w:ascii="Arial" w:hAnsi="Arial" w:cs="Arial"/>
                <w:b/>
                <w:bCs/>
                <w:sz w:val="20"/>
                <w:szCs w:val="20"/>
                <w:lang w:val="en-GB"/>
              </w:rPr>
              <w:t>(If not please suggest an alternative title)</w:t>
            </w:r>
          </w:p>
          <w:p w14:paraId="0275B919" w14:textId="77777777" w:rsidR="00F1171E" w:rsidRPr="0054189C" w:rsidRDefault="00F1171E" w:rsidP="007222C8">
            <w:pPr>
              <w:pStyle w:val="Heading2"/>
              <w:jc w:val="left"/>
              <w:rPr>
                <w:rFonts w:ascii="Arial" w:hAnsi="Arial" w:cs="Arial"/>
                <w:u w:val="single"/>
                <w:lang w:val="en-GB"/>
              </w:rPr>
            </w:pPr>
          </w:p>
        </w:tc>
        <w:tc>
          <w:tcPr>
            <w:tcW w:w="2212" w:type="pct"/>
          </w:tcPr>
          <w:p w14:paraId="5C2D4CA2" w14:textId="77777777" w:rsidR="0036663C" w:rsidRPr="0054189C" w:rsidRDefault="0036663C" w:rsidP="00A52CE3">
            <w:pPr>
              <w:jc w:val="both"/>
              <w:rPr>
                <w:rFonts w:ascii="Arial" w:hAnsi="Arial" w:cs="Arial"/>
                <w:b/>
                <w:bCs/>
                <w:sz w:val="20"/>
                <w:szCs w:val="20"/>
                <w:lang w:val="en-IN"/>
              </w:rPr>
            </w:pPr>
            <w:r w:rsidRPr="0054189C">
              <w:rPr>
                <w:rFonts w:ascii="Arial" w:hAnsi="Arial" w:cs="Arial"/>
                <w:sz w:val="20"/>
                <w:szCs w:val="20"/>
                <w:lang w:val="en-IN"/>
              </w:rPr>
              <w:t xml:space="preserve">The title “Towards the Conceptual Framing of Inclusive Urban Flood Resilience” is suitable, as it clearly reflects the manuscript’s objective of developing an initial conceptual framework by integrating inclusive development with urban flood resilience. It accurately signals that the paper is exploratory and conceptual in nature. However, if the authors wish to make the title more precise and descriptive, an alternative could be </w:t>
            </w:r>
            <w:r w:rsidRPr="0054189C">
              <w:rPr>
                <w:rFonts w:ascii="Arial" w:hAnsi="Arial" w:cs="Arial"/>
                <w:b/>
                <w:bCs/>
                <w:sz w:val="20"/>
                <w:szCs w:val="20"/>
                <w:lang w:val="en-IN"/>
              </w:rPr>
              <w:t>“A Preliminary Conceptual Framework for Integrating Inclusive Development into Urban Flood Resilience.”</w:t>
            </w:r>
          </w:p>
          <w:p w14:paraId="794AA9A7" w14:textId="77777777" w:rsidR="00F1171E" w:rsidRPr="0054189C" w:rsidRDefault="00F1171E" w:rsidP="00A52CE3">
            <w:pPr>
              <w:ind w:left="360"/>
              <w:jc w:val="both"/>
              <w:rPr>
                <w:rFonts w:ascii="Arial" w:hAnsi="Arial" w:cs="Arial"/>
                <w:sz w:val="20"/>
                <w:szCs w:val="20"/>
                <w:lang w:val="en-GB"/>
              </w:rPr>
            </w:pPr>
          </w:p>
        </w:tc>
        <w:tc>
          <w:tcPr>
            <w:tcW w:w="1523" w:type="pct"/>
          </w:tcPr>
          <w:p w14:paraId="405B6701" w14:textId="77777777" w:rsidR="00F1171E" w:rsidRPr="0054189C" w:rsidRDefault="00F1171E" w:rsidP="007222C8">
            <w:pPr>
              <w:pStyle w:val="Heading2"/>
              <w:jc w:val="left"/>
              <w:rPr>
                <w:rFonts w:ascii="Arial" w:hAnsi="Arial" w:cs="Arial"/>
                <w:b w:val="0"/>
                <w:lang w:val="en-GB"/>
              </w:rPr>
            </w:pPr>
          </w:p>
        </w:tc>
      </w:tr>
      <w:tr w:rsidR="00F1171E" w:rsidRPr="0054189C" w14:paraId="5604762A" w14:textId="77777777" w:rsidTr="007222C8">
        <w:trPr>
          <w:trHeight w:val="1262"/>
        </w:trPr>
        <w:tc>
          <w:tcPr>
            <w:tcW w:w="1265" w:type="pct"/>
            <w:noWrap/>
          </w:tcPr>
          <w:p w14:paraId="3635573D" w14:textId="77777777" w:rsidR="00F1171E" w:rsidRPr="0054189C" w:rsidRDefault="00F1171E" w:rsidP="007222C8">
            <w:pPr>
              <w:pStyle w:val="Heading2"/>
              <w:ind w:left="360"/>
              <w:jc w:val="left"/>
              <w:rPr>
                <w:rFonts w:ascii="Arial" w:hAnsi="Arial" w:cs="Arial"/>
                <w:lang w:val="en-GB"/>
              </w:rPr>
            </w:pPr>
            <w:r w:rsidRPr="0054189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4189C" w:rsidRDefault="00F1171E" w:rsidP="007222C8">
            <w:pPr>
              <w:pStyle w:val="Heading2"/>
              <w:jc w:val="left"/>
              <w:rPr>
                <w:rFonts w:ascii="Arial" w:hAnsi="Arial" w:cs="Arial"/>
                <w:u w:val="single"/>
                <w:lang w:val="en-GB"/>
              </w:rPr>
            </w:pPr>
          </w:p>
        </w:tc>
        <w:tc>
          <w:tcPr>
            <w:tcW w:w="2212" w:type="pct"/>
          </w:tcPr>
          <w:p w14:paraId="295AED4E" w14:textId="77777777" w:rsidR="004D58DB" w:rsidRPr="0054189C" w:rsidRDefault="0036663C" w:rsidP="00A52CE3">
            <w:pPr>
              <w:jc w:val="both"/>
              <w:rPr>
                <w:rFonts w:ascii="Arial" w:hAnsi="Arial" w:cs="Arial"/>
                <w:sz w:val="20"/>
                <w:szCs w:val="20"/>
                <w:lang w:val="en-IN"/>
              </w:rPr>
            </w:pPr>
            <w:r w:rsidRPr="0054189C">
              <w:rPr>
                <w:rFonts w:ascii="Arial" w:hAnsi="Arial" w:cs="Arial"/>
                <w:sz w:val="20"/>
                <w:szCs w:val="20"/>
                <w:lang w:val="en-IN"/>
              </w:rPr>
              <w:t xml:space="preserve">The abstract is generally comprehensive and clearly outlines the motivation, the analytical approach, and the key findings of the manuscript. </w:t>
            </w:r>
          </w:p>
          <w:p w14:paraId="0169E2F5" w14:textId="77777777" w:rsidR="004D58DB" w:rsidRPr="0054189C" w:rsidRDefault="004D58DB" w:rsidP="00A52CE3">
            <w:pPr>
              <w:jc w:val="both"/>
              <w:rPr>
                <w:rFonts w:ascii="Arial" w:hAnsi="Arial" w:cs="Arial"/>
                <w:sz w:val="20"/>
                <w:szCs w:val="20"/>
                <w:lang w:val="en-IN"/>
              </w:rPr>
            </w:pPr>
          </w:p>
          <w:p w14:paraId="38E4E7AF" w14:textId="77777777" w:rsidR="004D58DB" w:rsidRPr="0054189C" w:rsidRDefault="0036663C" w:rsidP="00A52CE3">
            <w:pPr>
              <w:jc w:val="both"/>
              <w:rPr>
                <w:rFonts w:ascii="Arial" w:hAnsi="Arial" w:cs="Arial"/>
                <w:sz w:val="20"/>
                <w:szCs w:val="20"/>
                <w:lang w:val="en-IN"/>
              </w:rPr>
            </w:pPr>
            <w:r w:rsidRPr="0054189C">
              <w:rPr>
                <w:rFonts w:ascii="Arial" w:hAnsi="Arial" w:cs="Arial"/>
                <w:sz w:val="20"/>
                <w:szCs w:val="20"/>
                <w:lang w:val="en-IN"/>
              </w:rPr>
              <w:t xml:space="preserve">It effectively highlights the gaps in existing literature and the need for a more inclusive framing of urban flood resilience. However, I suggest adding a brief sentence that explicitly states the methodological approach (integrative review) to enhance clarity. </w:t>
            </w:r>
          </w:p>
          <w:p w14:paraId="47036A16" w14:textId="77777777" w:rsidR="004D58DB" w:rsidRPr="0054189C" w:rsidRDefault="004D58DB" w:rsidP="00A52CE3">
            <w:pPr>
              <w:jc w:val="both"/>
              <w:rPr>
                <w:rFonts w:ascii="Arial" w:hAnsi="Arial" w:cs="Arial"/>
                <w:sz w:val="20"/>
                <w:szCs w:val="20"/>
                <w:lang w:val="en-IN"/>
              </w:rPr>
            </w:pPr>
          </w:p>
          <w:p w14:paraId="0ADA72D6" w14:textId="4098F533" w:rsidR="0036663C" w:rsidRPr="0054189C" w:rsidRDefault="0036663C" w:rsidP="00A52CE3">
            <w:pPr>
              <w:jc w:val="both"/>
              <w:rPr>
                <w:rFonts w:ascii="Arial" w:hAnsi="Arial" w:cs="Arial"/>
                <w:sz w:val="20"/>
                <w:szCs w:val="20"/>
                <w:lang w:val="en-IN"/>
              </w:rPr>
            </w:pPr>
            <w:r w:rsidRPr="0054189C">
              <w:rPr>
                <w:rFonts w:ascii="Arial" w:hAnsi="Arial" w:cs="Arial"/>
                <w:sz w:val="20"/>
                <w:szCs w:val="20"/>
                <w:lang w:val="en-IN"/>
              </w:rPr>
              <w:t>Additionally, a short statement on the practical implications of the proposed framework would strengthen the abstract and help readers quickly understand its relevance for scholars and urban practitioners.</w:t>
            </w:r>
          </w:p>
          <w:p w14:paraId="0FB7E83A" w14:textId="77777777" w:rsidR="00F1171E" w:rsidRPr="0054189C" w:rsidRDefault="00F1171E" w:rsidP="00A52CE3">
            <w:pPr>
              <w:ind w:left="360"/>
              <w:jc w:val="both"/>
              <w:rPr>
                <w:rFonts w:ascii="Arial" w:hAnsi="Arial" w:cs="Arial"/>
                <w:sz w:val="20"/>
                <w:szCs w:val="20"/>
                <w:lang w:val="en-GB"/>
              </w:rPr>
            </w:pPr>
          </w:p>
        </w:tc>
        <w:tc>
          <w:tcPr>
            <w:tcW w:w="1523" w:type="pct"/>
          </w:tcPr>
          <w:p w14:paraId="1D54B730" w14:textId="77777777" w:rsidR="00F1171E" w:rsidRPr="0054189C" w:rsidRDefault="00F1171E" w:rsidP="007222C8">
            <w:pPr>
              <w:pStyle w:val="Heading2"/>
              <w:jc w:val="left"/>
              <w:rPr>
                <w:rFonts w:ascii="Arial" w:hAnsi="Arial" w:cs="Arial"/>
                <w:b w:val="0"/>
                <w:lang w:val="en-GB"/>
              </w:rPr>
            </w:pPr>
          </w:p>
        </w:tc>
      </w:tr>
      <w:tr w:rsidR="00F1171E" w:rsidRPr="0054189C" w14:paraId="2F579F54" w14:textId="77777777" w:rsidTr="007222C8">
        <w:trPr>
          <w:trHeight w:val="859"/>
        </w:trPr>
        <w:tc>
          <w:tcPr>
            <w:tcW w:w="1265" w:type="pct"/>
            <w:noWrap/>
          </w:tcPr>
          <w:p w14:paraId="04361F46" w14:textId="368783AB" w:rsidR="00F1171E" w:rsidRPr="0054189C" w:rsidRDefault="00DC6FED" w:rsidP="007222C8">
            <w:pPr>
              <w:ind w:left="360"/>
              <w:rPr>
                <w:rFonts w:ascii="Arial" w:hAnsi="Arial" w:cs="Arial"/>
                <w:b/>
                <w:bCs/>
                <w:sz w:val="20"/>
                <w:szCs w:val="20"/>
                <w:u w:val="single"/>
                <w:lang w:val="en-GB"/>
              </w:rPr>
            </w:pPr>
            <w:r w:rsidRPr="0054189C">
              <w:rPr>
                <w:rFonts w:ascii="Arial" w:hAnsi="Arial" w:cs="Arial"/>
                <w:b/>
                <w:bCs/>
                <w:sz w:val="20"/>
                <w:szCs w:val="20"/>
                <w:lang w:val="en-GB"/>
              </w:rPr>
              <w:t xml:space="preserve">Is the manuscript scientifically, correct? Please write here. </w:t>
            </w:r>
          </w:p>
        </w:tc>
        <w:tc>
          <w:tcPr>
            <w:tcW w:w="2212" w:type="pct"/>
          </w:tcPr>
          <w:p w14:paraId="325B60EB" w14:textId="77777777" w:rsidR="0023746A" w:rsidRPr="0054189C" w:rsidRDefault="0023746A" w:rsidP="00A52CE3">
            <w:pPr>
              <w:jc w:val="both"/>
              <w:rPr>
                <w:rFonts w:ascii="Arial" w:hAnsi="Arial" w:cs="Arial"/>
                <w:sz w:val="20"/>
                <w:szCs w:val="20"/>
                <w:lang w:val="en-IN"/>
              </w:rPr>
            </w:pPr>
            <w:r w:rsidRPr="0054189C">
              <w:rPr>
                <w:rFonts w:ascii="Arial" w:hAnsi="Arial" w:cs="Arial"/>
                <w:sz w:val="20"/>
                <w:szCs w:val="20"/>
                <w:lang w:val="en-IN"/>
              </w:rPr>
              <w:t>The manuscript appears scientifically sound because it follows a clear and systematic integrative review methodology to synthesize literature from both inclusive development and urban flood resilience. The authors use purposive saturation sampling appropriately and provide transparent criteria for selecting and assessing the literature. The arguments presented are supported by well-established theories, and the development of the conceptual framework is logically derived from the reviewed evidence. Overall, the manuscript demonstrates technical rigor, though it could be strengthened further by providing more explicit justification for the final selection of constructs included in the proposed framework.</w:t>
            </w:r>
          </w:p>
          <w:p w14:paraId="2B5A7721" w14:textId="77777777" w:rsidR="00F1171E" w:rsidRPr="0054189C" w:rsidRDefault="00F1171E" w:rsidP="00A52CE3">
            <w:pPr>
              <w:pStyle w:val="ListParagraph"/>
              <w:ind w:left="0"/>
              <w:jc w:val="both"/>
              <w:rPr>
                <w:rFonts w:ascii="Arial" w:hAnsi="Arial" w:cs="Arial"/>
                <w:sz w:val="20"/>
                <w:szCs w:val="20"/>
                <w:lang w:val="en-GB"/>
              </w:rPr>
            </w:pPr>
          </w:p>
        </w:tc>
        <w:tc>
          <w:tcPr>
            <w:tcW w:w="1523" w:type="pct"/>
          </w:tcPr>
          <w:p w14:paraId="4898F764" w14:textId="77777777" w:rsidR="00F1171E" w:rsidRPr="0054189C" w:rsidRDefault="00F1171E" w:rsidP="007222C8">
            <w:pPr>
              <w:pStyle w:val="Heading2"/>
              <w:jc w:val="left"/>
              <w:rPr>
                <w:rFonts w:ascii="Arial" w:hAnsi="Arial" w:cs="Arial"/>
                <w:b w:val="0"/>
                <w:lang w:val="en-GB"/>
              </w:rPr>
            </w:pPr>
          </w:p>
        </w:tc>
      </w:tr>
      <w:tr w:rsidR="00F1171E" w:rsidRPr="0054189C" w14:paraId="73739464" w14:textId="77777777" w:rsidTr="007222C8">
        <w:trPr>
          <w:trHeight w:val="703"/>
        </w:trPr>
        <w:tc>
          <w:tcPr>
            <w:tcW w:w="1265" w:type="pct"/>
            <w:noWrap/>
          </w:tcPr>
          <w:p w14:paraId="09C25322" w14:textId="77777777" w:rsidR="00F1171E" w:rsidRPr="0054189C" w:rsidRDefault="00F1171E" w:rsidP="007222C8">
            <w:pPr>
              <w:ind w:left="360"/>
              <w:rPr>
                <w:rFonts w:ascii="Arial" w:hAnsi="Arial" w:cs="Arial"/>
                <w:b/>
                <w:bCs/>
                <w:sz w:val="20"/>
                <w:szCs w:val="20"/>
                <w:lang w:val="en-GB"/>
              </w:rPr>
            </w:pPr>
            <w:r w:rsidRPr="0054189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4189C" w:rsidRDefault="00F1171E" w:rsidP="007222C8">
            <w:pPr>
              <w:ind w:left="360"/>
              <w:rPr>
                <w:rFonts w:ascii="Arial" w:hAnsi="Arial" w:cs="Arial"/>
                <w:b/>
                <w:bCs/>
                <w:sz w:val="20"/>
                <w:szCs w:val="20"/>
                <w:u w:val="single"/>
                <w:lang w:val="en-GB"/>
              </w:rPr>
            </w:pPr>
            <w:r w:rsidRPr="0054189C">
              <w:rPr>
                <w:rFonts w:ascii="Arial" w:hAnsi="Arial" w:cs="Arial"/>
                <w:b/>
                <w:bCs/>
                <w:sz w:val="20"/>
                <w:szCs w:val="20"/>
                <w:u w:val="single"/>
                <w:lang w:val="en-GB"/>
              </w:rPr>
              <w:t>-</w:t>
            </w:r>
          </w:p>
        </w:tc>
        <w:tc>
          <w:tcPr>
            <w:tcW w:w="2212" w:type="pct"/>
          </w:tcPr>
          <w:p w14:paraId="663C232B" w14:textId="77777777" w:rsidR="0023746A" w:rsidRPr="0054189C" w:rsidRDefault="0023746A" w:rsidP="00A52CE3">
            <w:pPr>
              <w:jc w:val="both"/>
              <w:rPr>
                <w:rFonts w:ascii="Arial" w:hAnsi="Arial" w:cs="Arial"/>
                <w:sz w:val="20"/>
                <w:szCs w:val="20"/>
                <w:lang w:val="en-IN"/>
              </w:rPr>
            </w:pPr>
            <w:r w:rsidRPr="0054189C">
              <w:rPr>
                <w:rFonts w:ascii="Arial" w:hAnsi="Arial" w:cs="Arial"/>
                <w:sz w:val="20"/>
                <w:szCs w:val="20"/>
                <w:lang w:val="en-IN"/>
              </w:rPr>
              <w:t>The references in this manuscript are sufficient, relevant, and include a substantial number of recent publications, particularly from the period 2015–2023, which strengthens the credibility of the review. The authors have also cited foundational works in both inclusive development and flood resilience, ensuring good theoretical grounding. However, the manuscript could be enhanced by including a few more recent empirical studies that examine on-the-ground inclusive resilience initiatives in urban contexts. Adding such references would help further connect the conceptual framework to emerging practical applications and strengthen the manuscript’s contemporary relevance.</w:t>
            </w:r>
          </w:p>
          <w:p w14:paraId="24FE0567" w14:textId="77777777" w:rsidR="00F1171E" w:rsidRPr="0054189C" w:rsidRDefault="00F1171E" w:rsidP="00A52CE3">
            <w:pPr>
              <w:pStyle w:val="ListParagraph"/>
              <w:ind w:left="0"/>
              <w:jc w:val="both"/>
              <w:rPr>
                <w:rFonts w:ascii="Arial" w:hAnsi="Arial" w:cs="Arial"/>
                <w:sz w:val="20"/>
                <w:szCs w:val="20"/>
                <w:lang w:val="en-GB"/>
              </w:rPr>
            </w:pPr>
          </w:p>
        </w:tc>
        <w:tc>
          <w:tcPr>
            <w:tcW w:w="1523" w:type="pct"/>
          </w:tcPr>
          <w:p w14:paraId="40220055" w14:textId="77777777" w:rsidR="00F1171E" w:rsidRPr="0054189C" w:rsidRDefault="00F1171E" w:rsidP="007222C8">
            <w:pPr>
              <w:pStyle w:val="Heading2"/>
              <w:jc w:val="left"/>
              <w:rPr>
                <w:rFonts w:ascii="Arial" w:hAnsi="Arial" w:cs="Arial"/>
                <w:b w:val="0"/>
                <w:lang w:val="en-GB"/>
              </w:rPr>
            </w:pPr>
          </w:p>
        </w:tc>
      </w:tr>
      <w:tr w:rsidR="00F1171E" w:rsidRPr="0054189C" w14:paraId="73CC4A50" w14:textId="77777777" w:rsidTr="007222C8">
        <w:trPr>
          <w:trHeight w:val="386"/>
        </w:trPr>
        <w:tc>
          <w:tcPr>
            <w:tcW w:w="1265" w:type="pct"/>
            <w:noWrap/>
          </w:tcPr>
          <w:p w14:paraId="029CE8D0" w14:textId="77777777" w:rsidR="00F1171E" w:rsidRPr="0054189C" w:rsidRDefault="00F1171E" w:rsidP="007222C8">
            <w:pPr>
              <w:pStyle w:val="Heading2"/>
              <w:jc w:val="left"/>
              <w:rPr>
                <w:rFonts w:ascii="Arial" w:hAnsi="Arial" w:cs="Arial"/>
                <w:b w:val="0"/>
                <w:lang w:val="en-GB"/>
              </w:rPr>
            </w:pPr>
          </w:p>
          <w:p w14:paraId="589C16C7" w14:textId="77777777" w:rsidR="00F1171E" w:rsidRPr="0054189C" w:rsidRDefault="00F1171E" w:rsidP="007222C8">
            <w:pPr>
              <w:pStyle w:val="Heading2"/>
              <w:ind w:left="360"/>
              <w:jc w:val="left"/>
              <w:rPr>
                <w:rFonts w:ascii="Arial" w:hAnsi="Arial" w:cs="Arial"/>
                <w:bCs w:val="0"/>
                <w:lang w:val="en-GB"/>
              </w:rPr>
            </w:pPr>
            <w:r w:rsidRPr="0054189C">
              <w:rPr>
                <w:rFonts w:ascii="Arial" w:hAnsi="Arial" w:cs="Arial"/>
                <w:bCs w:val="0"/>
                <w:lang w:val="en-GB"/>
              </w:rPr>
              <w:t>Is the language/English quality of the article suitable for scholarly communications?</w:t>
            </w:r>
          </w:p>
          <w:p w14:paraId="7722B85E" w14:textId="77777777" w:rsidR="00F1171E" w:rsidRPr="0054189C" w:rsidRDefault="00F1171E" w:rsidP="007222C8">
            <w:pPr>
              <w:rPr>
                <w:rFonts w:ascii="Arial" w:hAnsi="Arial" w:cs="Arial"/>
                <w:sz w:val="20"/>
                <w:szCs w:val="20"/>
                <w:lang w:val="en-GB"/>
              </w:rPr>
            </w:pPr>
          </w:p>
        </w:tc>
        <w:tc>
          <w:tcPr>
            <w:tcW w:w="2212" w:type="pct"/>
          </w:tcPr>
          <w:p w14:paraId="76F1C1DA" w14:textId="77777777" w:rsidR="00676E76" w:rsidRPr="0054189C" w:rsidRDefault="00676E76" w:rsidP="00A52CE3">
            <w:pPr>
              <w:jc w:val="both"/>
              <w:rPr>
                <w:rFonts w:ascii="Arial" w:hAnsi="Arial" w:cs="Arial"/>
                <w:sz w:val="20"/>
                <w:szCs w:val="20"/>
                <w:lang w:val="en-IN"/>
              </w:rPr>
            </w:pPr>
            <w:r w:rsidRPr="0054189C">
              <w:rPr>
                <w:rFonts w:ascii="Arial" w:hAnsi="Arial" w:cs="Arial"/>
                <w:sz w:val="20"/>
                <w:szCs w:val="20"/>
                <w:lang w:val="en-IN"/>
              </w:rPr>
              <w:t>The language quality of the manuscript is generally suitable for scholarly communication, with clear argumentation and well-structured sections. The writing is formal, coherent, and maintains an academic tone throughout. However, a few sentences in the results and discussion sections are slightly lengthy and could be refined for improved readability. A minor round of proofreading would further enhance clarity and ensure smooth flow for an international scholarly audience.</w:t>
            </w:r>
          </w:p>
          <w:p w14:paraId="0A07EA75" w14:textId="77777777" w:rsidR="00F1171E" w:rsidRPr="0054189C" w:rsidRDefault="00F1171E" w:rsidP="00A52CE3">
            <w:pPr>
              <w:jc w:val="both"/>
              <w:rPr>
                <w:rFonts w:ascii="Arial" w:hAnsi="Arial" w:cs="Arial"/>
                <w:sz w:val="20"/>
                <w:szCs w:val="20"/>
                <w:lang w:val="en-GB"/>
              </w:rPr>
            </w:pPr>
          </w:p>
          <w:p w14:paraId="6CBA4B2A" w14:textId="77777777" w:rsidR="00F1171E" w:rsidRPr="0054189C" w:rsidRDefault="00F1171E" w:rsidP="00A52CE3">
            <w:pPr>
              <w:jc w:val="both"/>
              <w:rPr>
                <w:rFonts w:ascii="Arial" w:hAnsi="Arial" w:cs="Arial"/>
                <w:sz w:val="20"/>
                <w:szCs w:val="20"/>
                <w:lang w:val="en-GB"/>
              </w:rPr>
            </w:pPr>
          </w:p>
          <w:p w14:paraId="41E28118" w14:textId="77777777" w:rsidR="00F1171E" w:rsidRPr="0054189C" w:rsidRDefault="00F1171E" w:rsidP="00A52CE3">
            <w:pPr>
              <w:jc w:val="both"/>
              <w:rPr>
                <w:rFonts w:ascii="Arial" w:hAnsi="Arial" w:cs="Arial"/>
                <w:sz w:val="20"/>
                <w:szCs w:val="20"/>
                <w:lang w:val="en-GB"/>
              </w:rPr>
            </w:pPr>
          </w:p>
          <w:p w14:paraId="297F52DB" w14:textId="77777777" w:rsidR="00F1171E" w:rsidRPr="0054189C" w:rsidRDefault="00F1171E" w:rsidP="00A52CE3">
            <w:pPr>
              <w:jc w:val="both"/>
              <w:rPr>
                <w:rFonts w:ascii="Arial" w:hAnsi="Arial" w:cs="Arial"/>
                <w:sz w:val="20"/>
                <w:szCs w:val="20"/>
                <w:lang w:val="en-GB"/>
              </w:rPr>
            </w:pPr>
          </w:p>
          <w:p w14:paraId="149A6CEF" w14:textId="77777777" w:rsidR="00F1171E" w:rsidRPr="0054189C" w:rsidRDefault="00F1171E" w:rsidP="00A52CE3">
            <w:pPr>
              <w:jc w:val="both"/>
              <w:rPr>
                <w:rFonts w:ascii="Arial" w:hAnsi="Arial" w:cs="Arial"/>
                <w:sz w:val="20"/>
                <w:szCs w:val="20"/>
                <w:lang w:val="en-GB"/>
              </w:rPr>
            </w:pPr>
          </w:p>
        </w:tc>
        <w:tc>
          <w:tcPr>
            <w:tcW w:w="1523" w:type="pct"/>
          </w:tcPr>
          <w:p w14:paraId="0351CA58" w14:textId="77777777" w:rsidR="00F1171E" w:rsidRPr="0054189C" w:rsidRDefault="00F1171E" w:rsidP="007222C8">
            <w:pPr>
              <w:rPr>
                <w:rFonts w:ascii="Arial" w:hAnsi="Arial" w:cs="Arial"/>
                <w:sz w:val="20"/>
                <w:szCs w:val="20"/>
                <w:lang w:val="en-GB"/>
              </w:rPr>
            </w:pPr>
          </w:p>
        </w:tc>
      </w:tr>
      <w:tr w:rsidR="00F1171E" w:rsidRPr="0054189C" w14:paraId="20A16C0C" w14:textId="77777777" w:rsidTr="007222C8">
        <w:trPr>
          <w:trHeight w:val="1178"/>
        </w:trPr>
        <w:tc>
          <w:tcPr>
            <w:tcW w:w="1265" w:type="pct"/>
            <w:noWrap/>
          </w:tcPr>
          <w:p w14:paraId="7F4BCFAE" w14:textId="77777777" w:rsidR="00F1171E" w:rsidRPr="0054189C" w:rsidRDefault="00F1171E" w:rsidP="007222C8">
            <w:pPr>
              <w:pStyle w:val="Heading2"/>
              <w:jc w:val="left"/>
              <w:rPr>
                <w:rFonts w:ascii="Arial" w:hAnsi="Arial" w:cs="Arial"/>
                <w:b w:val="0"/>
                <w:bCs w:val="0"/>
                <w:lang w:val="en-GB"/>
              </w:rPr>
            </w:pPr>
            <w:r w:rsidRPr="0054189C">
              <w:rPr>
                <w:rFonts w:ascii="Arial" w:hAnsi="Arial" w:cs="Arial"/>
                <w:bCs w:val="0"/>
                <w:u w:val="single"/>
                <w:lang w:val="en-GB"/>
              </w:rPr>
              <w:t>Optional/General</w:t>
            </w:r>
            <w:r w:rsidRPr="0054189C">
              <w:rPr>
                <w:rFonts w:ascii="Arial" w:hAnsi="Arial" w:cs="Arial"/>
                <w:bCs w:val="0"/>
                <w:lang w:val="en-GB"/>
              </w:rPr>
              <w:t xml:space="preserve"> </w:t>
            </w:r>
            <w:r w:rsidRPr="0054189C">
              <w:rPr>
                <w:rFonts w:ascii="Arial" w:hAnsi="Arial" w:cs="Arial"/>
                <w:b w:val="0"/>
                <w:bCs w:val="0"/>
                <w:lang w:val="en-GB"/>
              </w:rPr>
              <w:t>comments</w:t>
            </w:r>
          </w:p>
          <w:p w14:paraId="1A6B3748" w14:textId="77777777" w:rsidR="00F1171E" w:rsidRPr="0054189C" w:rsidRDefault="00F1171E" w:rsidP="007222C8">
            <w:pPr>
              <w:pStyle w:val="Heading2"/>
              <w:jc w:val="left"/>
              <w:rPr>
                <w:rFonts w:ascii="Arial" w:hAnsi="Arial" w:cs="Arial"/>
                <w:b w:val="0"/>
                <w:lang w:val="en-GB"/>
              </w:rPr>
            </w:pPr>
          </w:p>
        </w:tc>
        <w:tc>
          <w:tcPr>
            <w:tcW w:w="2212" w:type="pct"/>
          </w:tcPr>
          <w:p w14:paraId="1E347C61" w14:textId="77777777" w:rsidR="00F1171E" w:rsidRPr="0054189C" w:rsidRDefault="00F1171E" w:rsidP="007222C8">
            <w:pPr>
              <w:rPr>
                <w:rFonts w:ascii="Arial" w:hAnsi="Arial" w:cs="Arial"/>
                <w:sz w:val="20"/>
                <w:szCs w:val="20"/>
                <w:lang w:val="en-GB"/>
              </w:rPr>
            </w:pPr>
          </w:p>
          <w:p w14:paraId="5E946A0E" w14:textId="77777777" w:rsidR="00F1171E" w:rsidRPr="0054189C" w:rsidRDefault="00F1171E" w:rsidP="007222C8">
            <w:pPr>
              <w:rPr>
                <w:rFonts w:ascii="Arial" w:hAnsi="Arial" w:cs="Arial"/>
                <w:sz w:val="20"/>
                <w:szCs w:val="20"/>
                <w:lang w:val="en-GB"/>
              </w:rPr>
            </w:pPr>
          </w:p>
          <w:p w14:paraId="7EB58C99" w14:textId="77777777" w:rsidR="00F1171E" w:rsidRPr="0054189C" w:rsidRDefault="00F1171E" w:rsidP="007222C8">
            <w:pPr>
              <w:rPr>
                <w:rFonts w:ascii="Arial" w:hAnsi="Arial" w:cs="Arial"/>
                <w:sz w:val="20"/>
                <w:szCs w:val="20"/>
                <w:lang w:val="en-GB"/>
              </w:rPr>
            </w:pPr>
          </w:p>
          <w:p w14:paraId="15DFD0E8" w14:textId="77777777" w:rsidR="00F1171E" w:rsidRPr="0054189C" w:rsidRDefault="00F1171E" w:rsidP="007222C8">
            <w:pPr>
              <w:rPr>
                <w:rFonts w:ascii="Arial" w:hAnsi="Arial" w:cs="Arial"/>
                <w:sz w:val="20"/>
                <w:szCs w:val="20"/>
                <w:lang w:val="en-GB"/>
              </w:rPr>
            </w:pPr>
          </w:p>
        </w:tc>
        <w:tc>
          <w:tcPr>
            <w:tcW w:w="1523" w:type="pct"/>
          </w:tcPr>
          <w:p w14:paraId="465E098E" w14:textId="77777777" w:rsidR="00F1171E" w:rsidRPr="0054189C" w:rsidRDefault="00F1171E" w:rsidP="007222C8">
            <w:pPr>
              <w:rPr>
                <w:rFonts w:ascii="Arial" w:hAnsi="Arial" w:cs="Arial"/>
                <w:sz w:val="20"/>
                <w:szCs w:val="20"/>
                <w:lang w:val="en-GB"/>
              </w:rPr>
            </w:pPr>
          </w:p>
        </w:tc>
      </w:tr>
    </w:tbl>
    <w:p w14:paraId="4437A01F" w14:textId="77777777" w:rsidR="00F1171E" w:rsidRPr="0054189C" w:rsidRDefault="00F1171E" w:rsidP="00F1171E">
      <w:pPr>
        <w:pStyle w:val="BodyText"/>
        <w:rPr>
          <w:rFonts w:ascii="Arial" w:hAnsi="Arial" w:cs="Arial"/>
          <w:b/>
          <w:bCs/>
          <w:sz w:val="20"/>
          <w:szCs w:val="20"/>
          <w:u w:val="single"/>
          <w:lang w:val="en-GB"/>
        </w:rPr>
      </w:pPr>
    </w:p>
    <w:p w14:paraId="25069224" w14:textId="77777777" w:rsidR="00F1171E" w:rsidRPr="0054189C" w:rsidRDefault="00F1171E" w:rsidP="00F1171E">
      <w:pPr>
        <w:pStyle w:val="BodyText"/>
        <w:rPr>
          <w:rFonts w:ascii="Arial" w:hAnsi="Arial" w:cs="Arial"/>
          <w:b/>
          <w:bCs/>
          <w:sz w:val="20"/>
          <w:szCs w:val="20"/>
          <w:u w:val="single"/>
          <w:lang w:val="en-GB"/>
        </w:rPr>
      </w:pPr>
    </w:p>
    <w:p w14:paraId="0821307F" w14:textId="77777777" w:rsidR="00F1171E" w:rsidRPr="0054189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54189C"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4189C" w:rsidRDefault="00F1171E" w:rsidP="007222C8">
            <w:pPr>
              <w:pStyle w:val="NormalWeb"/>
              <w:spacing w:before="0" w:beforeAutospacing="0" w:after="0" w:afterAutospacing="0"/>
              <w:rPr>
                <w:rFonts w:ascii="Arial" w:hAnsi="Arial" w:cs="Arial"/>
                <w:b/>
                <w:sz w:val="20"/>
                <w:szCs w:val="20"/>
                <w:u w:val="single"/>
                <w:lang w:val="en-GB"/>
              </w:rPr>
            </w:pPr>
            <w:r w:rsidRPr="0054189C">
              <w:rPr>
                <w:rFonts w:ascii="Arial" w:hAnsi="Arial" w:cs="Arial"/>
                <w:b/>
                <w:sz w:val="20"/>
                <w:szCs w:val="20"/>
                <w:highlight w:val="yellow"/>
                <w:u w:val="single"/>
                <w:lang w:val="en-GB"/>
              </w:rPr>
              <w:t>PART  2:</w:t>
            </w:r>
            <w:r w:rsidRPr="0054189C">
              <w:rPr>
                <w:rFonts w:ascii="Arial" w:hAnsi="Arial" w:cs="Arial"/>
                <w:b/>
                <w:sz w:val="20"/>
                <w:szCs w:val="20"/>
                <w:u w:val="single"/>
                <w:lang w:val="en-GB"/>
              </w:rPr>
              <w:t xml:space="preserve"> </w:t>
            </w:r>
          </w:p>
          <w:p w14:paraId="5B767407" w14:textId="77777777" w:rsidR="00F1171E" w:rsidRPr="0054189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4189C"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4189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4189C" w:rsidRDefault="00F1171E" w:rsidP="007222C8">
            <w:pPr>
              <w:pStyle w:val="Heading2"/>
              <w:jc w:val="left"/>
              <w:rPr>
                <w:rFonts w:ascii="Arial" w:hAnsi="Arial" w:cs="Arial"/>
                <w:lang w:val="en-GB"/>
              </w:rPr>
            </w:pPr>
            <w:r w:rsidRPr="0054189C">
              <w:rPr>
                <w:rFonts w:ascii="Arial" w:hAnsi="Arial" w:cs="Arial"/>
                <w:lang w:val="en-GB"/>
              </w:rPr>
              <w:t>Reviewer’s comment</w:t>
            </w:r>
          </w:p>
        </w:tc>
        <w:tc>
          <w:tcPr>
            <w:tcW w:w="1342" w:type="pct"/>
          </w:tcPr>
          <w:p w14:paraId="6F48B50B" w14:textId="77777777" w:rsidR="00F1171E" w:rsidRPr="0054189C" w:rsidRDefault="00F1171E" w:rsidP="007222C8">
            <w:pPr>
              <w:pStyle w:val="Heading2"/>
              <w:jc w:val="left"/>
              <w:rPr>
                <w:rFonts w:ascii="Arial" w:hAnsi="Arial" w:cs="Arial"/>
                <w:b w:val="0"/>
                <w:lang w:val="en-GB"/>
              </w:rPr>
            </w:pPr>
            <w:r w:rsidRPr="0054189C">
              <w:rPr>
                <w:rFonts w:ascii="Arial" w:hAnsi="Arial" w:cs="Arial"/>
                <w:lang w:val="en-GB"/>
              </w:rPr>
              <w:t>Author’s comment</w:t>
            </w:r>
            <w:r w:rsidRPr="0054189C">
              <w:rPr>
                <w:rFonts w:ascii="Arial" w:hAnsi="Arial" w:cs="Arial"/>
                <w:b w:val="0"/>
                <w:lang w:val="en-GB"/>
              </w:rPr>
              <w:t xml:space="preserve"> </w:t>
            </w:r>
            <w:r w:rsidRPr="0054189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4189C"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4189C" w:rsidRDefault="00F1171E" w:rsidP="007222C8">
            <w:pPr>
              <w:pStyle w:val="NormalWeb"/>
              <w:spacing w:before="0" w:beforeAutospacing="0" w:after="0" w:afterAutospacing="0"/>
              <w:rPr>
                <w:rFonts w:ascii="Arial" w:hAnsi="Arial" w:cs="Arial"/>
                <w:b/>
                <w:sz w:val="20"/>
                <w:szCs w:val="20"/>
                <w:lang w:val="en-GB"/>
              </w:rPr>
            </w:pPr>
            <w:r w:rsidRPr="0054189C">
              <w:rPr>
                <w:rFonts w:ascii="Arial" w:hAnsi="Arial" w:cs="Arial"/>
                <w:b/>
                <w:sz w:val="20"/>
                <w:szCs w:val="20"/>
                <w:lang w:val="en-GB"/>
              </w:rPr>
              <w:t xml:space="preserve">Are there ethical issues in this manuscript? </w:t>
            </w:r>
          </w:p>
          <w:p w14:paraId="6034B476" w14:textId="77777777" w:rsidR="00F1171E" w:rsidRPr="0054189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54189C" w:rsidRDefault="00F1171E" w:rsidP="00A52CE3">
            <w:pPr>
              <w:pStyle w:val="NormalWeb"/>
              <w:spacing w:before="0" w:beforeAutospacing="0" w:after="0" w:afterAutospacing="0"/>
              <w:jc w:val="both"/>
              <w:rPr>
                <w:rFonts w:ascii="Arial" w:hAnsi="Arial" w:cs="Arial"/>
                <w:i/>
                <w:iCs/>
                <w:sz w:val="20"/>
                <w:szCs w:val="20"/>
                <w:u w:val="single"/>
                <w:lang w:val="en-GB"/>
              </w:rPr>
            </w:pPr>
            <w:r w:rsidRPr="0054189C">
              <w:rPr>
                <w:rFonts w:ascii="Arial" w:hAnsi="Arial" w:cs="Arial"/>
                <w:i/>
                <w:iCs/>
                <w:sz w:val="20"/>
                <w:szCs w:val="20"/>
                <w:u w:val="single"/>
                <w:lang w:val="en-GB"/>
              </w:rPr>
              <w:t xml:space="preserve">(If yes, </w:t>
            </w:r>
            <w:proofErr w:type="gramStart"/>
            <w:r w:rsidRPr="0054189C">
              <w:rPr>
                <w:rFonts w:ascii="Arial" w:hAnsi="Arial" w:cs="Arial"/>
                <w:i/>
                <w:iCs/>
                <w:sz w:val="20"/>
                <w:szCs w:val="20"/>
                <w:u w:val="single"/>
                <w:lang w:val="en-GB"/>
              </w:rPr>
              <w:t>Kindly</w:t>
            </w:r>
            <w:proofErr w:type="gramEnd"/>
            <w:r w:rsidRPr="0054189C">
              <w:rPr>
                <w:rFonts w:ascii="Arial" w:hAnsi="Arial" w:cs="Arial"/>
                <w:i/>
                <w:iCs/>
                <w:sz w:val="20"/>
                <w:szCs w:val="20"/>
                <w:u w:val="single"/>
                <w:lang w:val="en-GB"/>
              </w:rPr>
              <w:t xml:space="preserve"> please write down the ethical issues here in detail)</w:t>
            </w:r>
          </w:p>
          <w:p w14:paraId="3F0D46E3" w14:textId="77777777" w:rsidR="00F1171E" w:rsidRPr="0054189C" w:rsidRDefault="00F1171E" w:rsidP="00A52CE3">
            <w:pPr>
              <w:pStyle w:val="NormalWeb"/>
              <w:spacing w:before="0" w:beforeAutospacing="0" w:after="0" w:afterAutospacing="0"/>
              <w:jc w:val="both"/>
              <w:rPr>
                <w:rFonts w:ascii="Arial" w:hAnsi="Arial" w:cs="Arial"/>
                <w:sz w:val="20"/>
                <w:szCs w:val="20"/>
                <w:lang w:val="en-GB"/>
              </w:rPr>
            </w:pPr>
          </w:p>
          <w:p w14:paraId="07B6BE13" w14:textId="77777777" w:rsidR="00E9369B" w:rsidRPr="0054189C" w:rsidRDefault="00E9369B" w:rsidP="00A52CE3">
            <w:pPr>
              <w:pStyle w:val="NormalWeb"/>
              <w:spacing w:before="0" w:beforeAutospacing="0" w:after="0" w:afterAutospacing="0"/>
              <w:jc w:val="both"/>
              <w:rPr>
                <w:rFonts w:ascii="Arial" w:hAnsi="Arial" w:cs="Arial"/>
                <w:sz w:val="20"/>
                <w:szCs w:val="20"/>
                <w:lang w:val="en-IN"/>
              </w:rPr>
            </w:pPr>
            <w:r w:rsidRPr="0054189C">
              <w:rPr>
                <w:rFonts w:ascii="Arial" w:hAnsi="Arial" w:cs="Arial"/>
                <w:sz w:val="20"/>
                <w:szCs w:val="20"/>
                <w:lang w:val="en-IN"/>
              </w:rPr>
              <w:t>There are no apparent ethical issues in this manuscript. The study is based on an integrative review of existing literature and does not involve primary data collection from human participants, sensitive data, or experimental procedures that would raise ethical concerns. The authors have also clearly stated that there are no conflicts of interest. Overall, the manuscript meets ethical standards expected for a conceptual and literature-based scholarly work.</w:t>
            </w:r>
          </w:p>
          <w:p w14:paraId="7B654B67" w14:textId="77777777" w:rsidR="00F1171E" w:rsidRPr="0054189C" w:rsidRDefault="00F1171E" w:rsidP="00A52CE3">
            <w:pPr>
              <w:pStyle w:val="NormalWeb"/>
              <w:spacing w:before="0" w:beforeAutospacing="0" w:after="0" w:afterAutospacing="0"/>
              <w:jc w:val="both"/>
              <w:rPr>
                <w:rFonts w:ascii="Arial" w:hAnsi="Arial" w:cs="Arial"/>
                <w:sz w:val="20"/>
                <w:szCs w:val="20"/>
                <w:lang w:val="en-GB"/>
              </w:rPr>
            </w:pPr>
          </w:p>
        </w:tc>
        <w:tc>
          <w:tcPr>
            <w:tcW w:w="1342" w:type="pct"/>
            <w:vAlign w:val="center"/>
          </w:tcPr>
          <w:p w14:paraId="780A9F8E" w14:textId="77777777" w:rsidR="00F1171E" w:rsidRPr="0054189C" w:rsidRDefault="00F1171E" w:rsidP="007222C8">
            <w:pPr>
              <w:rPr>
                <w:rFonts w:ascii="Arial" w:eastAsia="Arial Unicode MS" w:hAnsi="Arial" w:cs="Arial"/>
                <w:sz w:val="20"/>
                <w:szCs w:val="20"/>
                <w:lang w:val="en-GB"/>
              </w:rPr>
            </w:pPr>
          </w:p>
          <w:p w14:paraId="4A981594" w14:textId="77777777" w:rsidR="00F1171E" w:rsidRPr="0054189C" w:rsidRDefault="00F1171E" w:rsidP="007222C8">
            <w:pPr>
              <w:rPr>
                <w:rFonts w:ascii="Arial" w:eastAsia="Arial Unicode MS" w:hAnsi="Arial" w:cs="Arial"/>
                <w:sz w:val="20"/>
                <w:szCs w:val="20"/>
                <w:lang w:val="en-GB"/>
              </w:rPr>
            </w:pPr>
          </w:p>
          <w:p w14:paraId="4780A682" w14:textId="77777777" w:rsidR="00F1171E" w:rsidRPr="0054189C" w:rsidRDefault="00F1171E" w:rsidP="007222C8">
            <w:pPr>
              <w:rPr>
                <w:rFonts w:ascii="Arial" w:eastAsia="Arial Unicode MS" w:hAnsi="Arial" w:cs="Arial"/>
                <w:sz w:val="20"/>
                <w:szCs w:val="20"/>
                <w:lang w:val="en-GB"/>
              </w:rPr>
            </w:pPr>
          </w:p>
          <w:p w14:paraId="2D80979A" w14:textId="77777777" w:rsidR="00F1171E" w:rsidRPr="0054189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C67FCBB" w14:textId="77777777" w:rsidR="0054189C" w:rsidRDefault="0054189C">
      <w:pPr>
        <w:rPr>
          <w:rFonts w:ascii="Arial" w:hAnsi="Arial" w:cs="Arial"/>
          <w:b/>
          <w:sz w:val="20"/>
          <w:szCs w:val="20"/>
          <w:lang w:val="en-GB"/>
        </w:rPr>
      </w:pPr>
    </w:p>
    <w:p w14:paraId="3414C68A" w14:textId="77777777" w:rsidR="0054189C" w:rsidRPr="00EE7A4E" w:rsidRDefault="0054189C" w:rsidP="0054189C">
      <w:pPr>
        <w:pStyle w:val="Affiliation"/>
        <w:spacing w:after="0" w:line="240" w:lineRule="auto"/>
        <w:jc w:val="left"/>
        <w:rPr>
          <w:rFonts w:ascii="Arial" w:hAnsi="Arial" w:cs="Arial"/>
          <w:b/>
          <w:u w:val="single"/>
        </w:rPr>
      </w:pPr>
      <w:r w:rsidRPr="00EE7A4E">
        <w:rPr>
          <w:rFonts w:ascii="Arial" w:hAnsi="Arial" w:cs="Arial"/>
          <w:b/>
          <w:u w:val="single"/>
        </w:rPr>
        <w:t>Reviewer details:</w:t>
      </w:r>
    </w:p>
    <w:p w14:paraId="1C115C0D" w14:textId="77777777" w:rsidR="0054189C" w:rsidRDefault="0054189C" w:rsidP="0054189C">
      <w:proofErr w:type="spellStart"/>
      <w:r w:rsidRPr="00EE7A4E">
        <w:rPr>
          <w:rFonts w:ascii="Arial" w:hAnsi="Arial" w:cs="Arial"/>
          <w:b/>
          <w:color w:val="000000"/>
          <w:sz w:val="20"/>
          <w:szCs w:val="20"/>
        </w:rPr>
        <w:t>Ananthaneni</w:t>
      </w:r>
      <w:proofErr w:type="spellEnd"/>
      <w:r w:rsidRPr="00EE7A4E">
        <w:rPr>
          <w:rFonts w:ascii="Arial" w:hAnsi="Arial" w:cs="Arial"/>
          <w:b/>
          <w:color w:val="000000"/>
          <w:sz w:val="20"/>
          <w:szCs w:val="20"/>
        </w:rPr>
        <w:t xml:space="preserve"> Madhuri, Andhra Loyola College, India</w:t>
      </w:r>
      <w:r w:rsidRPr="00EE7A4E">
        <w:rPr>
          <w:rFonts w:ascii="Arial" w:hAnsi="Arial" w:cs="Arial"/>
          <w:b/>
          <w:color w:val="000000"/>
          <w:sz w:val="20"/>
          <w:szCs w:val="20"/>
        </w:rPr>
        <w:br/>
      </w:r>
    </w:p>
    <w:p w14:paraId="2F756C1F" w14:textId="77777777" w:rsidR="0054189C" w:rsidRPr="0054189C" w:rsidRDefault="0054189C">
      <w:pPr>
        <w:rPr>
          <w:rFonts w:ascii="Arial" w:hAnsi="Arial" w:cs="Arial"/>
          <w:b/>
          <w:sz w:val="20"/>
          <w:szCs w:val="20"/>
        </w:rPr>
      </w:pPr>
    </w:p>
    <w:sectPr w:rsidR="0054189C" w:rsidRPr="0054189C"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A1291" w14:textId="77777777" w:rsidR="00AE50B7" w:rsidRPr="0000007A" w:rsidRDefault="00AE50B7" w:rsidP="0099583E">
      <w:r>
        <w:separator/>
      </w:r>
    </w:p>
  </w:endnote>
  <w:endnote w:type="continuationSeparator" w:id="0">
    <w:p w14:paraId="2C597210" w14:textId="77777777" w:rsidR="00AE50B7" w:rsidRPr="0000007A" w:rsidRDefault="00AE50B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5E77C" w14:textId="77777777" w:rsidR="00AE50B7" w:rsidRPr="0000007A" w:rsidRDefault="00AE50B7" w:rsidP="0099583E">
      <w:r>
        <w:separator/>
      </w:r>
    </w:p>
  </w:footnote>
  <w:footnote w:type="continuationSeparator" w:id="0">
    <w:p w14:paraId="2F028120" w14:textId="77777777" w:rsidR="00AE50B7" w:rsidRPr="0000007A" w:rsidRDefault="00AE50B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0861774">
    <w:abstractNumId w:val="3"/>
  </w:num>
  <w:num w:numId="2" w16cid:durableId="593054356">
    <w:abstractNumId w:val="6"/>
  </w:num>
  <w:num w:numId="3" w16cid:durableId="37508757">
    <w:abstractNumId w:val="5"/>
  </w:num>
  <w:num w:numId="4" w16cid:durableId="1591817671">
    <w:abstractNumId w:val="7"/>
  </w:num>
  <w:num w:numId="5" w16cid:durableId="575628889">
    <w:abstractNumId w:val="4"/>
  </w:num>
  <w:num w:numId="6" w16cid:durableId="1929346075">
    <w:abstractNumId w:val="0"/>
  </w:num>
  <w:num w:numId="7" w16cid:durableId="76753307">
    <w:abstractNumId w:val="1"/>
  </w:num>
  <w:num w:numId="8" w16cid:durableId="1892692720">
    <w:abstractNumId w:val="9"/>
  </w:num>
  <w:num w:numId="9" w16cid:durableId="306790170">
    <w:abstractNumId w:val="8"/>
  </w:num>
  <w:num w:numId="10" w16cid:durableId="143621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64AA"/>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1B3F"/>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3746A"/>
    <w:rsid w:val="002422CB"/>
    <w:rsid w:val="00245E23"/>
    <w:rsid w:val="00246BB9"/>
    <w:rsid w:val="0025366D"/>
    <w:rsid w:val="0025366F"/>
    <w:rsid w:val="00256735"/>
    <w:rsid w:val="00257F9E"/>
    <w:rsid w:val="00262634"/>
    <w:rsid w:val="002650C5"/>
    <w:rsid w:val="00275984"/>
    <w:rsid w:val="00280EC9"/>
    <w:rsid w:val="00282BEE"/>
    <w:rsid w:val="002859CC"/>
    <w:rsid w:val="00287534"/>
    <w:rsid w:val="00291D08"/>
    <w:rsid w:val="00293482"/>
    <w:rsid w:val="002A3D7C"/>
    <w:rsid w:val="002B0E4B"/>
    <w:rsid w:val="002C40B8"/>
    <w:rsid w:val="002D60EF"/>
    <w:rsid w:val="002E10DF"/>
    <w:rsid w:val="002E1211"/>
    <w:rsid w:val="002E2339"/>
    <w:rsid w:val="002E5C81"/>
    <w:rsid w:val="002E6D86"/>
    <w:rsid w:val="002E7787"/>
    <w:rsid w:val="002F0838"/>
    <w:rsid w:val="002F6935"/>
    <w:rsid w:val="00312559"/>
    <w:rsid w:val="003204B8"/>
    <w:rsid w:val="00326D7D"/>
    <w:rsid w:val="0033018A"/>
    <w:rsid w:val="0033692F"/>
    <w:rsid w:val="00353718"/>
    <w:rsid w:val="00354CA2"/>
    <w:rsid w:val="0036663C"/>
    <w:rsid w:val="00374F93"/>
    <w:rsid w:val="00377F1D"/>
    <w:rsid w:val="00394901"/>
    <w:rsid w:val="003A04E7"/>
    <w:rsid w:val="003A1C45"/>
    <w:rsid w:val="003A4991"/>
    <w:rsid w:val="003A6E1A"/>
    <w:rsid w:val="003B1D0B"/>
    <w:rsid w:val="003B2172"/>
    <w:rsid w:val="003B5803"/>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58DB"/>
    <w:rsid w:val="004E08E3"/>
    <w:rsid w:val="004E1D1A"/>
    <w:rsid w:val="004E4915"/>
    <w:rsid w:val="004F741F"/>
    <w:rsid w:val="004F78F5"/>
    <w:rsid w:val="004F7BF2"/>
    <w:rsid w:val="00503AB6"/>
    <w:rsid w:val="005047C5"/>
    <w:rsid w:val="0050495C"/>
    <w:rsid w:val="0051091E"/>
    <w:rsid w:val="00510920"/>
    <w:rsid w:val="0052339F"/>
    <w:rsid w:val="00530A2D"/>
    <w:rsid w:val="00531C82"/>
    <w:rsid w:val="00533FC1"/>
    <w:rsid w:val="0054189C"/>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223A"/>
    <w:rsid w:val="00620677"/>
    <w:rsid w:val="00624032"/>
    <w:rsid w:val="00626025"/>
    <w:rsid w:val="006311A1"/>
    <w:rsid w:val="00640538"/>
    <w:rsid w:val="00645A56"/>
    <w:rsid w:val="006478EB"/>
    <w:rsid w:val="006532DF"/>
    <w:rsid w:val="0065409E"/>
    <w:rsid w:val="0065579D"/>
    <w:rsid w:val="00663029"/>
    <w:rsid w:val="00663792"/>
    <w:rsid w:val="0067046C"/>
    <w:rsid w:val="006714A0"/>
    <w:rsid w:val="00673EEF"/>
    <w:rsid w:val="006749CF"/>
    <w:rsid w:val="00676845"/>
    <w:rsid w:val="00676E76"/>
    <w:rsid w:val="00680547"/>
    <w:rsid w:val="0068243C"/>
    <w:rsid w:val="0068446F"/>
    <w:rsid w:val="00686DCE"/>
    <w:rsid w:val="00690EDE"/>
    <w:rsid w:val="006936D1"/>
    <w:rsid w:val="00696CAD"/>
    <w:rsid w:val="006A5E0B"/>
    <w:rsid w:val="006A7405"/>
    <w:rsid w:val="006C3797"/>
    <w:rsid w:val="006D1339"/>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3B56"/>
    <w:rsid w:val="007F5873"/>
    <w:rsid w:val="00805896"/>
    <w:rsid w:val="008126B7"/>
    <w:rsid w:val="00815F94"/>
    <w:rsid w:val="008224E2"/>
    <w:rsid w:val="00825DC9"/>
    <w:rsid w:val="0082676D"/>
    <w:rsid w:val="008324FC"/>
    <w:rsid w:val="00846F1F"/>
    <w:rsid w:val="008470AB"/>
    <w:rsid w:val="0085546D"/>
    <w:rsid w:val="0086369B"/>
    <w:rsid w:val="00867E37"/>
    <w:rsid w:val="0087201B"/>
    <w:rsid w:val="00877F10"/>
    <w:rsid w:val="00880919"/>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0F8C"/>
    <w:rsid w:val="00942DEE"/>
    <w:rsid w:val="00944F67"/>
    <w:rsid w:val="009553EC"/>
    <w:rsid w:val="00955E45"/>
    <w:rsid w:val="00962B70"/>
    <w:rsid w:val="00967C62"/>
    <w:rsid w:val="00982766"/>
    <w:rsid w:val="009852C4"/>
    <w:rsid w:val="0099583E"/>
    <w:rsid w:val="009A0242"/>
    <w:rsid w:val="009A3064"/>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2CE3"/>
    <w:rsid w:val="00A5303B"/>
    <w:rsid w:val="00A65C50"/>
    <w:rsid w:val="00A8290F"/>
    <w:rsid w:val="00AA41B3"/>
    <w:rsid w:val="00AA49A2"/>
    <w:rsid w:val="00AA5338"/>
    <w:rsid w:val="00AB1ED6"/>
    <w:rsid w:val="00AB397D"/>
    <w:rsid w:val="00AB638A"/>
    <w:rsid w:val="00AB65BF"/>
    <w:rsid w:val="00AB6E43"/>
    <w:rsid w:val="00AB7145"/>
    <w:rsid w:val="00AC1349"/>
    <w:rsid w:val="00AD6C51"/>
    <w:rsid w:val="00AE0E9B"/>
    <w:rsid w:val="00AE3047"/>
    <w:rsid w:val="00AE50B7"/>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5E1D"/>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5372"/>
    <w:rsid w:val="00DA2679"/>
    <w:rsid w:val="00DA3C3D"/>
    <w:rsid w:val="00DA41F5"/>
    <w:rsid w:val="00DB7E1B"/>
    <w:rsid w:val="00DC1D81"/>
    <w:rsid w:val="00DC6FED"/>
    <w:rsid w:val="00DD0C4A"/>
    <w:rsid w:val="00DD274C"/>
    <w:rsid w:val="00DE3C7C"/>
    <w:rsid w:val="00DE7D30"/>
    <w:rsid w:val="00DF04E3"/>
    <w:rsid w:val="00E03C32"/>
    <w:rsid w:val="00E3111A"/>
    <w:rsid w:val="00E403C1"/>
    <w:rsid w:val="00E451EA"/>
    <w:rsid w:val="00E57F4B"/>
    <w:rsid w:val="00E63889"/>
    <w:rsid w:val="00E63A98"/>
    <w:rsid w:val="00E645E9"/>
    <w:rsid w:val="00E65596"/>
    <w:rsid w:val="00E66385"/>
    <w:rsid w:val="00E71C8D"/>
    <w:rsid w:val="00E72360"/>
    <w:rsid w:val="00E72A8E"/>
    <w:rsid w:val="00E9369B"/>
    <w:rsid w:val="00E9533D"/>
    <w:rsid w:val="00E972A7"/>
    <w:rsid w:val="00EA2839"/>
    <w:rsid w:val="00EB3E91"/>
    <w:rsid w:val="00EB6E15"/>
    <w:rsid w:val="00EC6894"/>
    <w:rsid w:val="00ED4742"/>
    <w:rsid w:val="00ED6B12"/>
    <w:rsid w:val="00ED7400"/>
    <w:rsid w:val="00EF326D"/>
    <w:rsid w:val="00EF53FE"/>
    <w:rsid w:val="00F070A2"/>
    <w:rsid w:val="00F1171E"/>
    <w:rsid w:val="00F13071"/>
    <w:rsid w:val="00F172AC"/>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953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95372"/>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54189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1427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89456819">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cli1306011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90/cli130601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914</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6112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2025-12-05T13:14:00Z</dcterms:created>
  <dcterms:modified xsi:type="dcterms:W3CDTF">2025-12-18T13:16:00Z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