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825BCF">
        <w:trPr>
          <w:trHeight w:val="450"/>
        </w:trPr>
        <w:tc>
          <w:tcPr>
            <w:tcW w:w="5000" w:type="pct"/>
            <w:gridSpan w:val="2"/>
            <w:tcBorders>
              <w:top w:val="nil"/>
              <w:left w:val="nil"/>
              <w:right w:val="nil"/>
            </w:tcBorders>
            <w:shd w:val="clear" w:color="auto" w:fill="EBFFFF"/>
          </w:tcPr>
          <w:p w:rsidR="00825BCF" w:rsidRDefault="00825BCF">
            <w:pPr>
              <w:pStyle w:val="Heading2"/>
              <w:jc w:val="left"/>
              <w:rPr>
                <w:rFonts w:ascii="Arial" w:hAnsi="Arial" w:cs="Arial"/>
                <w:b w:val="0"/>
                <w:bCs w:val="0"/>
                <w:sz w:val="36"/>
                <w:szCs w:val="28"/>
                <w:lang w:val="en-US"/>
              </w:rPr>
            </w:pPr>
          </w:p>
        </w:tc>
      </w:tr>
      <w:tr w:rsidR="00825BCF">
        <w:trPr>
          <w:trHeight w:val="413"/>
        </w:trPr>
        <w:tc>
          <w:tcPr>
            <w:tcW w:w="1234" w:type="pct"/>
            <w:shd w:val="clear" w:color="auto" w:fill="EBFFFF"/>
          </w:tcPr>
          <w:p w:rsidR="00825BCF" w:rsidRDefault="00CB3B34">
            <w:pPr>
              <w:pStyle w:val="BodyText"/>
              <w:ind w:left="90"/>
              <w:jc w:val="left"/>
              <w:rPr>
                <w:rFonts w:ascii="Arial" w:hAnsi="Arial" w:cs="Arial"/>
                <w:bCs/>
                <w:szCs w:val="28"/>
                <w:lang w:val="en-GB"/>
              </w:rPr>
            </w:pPr>
            <w:r>
              <w:rPr>
                <w:rFonts w:ascii="Arial" w:hAnsi="Arial" w:cs="Arial"/>
                <w:bCs/>
                <w:szCs w:val="28"/>
                <w:lang w:val="en-GB"/>
              </w:rPr>
              <w:t>Book Name:</w:t>
            </w:r>
          </w:p>
        </w:tc>
        <w:tc>
          <w:tcPr>
            <w:tcW w:w="3766" w:type="pct"/>
            <w:shd w:val="clear" w:color="auto" w:fill="auto"/>
            <w:tcMar>
              <w:top w:w="0" w:type="dxa"/>
              <w:left w:w="108" w:type="dxa"/>
              <w:bottom w:w="0" w:type="dxa"/>
              <w:right w:w="108" w:type="dxa"/>
            </w:tcMar>
            <w:vAlign w:val="center"/>
          </w:tcPr>
          <w:p w:rsidR="00825BCF" w:rsidRDefault="005D257E">
            <w:pPr>
              <w:pStyle w:val="NormalWeb"/>
              <w:rPr>
                <w:rFonts w:ascii="Arial" w:hAnsi="Arial" w:cs="Arial"/>
                <w:b/>
                <w:bCs/>
                <w:szCs w:val="28"/>
                <w:u w:val="single"/>
              </w:rPr>
            </w:pPr>
            <w:hyperlink r:id="rId7" w:history="1">
              <w:r w:rsidR="00CB3B34">
                <w:rPr>
                  <w:rStyle w:val="Hyperlink"/>
                  <w:rFonts w:ascii="Arial" w:hAnsi="Arial" w:cs="Arial"/>
                  <w:b/>
                  <w:bCs/>
                  <w:szCs w:val="28"/>
                </w:rPr>
                <w:t>Pharmaceutical Science: New Insights and Developments</w:t>
              </w:r>
            </w:hyperlink>
          </w:p>
        </w:tc>
      </w:tr>
      <w:tr w:rsidR="00825BCF">
        <w:trPr>
          <w:trHeight w:val="290"/>
        </w:trPr>
        <w:tc>
          <w:tcPr>
            <w:tcW w:w="1234" w:type="pct"/>
            <w:shd w:val="clear" w:color="auto" w:fill="EBFFFF"/>
          </w:tcPr>
          <w:p w:rsidR="00825BCF" w:rsidRDefault="00CB3B34">
            <w:pPr>
              <w:pStyle w:val="BodyText"/>
              <w:ind w:left="90"/>
              <w:jc w:val="left"/>
              <w:rPr>
                <w:rFonts w:ascii="Arial" w:hAnsi="Arial" w:cs="Arial"/>
                <w:bCs/>
                <w:szCs w:val="28"/>
                <w:lang w:val="en-GB"/>
              </w:rPr>
            </w:pPr>
            <w:r>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rsidR="00825BCF" w:rsidRDefault="00CB3B34">
            <w:pPr>
              <w:pStyle w:val="NormalWeb"/>
              <w:spacing w:before="0" w:beforeAutospacing="0" w:after="0" w:afterAutospacing="0"/>
              <w:rPr>
                <w:rFonts w:ascii="Arial" w:hAnsi="Arial" w:cs="Arial"/>
                <w:b/>
                <w:bCs/>
                <w:szCs w:val="28"/>
                <w:highlight w:val="yellow"/>
                <w:lang w:val="en-GB"/>
              </w:rPr>
            </w:pPr>
            <w:r>
              <w:rPr>
                <w:rFonts w:ascii="Arial" w:hAnsi="Arial" w:cs="Arial"/>
                <w:b/>
                <w:bCs/>
                <w:szCs w:val="28"/>
                <w:lang w:val="en-GB"/>
              </w:rPr>
              <w:t>Ms_BPR_6886</w:t>
            </w:r>
          </w:p>
        </w:tc>
      </w:tr>
      <w:tr w:rsidR="00825BCF">
        <w:trPr>
          <w:trHeight w:val="331"/>
        </w:trPr>
        <w:tc>
          <w:tcPr>
            <w:tcW w:w="1234" w:type="pct"/>
            <w:shd w:val="clear" w:color="auto" w:fill="EBFFFF"/>
          </w:tcPr>
          <w:p w:rsidR="00825BCF" w:rsidRDefault="00CB3B34">
            <w:pPr>
              <w:pStyle w:val="BodyText"/>
              <w:ind w:left="90"/>
              <w:jc w:val="left"/>
              <w:rPr>
                <w:rFonts w:ascii="Arial" w:hAnsi="Arial" w:cs="Arial"/>
                <w:bCs/>
                <w:szCs w:val="28"/>
                <w:lang w:val="en-GB"/>
              </w:rPr>
            </w:pPr>
            <w:r>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rsidR="00825BCF" w:rsidRDefault="00CB3B34">
            <w:pPr>
              <w:pStyle w:val="NormalWeb"/>
              <w:spacing w:before="0" w:beforeAutospacing="0" w:after="0" w:afterAutospacing="0"/>
              <w:rPr>
                <w:rFonts w:ascii="Arial" w:hAnsi="Arial" w:cs="Arial"/>
                <w:b/>
                <w:szCs w:val="28"/>
                <w:highlight w:val="yellow"/>
                <w:lang w:val="en-GB"/>
              </w:rPr>
            </w:pPr>
            <w:r>
              <w:rPr>
                <w:rFonts w:ascii="Arial" w:hAnsi="Arial" w:cs="Arial"/>
                <w:b/>
                <w:szCs w:val="28"/>
                <w:lang w:val="en-GB"/>
              </w:rPr>
              <w:t>Metered-Dose Inhalers in the Modern Era: Technologies, Challenges, Industrial Perspectives, and Future Directions</w:t>
            </w:r>
          </w:p>
        </w:tc>
      </w:tr>
      <w:tr w:rsidR="00825BCF">
        <w:trPr>
          <w:trHeight w:val="332"/>
        </w:trPr>
        <w:tc>
          <w:tcPr>
            <w:tcW w:w="1234" w:type="pct"/>
            <w:shd w:val="clear" w:color="auto" w:fill="EBFFFF"/>
          </w:tcPr>
          <w:p w:rsidR="00825BCF" w:rsidRDefault="00CB3B34">
            <w:pPr>
              <w:pStyle w:val="BodyText"/>
              <w:ind w:left="90"/>
              <w:jc w:val="left"/>
              <w:rPr>
                <w:rFonts w:ascii="Arial" w:hAnsi="Arial" w:cs="Arial"/>
                <w:bCs/>
                <w:szCs w:val="28"/>
                <w:lang w:val="en-GB"/>
              </w:rPr>
            </w:pPr>
            <w:r>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rsidR="00825BCF" w:rsidRDefault="00CB3B34">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rsidR="00825BCF" w:rsidRDefault="00825BCF">
      <w:pPr>
        <w:pStyle w:val="BodyText"/>
        <w:rPr>
          <w:rFonts w:ascii="Arial" w:hAnsi="Arial" w:cs="Arial"/>
          <w:b/>
          <w:bCs/>
          <w:szCs w:val="20"/>
          <w:u w:val="single"/>
          <w:lang w:val="en-GB"/>
        </w:rPr>
      </w:pPr>
    </w:p>
    <w:p w:rsidR="00825BCF" w:rsidRDefault="00825BCF">
      <w:pPr>
        <w:pStyle w:val="BodyText"/>
        <w:rPr>
          <w:rFonts w:ascii="Arial" w:hAnsi="Arial" w:cs="Arial"/>
          <w:b/>
          <w:bCs/>
          <w:szCs w:val="20"/>
          <w:u w:val="single"/>
          <w:lang w:val="en-GB"/>
        </w:rPr>
      </w:pPr>
    </w:p>
    <w:p w:rsidR="00825BCF" w:rsidRDefault="00825BC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825BCF">
        <w:tc>
          <w:tcPr>
            <w:tcW w:w="5000" w:type="pct"/>
            <w:gridSpan w:val="3"/>
            <w:tcBorders>
              <w:top w:val="nil"/>
              <w:left w:val="nil"/>
              <w:right w:val="nil"/>
            </w:tcBorders>
            <w:noWrap/>
          </w:tcPr>
          <w:p w:rsidR="00825BCF" w:rsidRDefault="00CB3B34">
            <w:pPr>
              <w:pStyle w:val="Heading2"/>
              <w:jc w:val="left"/>
              <w:rPr>
                <w:rFonts w:ascii="Times New Roman" w:hAnsi="Times New Roman"/>
                <w:lang w:val="en-GB"/>
              </w:rPr>
            </w:pPr>
            <w:r>
              <w:rPr>
                <w:rFonts w:ascii="Times New Roman" w:hAnsi="Times New Roman"/>
                <w:highlight w:val="yellow"/>
                <w:lang w:val="en-GB"/>
              </w:rPr>
              <w:t>PART  1:</w:t>
            </w:r>
            <w:r>
              <w:rPr>
                <w:rFonts w:ascii="Times New Roman" w:hAnsi="Times New Roman"/>
                <w:lang w:val="en-GB"/>
              </w:rPr>
              <w:t xml:space="preserve"> Comments</w:t>
            </w:r>
          </w:p>
          <w:p w:rsidR="00825BCF" w:rsidRDefault="00825BCF">
            <w:pPr>
              <w:rPr>
                <w:sz w:val="20"/>
                <w:szCs w:val="20"/>
                <w:lang w:val="en-GB"/>
              </w:rPr>
            </w:pPr>
          </w:p>
        </w:tc>
      </w:tr>
      <w:tr w:rsidR="00825BCF">
        <w:tc>
          <w:tcPr>
            <w:tcW w:w="1265" w:type="pct"/>
            <w:noWrap/>
          </w:tcPr>
          <w:p w:rsidR="00825BCF" w:rsidRDefault="00825BCF">
            <w:pPr>
              <w:pStyle w:val="Heading2"/>
              <w:jc w:val="left"/>
              <w:rPr>
                <w:rFonts w:ascii="Times New Roman" w:hAnsi="Times New Roman"/>
                <w:lang w:val="en-GB"/>
              </w:rPr>
            </w:pPr>
          </w:p>
        </w:tc>
        <w:tc>
          <w:tcPr>
            <w:tcW w:w="2212" w:type="pct"/>
          </w:tcPr>
          <w:p w:rsidR="00825BCF" w:rsidRDefault="00CB3B34">
            <w:pPr>
              <w:pStyle w:val="Heading2"/>
              <w:jc w:val="left"/>
              <w:rPr>
                <w:rFonts w:ascii="Times New Roman" w:hAnsi="Times New Roman"/>
                <w:lang w:val="en-GB"/>
              </w:rPr>
            </w:pPr>
            <w:r>
              <w:rPr>
                <w:rFonts w:ascii="Times New Roman" w:hAnsi="Times New Roman"/>
                <w:lang w:val="en-GB"/>
              </w:rPr>
              <w:t>Reviewer’s comment</w:t>
            </w:r>
          </w:p>
          <w:p w:rsidR="00825BCF" w:rsidRDefault="00CB3B34">
            <w:pPr>
              <w:rPr>
                <w:rFonts w:ascii="Arial" w:hAnsi="Arial" w:cs="Arial"/>
                <w:b/>
                <w:bCs/>
                <w:sz w:val="20"/>
                <w:szCs w:val="20"/>
              </w:rPr>
            </w:pPr>
            <w:r>
              <w:rPr>
                <w:rFonts w:ascii="Arial" w:hAnsi="Arial" w:cs="Arial"/>
                <w:b/>
                <w:bCs/>
                <w:sz w:val="20"/>
                <w:szCs w:val="20"/>
                <w:highlight w:val="yellow"/>
              </w:rPr>
              <w:t>Artificial Intelligence (AI) generated or assisted review comments are strictly prohibited during peer review.</w:t>
            </w:r>
          </w:p>
          <w:p w:rsidR="00825BCF" w:rsidRDefault="00825BCF">
            <w:pPr>
              <w:rPr>
                <w:lang w:val="en-GB"/>
              </w:rPr>
            </w:pPr>
          </w:p>
        </w:tc>
        <w:tc>
          <w:tcPr>
            <w:tcW w:w="1523" w:type="pct"/>
          </w:tcPr>
          <w:p w:rsidR="00825BCF" w:rsidRDefault="00CB3B34">
            <w:pPr>
              <w:pStyle w:val="Heading2"/>
              <w:jc w:val="left"/>
              <w:rPr>
                <w:rFonts w:ascii="Times New Roman" w:hAnsi="Times New Roman"/>
                <w:b w:val="0"/>
                <w:lang w:val="en-GB"/>
              </w:rPr>
            </w:pPr>
            <w:r>
              <w:rPr>
                <w:rFonts w:ascii="Times New Roman" w:hAnsi="Times New Roman"/>
                <w:lang w:val="en-GB"/>
              </w:rPr>
              <w:t>Author’s Feedback</w:t>
            </w:r>
            <w:r>
              <w:rPr>
                <w:rFonts w:ascii="Times New Roman" w:hAnsi="Times New Roman"/>
                <w:b w:val="0"/>
                <w:lang w:val="en-GB"/>
              </w:rPr>
              <w:t xml:space="preserve"> </w:t>
            </w:r>
            <w:r>
              <w:rPr>
                <w:rFonts w:ascii="Times New Roman" w:hAnsi="Times New Roman"/>
                <w:b w:val="0"/>
                <w:i/>
                <w:lang w:val="en-GB"/>
              </w:rPr>
              <w:t>(Please correct the manuscript and highlight that part in the manuscript. It is mandatory that authors should write his/her feedback here)</w:t>
            </w:r>
          </w:p>
        </w:tc>
      </w:tr>
      <w:tr w:rsidR="00825BCF">
        <w:trPr>
          <w:trHeight w:val="1264"/>
        </w:trPr>
        <w:tc>
          <w:tcPr>
            <w:tcW w:w="1265" w:type="pct"/>
            <w:noWrap/>
          </w:tcPr>
          <w:p w:rsidR="00825BCF" w:rsidRDefault="00CB3B34">
            <w:pPr>
              <w:ind w:left="360"/>
              <w:rPr>
                <w:b/>
                <w:bCs/>
                <w:sz w:val="20"/>
                <w:szCs w:val="20"/>
                <w:lang w:val="en-GB"/>
              </w:rPr>
            </w:pPr>
            <w:r>
              <w:rPr>
                <w:b/>
                <w:bCs/>
                <w:sz w:val="20"/>
                <w:szCs w:val="20"/>
                <w:lang w:val="en-GB"/>
              </w:rPr>
              <w:t>Please write a few sentences regarding the importance of this manuscript for the scientific community. A minimum of 3-4 sentences may be required for this part.</w:t>
            </w:r>
          </w:p>
          <w:p w:rsidR="00825BCF" w:rsidRDefault="00825BCF">
            <w:pPr>
              <w:ind w:left="360"/>
              <w:rPr>
                <w:rFonts w:eastAsia="MS Mincho"/>
                <w:b/>
                <w:bCs/>
                <w:sz w:val="20"/>
                <w:szCs w:val="20"/>
                <w:lang w:val="en-GB"/>
              </w:rPr>
            </w:pPr>
          </w:p>
        </w:tc>
        <w:tc>
          <w:tcPr>
            <w:tcW w:w="2212" w:type="pct"/>
          </w:tcPr>
          <w:p w:rsidR="00825BCF" w:rsidRDefault="008A41FD" w:rsidP="008A41FD">
            <w:pPr>
              <w:pStyle w:val="ListParagraph"/>
              <w:ind w:left="0"/>
              <w:rPr>
                <w:b/>
                <w:bCs/>
                <w:sz w:val="20"/>
                <w:szCs w:val="20"/>
                <w:lang w:val="en-GB"/>
              </w:rPr>
            </w:pPr>
            <w:r>
              <w:rPr>
                <w:b/>
                <w:bCs/>
                <w:sz w:val="20"/>
                <w:szCs w:val="20"/>
                <w:lang w:val="en-GB"/>
              </w:rPr>
              <w:t xml:space="preserve">The manuscript will actually add to the body of Knowledge, as it tried to explain some vital information about the types of MDIs, the technology involved, principle of operation, formulation and clinical benefits among others.   </w:t>
            </w:r>
          </w:p>
        </w:tc>
        <w:tc>
          <w:tcPr>
            <w:tcW w:w="1523" w:type="pct"/>
          </w:tcPr>
          <w:p w:rsidR="00825BCF" w:rsidRDefault="00825BCF">
            <w:pPr>
              <w:pStyle w:val="Heading2"/>
              <w:jc w:val="left"/>
              <w:rPr>
                <w:rFonts w:ascii="Times New Roman" w:hAnsi="Times New Roman"/>
                <w:b w:val="0"/>
                <w:lang w:val="en-GB"/>
              </w:rPr>
            </w:pPr>
          </w:p>
        </w:tc>
      </w:tr>
      <w:tr w:rsidR="00825BCF">
        <w:trPr>
          <w:trHeight w:val="1262"/>
        </w:trPr>
        <w:tc>
          <w:tcPr>
            <w:tcW w:w="1265" w:type="pct"/>
            <w:noWrap/>
          </w:tcPr>
          <w:p w:rsidR="00825BCF" w:rsidRDefault="00CB3B34">
            <w:pPr>
              <w:ind w:left="360"/>
              <w:rPr>
                <w:b/>
                <w:bCs/>
                <w:sz w:val="20"/>
                <w:szCs w:val="20"/>
                <w:lang w:val="en-GB"/>
              </w:rPr>
            </w:pPr>
            <w:r>
              <w:rPr>
                <w:b/>
                <w:bCs/>
                <w:sz w:val="20"/>
                <w:szCs w:val="20"/>
                <w:lang w:val="en-GB"/>
              </w:rPr>
              <w:t>Is the title of the article suitable?</w:t>
            </w:r>
          </w:p>
          <w:p w:rsidR="00825BCF" w:rsidRDefault="00CB3B34">
            <w:pPr>
              <w:ind w:left="360"/>
              <w:rPr>
                <w:b/>
                <w:bCs/>
                <w:sz w:val="20"/>
                <w:szCs w:val="20"/>
                <w:lang w:val="en-GB"/>
              </w:rPr>
            </w:pPr>
            <w:r>
              <w:rPr>
                <w:b/>
                <w:bCs/>
                <w:sz w:val="20"/>
                <w:szCs w:val="20"/>
                <w:lang w:val="en-GB"/>
              </w:rPr>
              <w:t>(If not please suggest an alternative title)</w:t>
            </w:r>
          </w:p>
          <w:p w:rsidR="00825BCF" w:rsidRDefault="00825BCF">
            <w:pPr>
              <w:pStyle w:val="Heading2"/>
              <w:jc w:val="left"/>
              <w:rPr>
                <w:rFonts w:ascii="Times New Roman" w:hAnsi="Times New Roman"/>
                <w:u w:val="single"/>
                <w:lang w:val="en-GB"/>
              </w:rPr>
            </w:pPr>
          </w:p>
        </w:tc>
        <w:tc>
          <w:tcPr>
            <w:tcW w:w="2212" w:type="pct"/>
          </w:tcPr>
          <w:p w:rsidR="00825BCF" w:rsidRDefault="008A41FD">
            <w:pPr>
              <w:ind w:left="360"/>
              <w:rPr>
                <w:b/>
                <w:bCs/>
                <w:sz w:val="20"/>
                <w:szCs w:val="20"/>
                <w:lang w:val="en-GB"/>
              </w:rPr>
            </w:pPr>
            <w:r>
              <w:rPr>
                <w:b/>
                <w:bCs/>
                <w:sz w:val="20"/>
                <w:szCs w:val="20"/>
                <w:lang w:val="en-GB"/>
              </w:rPr>
              <w:t>Suitable</w:t>
            </w:r>
          </w:p>
        </w:tc>
        <w:tc>
          <w:tcPr>
            <w:tcW w:w="1523" w:type="pct"/>
          </w:tcPr>
          <w:p w:rsidR="00825BCF" w:rsidRDefault="00825BCF">
            <w:pPr>
              <w:pStyle w:val="Heading2"/>
              <w:jc w:val="left"/>
              <w:rPr>
                <w:rFonts w:ascii="Times New Roman" w:hAnsi="Times New Roman"/>
                <w:b w:val="0"/>
                <w:lang w:val="en-GB"/>
              </w:rPr>
            </w:pPr>
          </w:p>
        </w:tc>
      </w:tr>
      <w:tr w:rsidR="00825BCF">
        <w:trPr>
          <w:trHeight w:val="1262"/>
        </w:trPr>
        <w:tc>
          <w:tcPr>
            <w:tcW w:w="1265" w:type="pct"/>
            <w:noWrap/>
          </w:tcPr>
          <w:p w:rsidR="00825BCF" w:rsidRDefault="00CB3B34">
            <w:pPr>
              <w:pStyle w:val="Heading2"/>
              <w:ind w:left="360"/>
              <w:jc w:val="left"/>
              <w:rPr>
                <w:rFonts w:ascii="Times New Roman" w:hAnsi="Times New Roman"/>
                <w:lang w:val="en-GB"/>
              </w:rPr>
            </w:pPr>
            <w:r>
              <w:rPr>
                <w:rFonts w:ascii="Times New Roman" w:hAnsi="Times New Roman"/>
                <w:lang w:val="en-GB"/>
              </w:rPr>
              <w:t>Is the abstract of the article comprehensive? Do you suggest the addition (or deletion) of some points in this section? Please write your suggestions here.</w:t>
            </w:r>
          </w:p>
          <w:p w:rsidR="00825BCF" w:rsidRDefault="00825BCF">
            <w:pPr>
              <w:pStyle w:val="Heading2"/>
              <w:jc w:val="left"/>
              <w:rPr>
                <w:rFonts w:ascii="Times New Roman" w:hAnsi="Times New Roman"/>
                <w:u w:val="single"/>
                <w:lang w:val="en-GB"/>
              </w:rPr>
            </w:pPr>
          </w:p>
        </w:tc>
        <w:tc>
          <w:tcPr>
            <w:tcW w:w="2212" w:type="pct"/>
          </w:tcPr>
          <w:p w:rsidR="00825BCF" w:rsidRDefault="008A41FD">
            <w:pPr>
              <w:ind w:left="360"/>
              <w:rPr>
                <w:b/>
                <w:bCs/>
                <w:sz w:val="20"/>
                <w:szCs w:val="20"/>
                <w:lang w:val="en-GB"/>
              </w:rPr>
            </w:pPr>
            <w:r>
              <w:rPr>
                <w:b/>
                <w:bCs/>
                <w:sz w:val="20"/>
                <w:szCs w:val="20"/>
                <w:lang w:val="en-GB"/>
              </w:rPr>
              <w:t>Okay</w:t>
            </w:r>
          </w:p>
        </w:tc>
        <w:tc>
          <w:tcPr>
            <w:tcW w:w="1523" w:type="pct"/>
          </w:tcPr>
          <w:p w:rsidR="00825BCF" w:rsidRDefault="00825BCF">
            <w:pPr>
              <w:pStyle w:val="Heading2"/>
              <w:jc w:val="left"/>
              <w:rPr>
                <w:rFonts w:ascii="Times New Roman" w:hAnsi="Times New Roman"/>
                <w:b w:val="0"/>
                <w:lang w:val="en-GB"/>
              </w:rPr>
            </w:pPr>
          </w:p>
        </w:tc>
      </w:tr>
      <w:tr w:rsidR="00825BCF">
        <w:trPr>
          <w:trHeight w:val="859"/>
        </w:trPr>
        <w:tc>
          <w:tcPr>
            <w:tcW w:w="1265" w:type="pct"/>
            <w:noWrap/>
          </w:tcPr>
          <w:p w:rsidR="00825BCF" w:rsidRDefault="00CB3B34">
            <w:pPr>
              <w:ind w:left="360"/>
              <w:rPr>
                <w:b/>
                <w:bCs/>
                <w:sz w:val="20"/>
                <w:szCs w:val="20"/>
                <w:u w:val="single"/>
                <w:lang w:val="en-GB"/>
              </w:rPr>
            </w:pPr>
            <w:r>
              <w:rPr>
                <w:b/>
                <w:bCs/>
                <w:sz w:val="20"/>
                <w:szCs w:val="20"/>
                <w:lang w:val="en-GB"/>
              </w:rPr>
              <w:t xml:space="preserve">Is the manuscript scientifically, correct? Please write here. </w:t>
            </w:r>
          </w:p>
        </w:tc>
        <w:tc>
          <w:tcPr>
            <w:tcW w:w="2212" w:type="pct"/>
          </w:tcPr>
          <w:p w:rsidR="00825BCF" w:rsidRDefault="008A41FD">
            <w:pPr>
              <w:pStyle w:val="ListParagraph"/>
              <w:ind w:left="0"/>
              <w:rPr>
                <w:b/>
                <w:bCs/>
                <w:sz w:val="20"/>
                <w:szCs w:val="20"/>
                <w:lang w:val="en-GB"/>
              </w:rPr>
            </w:pPr>
            <w:r>
              <w:rPr>
                <w:b/>
                <w:bCs/>
                <w:sz w:val="20"/>
                <w:szCs w:val="20"/>
                <w:lang w:val="en-GB"/>
              </w:rPr>
              <w:t>Satisfactory</w:t>
            </w:r>
          </w:p>
        </w:tc>
        <w:tc>
          <w:tcPr>
            <w:tcW w:w="1523" w:type="pct"/>
          </w:tcPr>
          <w:p w:rsidR="00825BCF" w:rsidRDefault="00825BCF">
            <w:pPr>
              <w:pStyle w:val="Heading2"/>
              <w:jc w:val="left"/>
              <w:rPr>
                <w:rFonts w:ascii="Times New Roman" w:hAnsi="Times New Roman"/>
                <w:b w:val="0"/>
                <w:lang w:val="en-GB"/>
              </w:rPr>
            </w:pPr>
          </w:p>
        </w:tc>
      </w:tr>
      <w:tr w:rsidR="00825BCF">
        <w:trPr>
          <w:trHeight w:val="703"/>
        </w:trPr>
        <w:tc>
          <w:tcPr>
            <w:tcW w:w="1265" w:type="pct"/>
            <w:noWrap/>
          </w:tcPr>
          <w:p w:rsidR="00825BCF" w:rsidRDefault="00CB3B34">
            <w:pPr>
              <w:ind w:left="360"/>
              <w:rPr>
                <w:b/>
                <w:bCs/>
                <w:sz w:val="20"/>
                <w:szCs w:val="20"/>
                <w:lang w:val="en-GB"/>
              </w:rPr>
            </w:pPr>
            <w:r>
              <w:rPr>
                <w:b/>
                <w:bCs/>
                <w:sz w:val="20"/>
                <w:szCs w:val="20"/>
                <w:lang w:val="en-GB"/>
              </w:rPr>
              <w:t>Are the references sufficient and recent? If you have suggestions of additional references, please mention them in the review form.</w:t>
            </w:r>
          </w:p>
          <w:p w:rsidR="00825BCF" w:rsidRDefault="00CB3B34">
            <w:pPr>
              <w:ind w:left="360"/>
              <w:rPr>
                <w:b/>
                <w:bCs/>
                <w:sz w:val="20"/>
                <w:szCs w:val="20"/>
                <w:u w:val="single"/>
                <w:lang w:val="en-GB"/>
              </w:rPr>
            </w:pPr>
            <w:r>
              <w:rPr>
                <w:b/>
                <w:bCs/>
                <w:sz w:val="20"/>
                <w:szCs w:val="20"/>
                <w:u w:val="single"/>
                <w:lang w:val="en-GB"/>
              </w:rPr>
              <w:t>-</w:t>
            </w:r>
          </w:p>
        </w:tc>
        <w:tc>
          <w:tcPr>
            <w:tcW w:w="2212" w:type="pct"/>
          </w:tcPr>
          <w:p w:rsidR="008A41FD" w:rsidRDefault="008A41FD">
            <w:pPr>
              <w:pStyle w:val="ListParagraph"/>
              <w:ind w:left="0"/>
              <w:rPr>
                <w:b/>
                <w:bCs/>
                <w:sz w:val="20"/>
                <w:szCs w:val="20"/>
                <w:lang w:val="en-GB"/>
              </w:rPr>
            </w:pPr>
            <w:r>
              <w:rPr>
                <w:b/>
                <w:bCs/>
                <w:sz w:val="20"/>
                <w:szCs w:val="20"/>
                <w:lang w:val="en-GB"/>
              </w:rPr>
              <w:t xml:space="preserve">References are </w:t>
            </w:r>
            <w:r w:rsidR="00CB3B34">
              <w:rPr>
                <w:b/>
                <w:bCs/>
                <w:sz w:val="20"/>
                <w:szCs w:val="20"/>
                <w:lang w:val="en-GB"/>
              </w:rPr>
              <w:t>insufficient, s</w:t>
            </w:r>
            <w:r>
              <w:rPr>
                <w:b/>
                <w:bCs/>
                <w:sz w:val="20"/>
                <w:szCs w:val="20"/>
                <w:lang w:val="en-GB"/>
              </w:rPr>
              <w:t xml:space="preserve">ome points </w:t>
            </w:r>
            <w:r w:rsidR="00CB3B34">
              <w:rPr>
                <w:b/>
                <w:bCs/>
                <w:sz w:val="20"/>
                <w:szCs w:val="20"/>
                <w:lang w:val="en-GB"/>
              </w:rPr>
              <w:t>need</w:t>
            </w:r>
            <w:r>
              <w:rPr>
                <w:b/>
                <w:bCs/>
                <w:sz w:val="20"/>
                <w:szCs w:val="20"/>
                <w:lang w:val="en-GB"/>
              </w:rPr>
              <w:t xml:space="preserve"> to be referenced</w:t>
            </w:r>
            <w:r w:rsidR="00CB3B34">
              <w:rPr>
                <w:b/>
                <w:bCs/>
                <w:sz w:val="20"/>
                <w:szCs w:val="20"/>
                <w:lang w:val="en-GB"/>
              </w:rPr>
              <w:t xml:space="preserve">. </w:t>
            </w:r>
            <w:r>
              <w:rPr>
                <w:b/>
                <w:bCs/>
                <w:sz w:val="20"/>
                <w:szCs w:val="20"/>
                <w:lang w:val="en-GB"/>
              </w:rPr>
              <w:t xml:space="preserve"> </w:t>
            </w:r>
          </w:p>
          <w:p w:rsidR="00825BCF" w:rsidRDefault="008A41FD">
            <w:pPr>
              <w:pStyle w:val="ListParagraph"/>
              <w:ind w:left="0"/>
              <w:rPr>
                <w:b/>
                <w:bCs/>
                <w:sz w:val="20"/>
                <w:szCs w:val="20"/>
                <w:lang w:val="en-GB"/>
              </w:rPr>
            </w:pPr>
            <w:r>
              <w:rPr>
                <w:b/>
                <w:bCs/>
                <w:sz w:val="20"/>
                <w:szCs w:val="20"/>
                <w:lang w:val="en-GB"/>
              </w:rPr>
              <w:t>Some intext citation are not captured in the list of reference.</w:t>
            </w:r>
          </w:p>
          <w:p w:rsidR="008A41FD" w:rsidRDefault="008A41FD">
            <w:pPr>
              <w:pStyle w:val="ListParagraph"/>
              <w:ind w:left="0"/>
              <w:rPr>
                <w:b/>
                <w:bCs/>
                <w:sz w:val="20"/>
                <w:szCs w:val="20"/>
                <w:lang w:val="en-GB"/>
              </w:rPr>
            </w:pPr>
            <w:r>
              <w:rPr>
                <w:b/>
                <w:bCs/>
                <w:sz w:val="20"/>
                <w:szCs w:val="20"/>
                <w:lang w:val="en-GB"/>
              </w:rPr>
              <w:t xml:space="preserve">Some </w:t>
            </w:r>
            <w:proofErr w:type="spellStart"/>
            <w:r>
              <w:rPr>
                <w:b/>
                <w:bCs/>
                <w:sz w:val="20"/>
                <w:szCs w:val="20"/>
                <w:lang w:val="en-GB"/>
              </w:rPr>
              <w:t>refernces</w:t>
            </w:r>
            <w:proofErr w:type="spellEnd"/>
            <w:r>
              <w:rPr>
                <w:b/>
                <w:bCs/>
                <w:sz w:val="20"/>
                <w:szCs w:val="20"/>
                <w:lang w:val="en-GB"/>
              </w:rPr>
              <w:t xml:space="preserve"> captured in the list reference are not cited in the in-text</w:t>
            </w:r>
            <w:r w:rsidR="00CB3B34">
              <w:rPr>
                <w:b/>
                <w:bCs/>
                <w:sz w:val="20"/>
                <w:szCs w:val="20"/>
                <w:lang w:val="en-GB"/>
              </w:rPr>
              <w:t xml:space="preserve"> and vice versa.</w:t>
            </w:r>
          </w:p>
          <w:p w:rsidR="00CB3B34" w:rsidRDefault="00CB3B34">
            <w:pPr>
              <w:pStyle w:val="ListParagraph"/>
              <w:ind w:left="0"/>
              <w:rPr>
                <w:b/>
                <w:bCs/>
                <w:sz w:val="20"/>
                <w:szCs w:val="20"/>
                <w:lang w:val="en-GB"/>
              </w:rPr>
            </w:pPr>
            <w:r>
              <w:rPr>
                <w:b/>
                <w:bCs/>
                <w:sz w:val="20"/>
                <w:szCs w:val="20"/>
                <w:lang w:val="en-GB"/>
              </w:rPr>
              <w:t>The reference style is not observed, especially intext citation</w:t>
            </w:r>
          </w:p>
          <w:p w:rsidR="008A41FD" w:rsidRDefault="008A41FD" w:rsidP="007150CC">
            <w:pPr>
              <w:pStyle w:val="ListParagraph"/>
              <w:ind w:left="0"/>
              <w:rPr>
                <w:b/>
                <w:bCs/>
                <w:sz w:val="20"/>
                <w:szCs w:val="20"/>
                <w:lang w:val="en-GB"/>
              </w:rPr>
            </w:pPr>
            <w:r>
              <w:rPr>
                <w:b/>
                <w:bCs/>
                <w:sz w:val="20"/>
                <w:szCs w:val="20"/>
                <w:lang w:val="en-GB"/>
              </w:rPr>
              <w:t xml:space="preserve">In </w:t>
            </w:r>
            <w:r w:rsidR="007150CC">
              <w:rPr>
                <w:b/>
                <w:bCs/>
                <w:sz w:val="20"/>
                <w:szCs w:val="20"/>
                <w:lang w:val="en-GB"/>
              </w:rPr>
              <w:t xml:space="preserve">a situation where a </w:t>
            </w:r>
            <w:proofErr w:type="spellStart"/>
            <w:r w:rsidR="007150CC">
              <w:rPr>
                <w:b/>
                <w:bCs/>
                <w:sz w:val="20"/>
                <w:szCs w:val="20"/>
                <w:lang w:val="en-GB"/>
              </w:rPr>
              <w:t>sigle</w:t>
            </w:r>
            <w:proofErr w:type="spellEnd"/>
            <w:r>
              <w:rPr>
                <w:b/>
                <w:bCs/>
                <w:sz w:val="20"/>
                <w:szCs w:val="20"/>
                <w:lang w:val="en-GB"/>
              </w:rPr>
              <w:t xml:space="preserve"> author</w:t>
            </w:r>
            <w:r w:rsidR="007150CC">
              <w:rPr>
                <w:b/>
                <w:bCs/>
                <w:sz w:val="20"/>
                <w:szCs w:val="20"/>
                <w:lang w:val="en-GB"/>
              </w:rPr>
              <w:t xml:space="preserve"> with different publications is cited in </w:t>
            </w:r>
            <w:proofErr w:type="spellStart"/>
            <w:r w:rsidR="007150CC">
              <w:rPr>
                <w:b/>
                <w:bCs/>
                <w:sz w:val="20"/>
                <w:szCs w:val="20"/>
                <w:lang w:val="en-GB"/>
              </w:rPr>
              <w:t>differentr</w:t>
            </w:r>
            <w:proofErr w:type="spellEnd"/>
            <w:r w:rsidR="007150CC">
              <w:rPr>
                <w:b/>
                <w:bCs/>
                <w:sz w:val="20"/>
                <w:szCs w:val="20"/>
                <w:lang w:val="en-GB"/>
              </w:rPr>
              <w:t xml:space="preserve"> places, there is need to provide a link to each publication in both in-text and list of reference. </w:t>
            </w:r>
          </w:p>
        </w:tc>
        <w:tc>
          <w:tcPr>
            <w:tcW w:w="1523" w:type="pct"/>
          </w:tcPr>
          <w:p w:rsidR="00825BCF" w:rsidRDefault="00825BCF">
            <w:pPr>
              <w:pStyle w:val="Heading2"/>
              <w:jc w:val="left"/>
              <w:rPr>
                <w:rFonts w:ascii="Times New Roman" w:hAnsi="Times New Roman"/>
                <w:b w:val="0"/>
                <w:lang w:val="en-GB"/>
              </w:rPr>
            </w:pPr>
          </w:p>
        </w:tc>
      </w:tr>
      <w:tr w:rsidR="00825BCF">
        <w:trPr>
          <w:trHeight w:val="386"/>
        </w:trPr>
        <w:tc>
          <w:tcPr>
            <w:tcW w:w="1265" w:type="pct"/>
            <w:noWrap/>
          </w:tcPr>
          <w:p w:rsidR="00825BCF" w:rsidRDefault="00825BCF">
            <w:pPr>
              <w:pStyle w:val="Heading2"/>
              <w:jc w:val="left"/>
              <w:rPr>
                <w:rFonts w:ascii="Times New Roman" w:hAnsi="Times New Roman"/>
                <w:b w:val="0"/>
                <w:lang w:val="en-GB"/>
              </w:rPr>
            </w:pPr>
          </w:p>
          <w:p w:rsidR="00825BCF" w:rsidRDefault="00CB3B34">
            <w:pPr>
              <w:pStyle w:val="Heading2"/>
              <w:ind w:left="360"/>
              <w:jc w:val="left"/>
              <w:rPr>
                <w:rFonts w:ascii="Times New Roman" w:hAnsi="Times New Roman"/>
                <w:bCs w:val="0"/>
                <w:lang w:val="en-GB"/>
              </w:rPr>
            </w:pPr>
            <w:r>
              <w:rPr>
                <w:rFonts w:ascii="Times New Roman" w:hAnsi="Times New Roman"/>
                <w:bCs w:val="0"/>
                <w:lang w:val="en-GB"/>
              </w:rPr>
              <w:t>Is the language/English quality of the article suitable for scholarly communications?</w:t>
            </w:r>
          </w:p>
          <w:p w:rsidR="00825BCF" w:rsidRDefault="00825BCF">
            <w:pPr>
              <w:rPr>
                <w:sz w:val="20"/>
                <w:szCs w:val="20"/>
                <w:lang w:val="en-GB"/>
              </w:rPr>
            </w:pPr>
          </w:p>
        </w:tc>
        <w:tc>
          <w:tcPr>
            <w:tcW w:w="2212" w:type="pct"/>
          </w:tcPr>
          <w:p w:rsidR="00825BCF" w:rsidRDefault="007150CC">
            <w:pPr>
              <w:rPr>
                <w:sz w:val="20"/>
                <w:szCs w:val="20"/>
                <w:lang w:val="en-GB"/>
              </w:rPr>
            </w:pPr>
            <w:r>
              <w:rPr>
                <w:sz w:val="20"/>
                <w:szCs w:val="20"/>
                <w:lang w:val="en-GB"/>
              </w:rPr>
              <w:t>Suitable</w:t>
            </w:r>
          </w:p>
          <w:p w:rsidR="00825BCF" w:rsidRDefault="00825BCF">
            <w:pPr>
              <w:rPr>
                <w:sz w:val="20"/>
                <w:szCs w:val="20"/>
                <w:lang w:val="en-GB"/>
              </w:rPr>
            </w:pPr>
          </w:p>
          <w:p w:rsidR="00825BCF" w:rsidRDefault="00825BCF">
            <w:pPr>
              <w:rPr>
                <w:sz w:val="20"/>
                <w:szCs w:val="20"/>
                <w:lang w:val="en-GB"/>
              </w:rPr>
            </w:pPr>
          </w:p>
        </w:tc>
        <w:tc>
          <w:tcPr>
            <w:tcW w:w="1523" w:type="pct"/>
          </w:tcPr>
          <w:p w:rsidR="00825BCF" w:rsidRDefault="00825BCF">
            <w:pPr>
              <w:rPr>
                <w:sz w:val="20"/>
                <w:szCs w:val="20"/>
                <w:lang w:val="en-GB"/>
              </w:rPr>
            </w:pPr>
          </w:p>
        </w:tc>
      </w:tr>
      <w:tr w:rsidR="00825BCF">
        <w:trPr>
          <w:trHeight w:val="1178"/>
        </w:trPr>
        <w:tc>
          <w:tcPr>
            <w:tcW w:w="1265" w:type="pct"/>
            <w:noWrap/>
          </w:tcPr>
          <w:p w:rsidR="00825BCF" w:rsidRDefault="00CB3B34">
            <w:pPr>
              <w:pStyle w:val="Heading2"/>
              <w:jc w:val="left"/>
              <w:rPr>
                <w:rFonts w:ascii="Times New Roman" w:hAnsi="Times New Roman"/>
                <w:b w:val="0"/>
                <w:bCs w:val="0"/>
                <w:lang w:val="en-GB"/>
              </w:rPr>
            </w:pPr>
            <w:r>
              <w:rPr>
                <w:rFonts w:ascii="Times New Roman" w:hAnsi="Times New Roman"/>
                <w:bCs w:val="0"/>
                <w:u w:val="single"/>
                <w:lang w:val="en-GB"/>
              </w:rPr>
              <w:t>Optional/General</w:t>
            </w:r>
            <w:r>
              <w:rPr>
                <w:rFonts w:ascii="Times New Roman" w:hAnsi="Times New Roman"/>
                <w:bCs w:val="0"/>
                <w:lang w:val="en-GB"/>
              </w:rPr>
              <w:t xml:space="preserve"> </w:t>
            </w:r>
            <w:r>
              <w:rPr>
                <w:rFonts w:ascii="Times New Roman" w:hAnsi="Times New Roman"/>
                <w:b w:val="0"/>
                <w:bCs w:val="0"/>
                <w:lang w:val="en-GB"/>
              </w:rPr>
              <w:t>comments</w:t>
            </w:r>
          </w:p>
          <w:p w:rsidR="00825BCF" w:rsidRDefault="00825BCF">
            <w:pPr>
              <w:pStyle w:val="Heading2"/>
              <w:jc w:val="left"/>
              <w:rPr>
                <w:rFonts w:ascii="Times New Roman" w:hAnsi="Times New Roman"/>
                <w:b w:val="0"/>
                <w:lang w:val="en-GB"/>
              </w:rPr>
            </w:pPr>
          </w:p>
        </w:tc>
        <w:tc>
          <w:tcPr>
            <w:tcW w:w="2212" w:type="pct"/>
          </w:tcPr>
          <w:p w:rsidR="00825BCF" w:rsidRDefault="00825BCF">
            <w:pPr>
              <w:rPr>
                <w:sz w:val="20"/>
                <w:szCs w:val="20"/>
                <w:lang w:val="en-GB"/>
              </w:rPr>
            </w:pPr>
          </w:p>
          <w:p w:rsidR="00825BCF" w:rsidRDefault="00825BCF">
            <w:pPr>
              <w:rPr>
                <w:sz w:val="20"/>
                <w:szCs w:val="20"/>
                <w:lang w:val="en-GB"/>
              </w:rPr>
            </w:pPr>
          </w:p>
          <w:p w:rsidR="00825BCF" w:rsidRDefault="007150CC">
            <w:pPr>
              <w:rPr>
                <w:sz w:val="20"/>
                <w:szCs w:val="20"/>
                <w:lang w:val="en-GB"/>
              </w:rPr>
            </w:pPr>
            <w:r>
              <w:rPr>
                <w:sz w:val="20"/>
                <w:szCs w:val="20"/>
                <w:lang w:val="en-GB"/>
              </w:rPr>
              <w:t>The manuscript should be accepted with minor corrections</w:t>
            </w:r>
          </w:p>
          <w:p w:rsidR="00825BCF" w:rsidRDefault="00825BCF">
            <w:pPr>
              <w:rPr>
                <w:sz w:val="20"/>
                <w:szCs w:val="20"/>
                <w:lang w:val="en-GB"/>
              </w:rPr>
            </w:pPr>
          </w:p>
        </w:tc>
        <w:tc>
          <w:tcPr>
            <w:tcW w:w="1523" w:type="pct"/>
          </w:tcPr>
          <w:p w:rsidR="00825BCF" w:rsidRDefault="00825BCF">
            <w:pPr>
              <w:rPr>
                <w:sz w:val="20"/>
                <w:szCs w:val="20"/>
                <w:lang w:val="en-GB"/>
              </w:rPr>
            </w:pPr>
          </w:p>
        </w:tc>
      </w:tr>
    </w:tbl>
    <w:p w:rsidR="00825BCF" w:rsidRDefault="00825BCF">
      <w:pPr>
        <w:pStyle w:val="BodyText"/>
        <w:rPr>
          <w:rFonts w:ascii="Times New Roman" w:hAnsi="Times New Roman"/>
          <w:b/>
          <w:bCs/>
          <w:sz w:val="20"/>
          <w:szCs w:val="20"/>
          <w:u w:val="single"/>
          <w:lang w:val="en-GB"/>
        </w:rPr>
      </w:pPr>
    </w:p>
    <w:p w:rsidR="00825BCF" w:rsidRDefault="00825BCF">
      <w:pPr>
        <w:pStyle w:val="BodyText"/>
        <w:rPr>
          <w:rFonts w:ascii="Times New Roman" w:hAnsi="Times New Roman"/>
          <w:b/>
          <w:bCs/>
          <w:sz w:val="20"/>
          <w:szCs w:val="20"/>
          <w:u w:val="single"/>
          <w:lang w:val="en-GB"/>
        </w:rPr>
      </w:pPr>
    </w:p>
    <w:p w:rsidR="00825BCF" w:rsidRDefault="00825BCF">
      <w:pPr>
        <w:pStyle w:val="BodyText"/>
        <w:rPr>
          <w:rFonts w:ascii="Times New Roman" w:hAnsi="Times New Roman"/>
          <w:b/>
          <w:bCs/>
          <w:sz w:val="20"/>
          <w:szCs w:val="20"/>
          <w:u w:val="single"/>
          <w:lang w:val="en-GB"/>
        </w:rPr>
      </w:pPr>
    </w:p>
    <w:p w:rsidR="00825BCF" w:rsidRDefault="00825BCF">
      <w:pPr>
        <w:pStyle w:val="BodyText"/>
        <w:rPr>
          <w:rFonts w:ascii="Times New Roman" w:hAnsi="Times New Roman"/>
          <w:b/>
          <w:bCs/>
          <w:sz w:val="20"/>
          <w:szCs w:val="20"/>
          <w:u w:val="single"/>
          <w:lang w:val="en-GB"/>
        </w:rPr>
      </w:pPr>
    </w:p>
    <w:p w:rsidR="00825BCF" w:rsidRDefault="00825BCF">
      <w:pPr>
        <w:pStyle w:val="BodyText"/>
        <w:rPr>
          <w:rFonts w:ascii="Times New Roman" w:hAnsi="Times New Roman"/>
          <w:b/>
          <w:bCs/>
          <w:sz w:val="20"/>
          <w:szCs w:val="20"/>
          <w:u w:val="single"/>
          <w:lang w:val="en-GB"/>
        </w:rPr>
      </w:pPr>
    </w:p>
    <w:p w:rsidR="00825BCF" w:rsidRDefault="00825BCF">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CA3E79" w:rsidTr="00CA3E79">
        <w:tc>
          <w:tcPr>
            <w:tcW w:w="5000" w:type="pct"/>
            <w:gridSpan w:val="3"/>
            <w:tcBorders>
              <w:top w:val="nil"/>
              <w:left w:val="nil"/>
              <w:bottom w:val="single" w:sz="4" w:space="0" w:color="auto"/>
              <w:right w:val="nil"/>
            </w:tcBorders>
            <w:shd w:val="clear" w:color="auto" w:fill="auto"/>
            <w:noWrap/>
            <w:tcMar>
              <w:top w:w="0" w:type="dxa"/>
              <w:left w:w="108" w:type="dxa"/>
              <w:bottom w:w="0" w:type="dxa"/>
              <w:right w:w="108" w:type="dxa"/>
            </w:tcMar>
            <w:vAlign w:val="center"/>
          </w:tcPr>
          <w:p w:rsidR="00CA3E79" w:rsidRDefault="00CA3E79">
            <w:pPr>
              <w:spacing w:line="276" w:lineRule="auto"/>
              <w:rPr>
                <w:rFonts w:ascii="Arial" w:eastAsia="Arial Unicode MS" w:hAnsi="Arial" w:cs="Arial"/>
                <w:b/>
                <w:sz w:val="20"/>
                <w:szCs w:val="20"/>
                <w:u w:val="single"/>
                <w:lang w:val="en-GB"/>
              </w:rPr>
            </w:pPr>
            <w:bookmarkStart w:id="0" w:name="_Hlk156057883"/>
            <w:bookmarkStart w:id="1" w:name="_Hlk156057704"/>
            <w:r>
              <w:rPr>
                <w:rFonts w:ascii="Arial" w:eastAsia="Arial Unicode MS" w:hAnsi="Arial" w:cs="Arial"/>
                <w:b/>
                <w:sz w:val="20"/>
                <w:szCs w:val="20"/>
                <w:highlight w:val="yellow"/>
                <w:u w:val="single"/>
                <w:lang w:val="en-GB"/>
              </w:rPr>
              <w:t>PART  2:</w:t>
            </w:r>
            <w:r>
              <w:rPr>
                <w:rFonts w:ascii="Arial" w:eastAsia="Arial Unicode MS" w:hAnsi="Arial" w:cs="Arial"/>
                <w:b/>
                <w:sz w:val="20"/>
                <w:szCs w:val="20"/>
                <w:u w:val="single"/>
                <w:lang w:val="en-GB"/>
              </w:rPr>
              <w:t xml:space="preserve"> </w:t>
            </w:r>
          </w:p>
          <w:p w:rsidR="00CA3E79" w:rsidRDefault="00CA3E79">
            <w:pPr>
              <w:spacing w:line="276" w:lineRule="auto"/>
              <w:rPr>
                <w:rFonts w:ascii="Arial" w:eastAsia="Arial Unicode MS" w:hAnsi="Arial" w:cs="Arial"/>
                <w:b/>
                <w:sz w:val="20"/>
                <w:szCs w:val="20"/>
                <w:u w:val="single"/>
                <w:lang w:val="en-GB"/>
              </w:rPr>
            </w:pPr>
          </w:p>
        </w:tc>
      </w:tr>
      <w:tr w:rsidR="00CA3E79" w:rsidTr="00CA3E79">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rsidR="00CA3E79" w:rsidRDefault="00CA3E79">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A3E79" w:rsidRDefault="00CA3E79">
            <w:pPr>
              <w:keepNext/>
              <w:spacing w:line="276" w:lineRule="auto"/>
              <w:outlineLvl w:val="1"/>
              <w:rPr>
                <w:rFonts w:ascii="Arial" w:eastAsia="MS Mincho" w:hAnsi="Arial" w:cs="Arial"/>
                <w:b/>
                <w:bCs/>
                <w:sz w:val="20"/>
                <w:szCs w:val="20"/>
                <w:lang w:val="en-GB"/>
              </w:rPr>
            </w:pPr>
            <w:r>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shd w:val="clear" w:color="auto" w:fill="auto"/>
          </w:tcPr>
          <w:p w:rsidR="00CA3E79" w:rsidRDefault="00CA3E79">
            <w:pPr>
              <w:spacing w:after="160" w:line="252" w:lineRule="auto"/>
              <w:rPr>
                <w:rFonts w:ascii="Arial" w:eastAsia="Calibri" w:hAnsi="Arial" w:cs="Arial"/>
                <w:kern w:val="2"/>
                <w:sz w:val="20"/>
                <w:szCs w:val="20"/>
                <w:lang w:val="en-IN"/>
              </w:rPr>
            </w:pPr>
            <w:r>
              <w:rPr>
                <w:rFonts w:ascii="Arial" w:eastAsia="Calibri" w:hAnsi="Arial" w:cs="Arial"/>
                <w:b/>
                <w:kern w:val="2"/>
                <w:sz w:val="20"/>
                <w:szCs w:val="20"/>
                <w:lang w:val="en-IN"/>
              </w:rPr>
              <w:t>Author’s Feedback</w:t>
            </w:r>
            <w:r>
              <w:rPr>
                <w:rFonts w:ascii="Arial" w:eastAsia="Calibri" w:hAnsi="Arial" w:cs="Arial"/>
                <w:kern w:val="2"/>
                <w:sz w:val="20"/>
                <w:szCs w:val="20"/>
                <w:lang w:val="en-IN"/>
              </w:rPr>
              <w:t xml:space="preserve"> (It is mandatory that authors should write his/her feedback here)</w:t>
            </w:r>
          </w:p>
          <w:p w:rsidR="00CA3E79" w:rsidRDefault="00CA3E79">
            <w:pPr>
              <w:keepNext/>
              <w:spacing w:line="276" w:lineRule="auto"/>
              <w:outlineLvl w:val="1"/>
              <w:rPr>
                <w:rFonts w:ascii="Arial" w:eastAsia="MS Mincho" w:hAnsi="Arial" w:cs="Arial"/>
                <w:bCs/>
                <w:sz w:val="20"/>
                <w:szCs w:val="20"/>
                <w:lang w:val="en-GB"/>
              </w:rPr>
            </w:pPr>
          </w:p>
        </w:tc>
      </w:tr>
      <w:tr w:rsidR="00CA3E79" w:rsidTr="00CA3E79">
        <w:trPr>
          <w:trHeight w:val="890"/>
        </w:trPr>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rsidR="00CA3E79" w:rsidRDefault="00CA3E79">
            <w:pPr>
              <w:spacing w:line="276" w:lineRule="auto"/>
              <w:rPr>
                <w:rFonts w:ascii="Arial" w:eastAsia="Arial Unicode MS" w:hAnsi="Arial" w:cs="Arial"/>
                <w:b/>
                <w:sz w:val="20"/>
                <w:szCs w:val="20"/>
                <w:lang w:val="en-GB"/>
              </w:rPr>
            </w:pPr>
            <w:r>
              <w:rPr>
                <w:rFonts w:ascii="Arial" w:eastAsia="Arial Unicode MS" w:hAnsi="Arial" w:cs="Arial"/>
                <w:b/>
                <w:sz w:val="20"/>
                <w:szCs w:val="20"/>
                <w:lang w:val="en-GB"/>
              </w:rPr>
              <w:t xml:space="preserve">Are there ethical issues in this manuscript? </w:t>
            </w:r>
          </w:p>
          <w:p w:rsidR="00CA3E79" w:rsidRDefault="00CA3E79">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A3E79" w:rsidRDefault="00CA3E79">
            <w:pPr>
              <w:spacing w:line="276" w:lineRule="auto"/>
              <w:rPr>
                <w:rFonts w:ascii="Arial" w:eastAsia="Arial Unicode MS" w:hAnsi="Arial" w:cs="Arial"/>
                <w:i/>
                <w:iCs/>
                <w:sz w:val="20"/>
                <w:szCs w:val="20"/>
                <w:u w:val="single"/>
                <w:lang w:val="en-GB"/>
              </w:rPr>
            </w:pPr>
            <w:r>
              <w:rPr>
                <w:rFonts w:ascii="Arial" w:eastAsia="Arial Unicode MS" w:hAnsi="Arial" w:cs="Arial"/>
                <w:i/>
                <w:iCs/>
                <w:sz w:val="20"/>
                <w:szCs w:val="20"/>
                <w:u w:val="single"/>
                <w:lang w:val="en-GB"/>
              </w:rPr>
              <w:t xml:space="preserve">(If yes, </w:t>
            </w:r>
            <w:proofErr w:type="gramStart"/>
            <w:r>
              <w:rPr>
                <w:rFonts w:ascii="Arial" w:eastAsia="Arial Unicode MS" w:hAnsi="Arial" w:cs="Arial"/>
                <w:i/>
                <w:iCs/>
                <w:sz w:val="20"/>
                <w:szCs w:val="20"/>
                <w:u w:val="single"/>
                <w:lang w:val="en-GB"/>
              </w:rPr>
              <w:t>Kindly</w:t>
            </w:r>
            <w:proofErr w:type="gramEnd"/>
            <w:r>
              <w:rPr>
                <w:rFonts w:ascii="Arial" w:eastAsia="Arial Unicode MS" w:hAnsi="Arial" w:cs="Arial"/>
                <w:i/>
                <w:iCs/>
                <w:sz w:val="20"/>
                <w:szCs w:val="20"/>
                <w:u w:val="single"/>
                <w:lang w:val="en-GB"/>
              </w:rPr>
              <w:t xml:space="preserve"> please write down the ethical issues here in details)</w:t>
            </w:r>
          </w:p>
          <w:p w:rsidR="00CA3E79" w:rsidRDefault="00CA3E79">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shd w:val="clear" w:color="auto" w:fill="auto"/>
            <w:vAlign w:val="center"/>
          </w:tcPr>
          <w:p w:rsidR="00CA3E79" w:rsidRDefault="00CA3E79">
            <w:pPr>
              <w:spacing w:line="276" w:lineRule="auto"/>
              <w:rPr>
                <w:rFonts w:ascii="Arial" w:eastAsia="Arial Unicode MS" w:hAnsi="Arial" w:cs="Arial"/>
                <w:sz w:val="20"/>
                <w:szCs w:val="20"/>
                <w:lang w:val="en-GB"/>
              </w:rPr>
            </w:pPr>
          </w:p>
          <w:p w:rsidR="00CA3E79" w:rsidRDefault="00CA3E79">
            <w:pPr>
              <w:spacing w:line="276" w:lineRule="auto"/>
              <w:rPr>
                <w:rFonts w:ascii="Arial" w:eastAsia="Arial Unicode MS" w:hAnsi="Arial" w:cs="Arial"/>
                <w:sz w:val="20"/>
                <w:szCs w:val="20"/>
                <w:lang w:val="en-GB"/>
              </w:rPr>
            </w:pPr>
          </w:p>
          <w:p w:rsidR="00CA3E79" w:rsidRDefault="00CA3E79">
            <w:pPr>
              <w:spacing w:line="276" w:lineRule="auto"/>
              <w:rPr>
                <w:rFonts w:ascii="Arial" w:eastAsia="Arial Unicode MS" w:hAnsi="Arial" w:cs="Arial"/>
                <w:sz w:val="20"/>
                <w:szCs w:val="20"/>
                <w:lang w:val="en-GB"/>
              </w:rPr>
            </w:pPr>
          </w:p>
        </w:tc>
      </w:tr>
      <w:bookmarkEnd w:id="0"/>
    </w:tbl>
    <w:p w:rsidR="00CA3E79" w:rsidRDefault="00CA3E79" w:rsidP="00CA3E79"/>
    <w:p w:rsidR="00CA3E79" w:rsidRDefault="00CA3E79" w:rsidP="00CA3E79"/>
    <w:p w:rsidR="00CA3E79" w:rsidRDefault="00CA3E79" w:rsidP="00CA3E79">
      <w:pPr>
        <w:rPr>
          <w:bCs/>
          <w:u w:val="single"/>
          <w:lang w:val="en-GB"/>
        </w:rPr>
      </w:pPr>
    </w:p>
    <w:bookmarkEnd w:id="1"/>
    <w:p w:rsidR="00CA3E79" w:rsidRDefault="00CA3E79" w:rsidP="00CA3E79"/>
    <w:p w:rsidR="00825BCF" w:rsidRDefault="00825BCF" w:rsidP="00CA3E79">
      <w:pPr>
        <w:pStyle w:val="BodyText"/>
        <w:rPr>
          <w:rFonts w:ascii="Arial" w:hAnsi="Arial" w:cs="Arial"/>
          <w:b/>
          <w:sz w:val="20"/>
          <w:szCs w:val="20"/>
          <w:lang w:val="en-GB"/>
        </w:rPr>
      </w:pPr>
      <w:bookmarkStart w:id="2" w:name="_GoBack"/>
      <w:bookmarkEnd w:id="2"/>
    </w:p>
    <w:sectPr w:rsidR="00825BCF">
      <w:headerReference w:type="default" r:id="rId8"/>
      <w:footerReference w:type="default" r:id="rId9"/>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257E" w:rsidRDefault="005D257E">
      <w:r>
        <w:separator/>
      </w:r>
    </w:p>
  </w:endnote>
  <w:endnote w:type="continuationSeparator" w:id="0">
    <w:p w:rsidR="005D257E" w:rsidRDefault="005D2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5BCF" w:rsidRDefault="00CB3B34">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257E" w:rsidRDefault="005D257E">
      <w:r>
        <w:separator/>
      </w:r>
    </w:p>
  </w:footnote>
  <w:footnote w:type="continuationSeparator" w:id="0">
    <w:p w:rsidR="005D257E" w:rsidRDefault="005D2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5BCF" w:rsidRDefault="00825BCF">
    <w:pPr>
      <w:spacing w:before="100" w:beforeAutospacing="1" w:after="100" w:afterAutospacing="1"/>
      <w:jc w:val="center"/>
      <w:rPr>
        <w:rFonts w:ascii="Arial" w:hAnsi="Arial" w:cs="Arial"/>
        <w:b/>
        <w:bCs/>
        <w:color w:val="003399"/>
        <w:szCs w:val="20"/>
        <w:u w:val="single"/>
        <w:lang w:val="en-GB"/>
      </w:rPr>
    </w:pPr>
  </w:p>
  <w:p w:rsidR="00825BCF" w:rsidRDefault="00825BCF">
    <w:pPr>
      <w:spacing w:before="100" w:beforeAutospacing="1" w:after="100" w:afterAutospacing="1"/>
      <w:jc w:val="center"/>
      <w:rPr>
        <w:rFonts w:ascii="Arial" w:hAnsi="Arial" w:cs="Arial"/>
        <w:b/>
        <w:bCs/>
        <w:color w:val="003399"/>
        <w:szCs w:val="20"/>
        <w:u w:val="single"/>
        <w:lang w:val="en-GB"/>
      </w:rPr>
    </w:pPr>
  </w:p>
  <w:p w:rsidR="00825BCF" w:rsidRDefault="00CB3B34">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hideGrammaticalErrors/>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C3D28"/>
    <w:rsid w:val="000C6915"/>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44AB"/>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673E1"/>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5D3"/>
    <w:rsid w:val="002E6D86"/>
    <w:rsid w:val="002E7787"/>
    <w:rsid w:val="002F6935"/>
    <w:rsid w:val="00312559"/>
    <w:rsid w:val="003204B8"/>
    <w:rsid w:val="00326D7D"/>
    <w:rsid w:val="0033018A"/>
    <w:rsid w:val="0033692F"/>
    <w:rsid w:val="00342784"/>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1B0C"/>
    <w:rsid w:val="004D2E36"/>
    <w:rsid w:val="004E08E3"/>
    <w:rsid w:val="004E1D1A"/>
    <w:rsid w:val="004E4915"/>
    <w:rsid w:val="004F741F"/>
    <w:rsid w:val="004F78F5"/>
    <w:rsid w:val="004F7BF2"/>
    <w:rsid w:val="00503AB6"/>
    <w:rsid w:val="005047C5"/>
    <w:rsid w:val="0050495C"/>
    <w:rsid w:val="00510920"/>
    <w:rsid w:val="005118CA"/>
    <w:rsid w:val="0052339F"/>
    <w:rsid w:val="00530A2D"/>
    <w:rsid w:val="00531C82"/>
    <w:rsid w:val="00533FC1"/>
    <w:rsid w:val="0054564B"/>
    <w:rsid w:val="00545A13"/>
    <w:rsid w:val="00546343"/>
    <w:rsid w:val="00546E3F"/>
    <w:rsid w:val="005521FD"/>
    <w:rsid w:val="00555430"/>
    <w:rsid w:val="00557CD3"/>
    <w:rsid w:val="00560D3C"/>
    <w:rsid w:val="00565D90"/>
    <w:rsid w:val="00567DE0"/>
    <w:rsid w:val="005735A5"/>
    <w:rsid w:val="005757CF"/>
    <w:rsid w:val="00581FF9"/>
    <w:rsid w:val="005A4F17"/>
    <w:rsid w:val="005B3509"/>
    <w:rsid w:val="005C25A0"/>
    <w:rsid w:val="005D230D"/>
    <w:rsid w:val="005D257E"/>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50CC"/>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BCF"/>
    <w:rsid w:val="00825DC9"/>
    <w:rsid w:val="0082676D"/>
    <w:rsid w:val="008324FC"/>
    <w:rsid w:val="00846F1F"/>
    <w:rsid w:val="008470AB"/>
    <w:rsid w:val="0085546D"/>
    <w:rsid w:val="0086369B"/>
    <w:rsid w:val="00867E37"/>
    <w:rsid w:val="0087201B"/>
    <w:rsid w:val="00877F10"/>
    <w:rsid w:val="00882091"/>
    <w:rsid w:val="00893E75"/>
    <w:rsid w:val="00895D0A"/>
    <w:rsid w:val="008A41FD"/>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1EFB"/>
    <w:rsid w:val="00AE54CD"/>
    <w:rsid w:val="00AF3016"/>
    <w:rsid w:val="00B03A45"/>
    <w:rsid w:val="00B2236C"/>
    <w:rsid w:val="00B22FE6"/>
    <w:rsid w:val="00B3033D"/>
    <w:rsid w:val="00B334D9"/>
    <w:rsid w:val="00B43A30"/>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04ED"/>
    <w:rsid w:val="00C01111"/>
    <w:rsid w:val="00C03A1D"/>
    <w:rsid w:val="00C10283"/>
    <w:rsid w:val="00C1187E"/>
    <w:rsid w:val="00C11905"/>
    <w:rsid w:val="00C1438B"/>
    <w:rsid w:val="00C150D6"/>
    <w:rsid w:val="00C22886"/>
    <w:rsid w:val="00C25C8F"/>
    <w:rsid w:val="00C263C6"/>
    <w:rsid w:val="00C268B8"/>
    <w:rsid w:val="00C349A7"/>
    <w:rsid w:val="00C435C6"/>
    <w:rsid w:val="00C635B6"/>
    <w:rsid w:val="00C70DFC"/>
    <w:rsid w:val="00C82466"/>
    <w:rsid w:val="00C84097"/>
    <w:rsid w:val="00CA3E79"/>
    <w:rsid w:val="00CA4B20"/>
    <w:rsid w:val="00CA7853"/>
    <w:rsid w:val="00CB3B34"/>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2FC3"/>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0FF1"/>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7F1D4D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C677849C-0CA1-4481-9B74-BEBD241AA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pPr>
      <w:tabs>
        <w:tab w:val="center" w:pos="4680"/>
        <w:tab w:val="right" w:pos="9360"/>
      </w:tabs>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sz w:val="22"/>
      <w:szCs w:val="22"/>
      <w:lang w:val="en-US" w:eastAsia="en-US"/>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4D1B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895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pharmaceutical-science-new-insights-and-developments-vol-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2</Pages>
  <Words>370</Words>
  <Characters>2115</Characters>
  <Application>Microsoft Office Word</Application>
  <DocSecurity>0</DocSecurity>
  <Lines>17</Lines>
  <Paragraphs>4</Paragraphs>
  <ScaleCrop>false</ScaleCrop>
  <Company>HP</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1138</cp:lastModifiedBy>
  <cp:revision>117</cp:revision>
  <dcterms:created xsi:type="dcterms:W3CDTF">2023-08-30T09:21:00Z</dcterms:created>
  <dcterms:modified xsi:type="dcterms:W3CDTF">2025-12-24T10:52:00Z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2057-12.2.0.23155</vt:lpwstr>
  </property>
  <property fmtid="{D5CDD505-2E9C-101B-9397-08002B2CF9AE}" pid="4" name="ICV">
    <vt:lpwstr>0704837C54A24EEFA7EC39C00CF7EE57_13</vt:lpwstr>
  </property>
</Properties>
</file>