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A3BE1" w14:paraId="1643A4CA" w14:textId="77777777" w:rsidTr="004847FF">
        <w:trPr>
          <w:trHeight w:val="450"/>
        </w:trPr>
        <w:tc>
          <w:tcPr>
            <w:tcW w:w="5000" w:type="pct"/>
            <w:gridSpan w:val="2"/>
            <w:tcBorders>
              <w:top w:val="nil"/>
              <w:left w:val="nil"/>
              <w:right w:val="nil"/>
            </w:tcBorders>
          </w:tcPr>
          <w:p w14:paraId="4C55E51F" w14:textId="77777777" w:rsidR="00602F7D" w:rsidRPr="006A3BE1" w:rsidRDefault="00602F7D" w:rsidP="00F2643C">
            <w:pPr>
              <w:pStyle w:val="Heading2"/>
              <w:jc w:val="left"/>
              <w:rPr>
                <w:rFonts w:ascii="Arial" w:hAnsi="Arial" w:cs="Arial"/>
                <w:b w:val="0"/>
                <w:bCs w:val="0"/>
                <w:sz w:val="36"/>
                <w:szCs w:val="28"/>
                <w:lang w:val="en-US"/>
              </w:rPr>
            </w:pPr>
          </w:p>
        </w:tc>
      </w:tr>
      <w:tr w:rsidR="0000007A" w:rsidRPr="006A3BE1" w14:paraId="127EAD7E" w14:textId="77777777" w:rsidTr="00F33C84">
        <w:trPr>
          <w:trHeight w:val="413"/>
        </w:trPr>
        <w:tc>
          <w:tcPr>
            <w:tcW w:w="1234" w:type="pct"/>
          </w:tcPr>
          <w:p w14:paraId="3C159AA5" w14:textId="77777777" w:rsidR="0000007A" w:rsidRPr="006A3BE1" w:rsidRDefault="00D27A79" w:rsidP="00696CAD">
            <w:pPr>
              <w:pStyle w:val="BodyText"/>
              <w:ind w:left="90"/>
              <w:jc w:val="left"/>
              <w:rPr>
                <w:rFonts w:ascii="Arial" w:hAnsi="Arial" w:cs="Arial"/>
                <w:bCs/>
                <w:szCs w:val="28"/>
                <w:lang w:val="en-GB"/>
              </w:rPr>
            </w:pPr>
            <w:r w:rsidRPr="006A3BE1">
              <w:rPr>
                <w:rFonts w:ascii="Arial" w:hAnsi="Arial" w:cs="Arial"/>
                <w:bCs/>
                <w:szCs w:val="28"/>
                <w:lang w:val="en-GB"/>
              </w:rPr>
              <w:t xml:space="preserve">Book </w:t>
            </w:r>
            <w:r w:rsidR="0000007A" w:rsidRPr="006A3BE1">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D504270" w:rsidR="0000007A" w:rsidRPr="006A3BE1" w:rsidRDefault="000A11F1" w:rsidP="00054BC4">
            <w:pPr>
              <w:pStyle w:val="NormalWeb"/>
              <w:rPr>
                <w:rFonts w:ascii="Arial" w:hAnsi="Arial" w:cs="Arial"/>
                <w:b/>
                <w:bCs/>
                <w:szCs w:val="28"/>
                <w:u w:val="single"/>
              </w:rPr>
            </w:pPr>
            <w:hyperlink r:id="rId7" w:history="1">
              <w:r w:rsidRPr="006A3BE1">
                <w:rPr>
                  <w:rStyle w:val="Hyperlink"/>
                  <w:rFonts w:ascii="Arial" w:hAnsi="Arial" w:cs="Arial"/>
                  <w:b/>
                  <w:bCs/>
                  <w:szCs w:val="28"/>
                </w:rPr>
                <w:t>Medical Science: Updates and Prospects</w:t>
              </w:r>
            </w:hyperlink>
          </w:p>
        </w:tc>
      </w:tr>
      <w:tr w:rsidR="0000007A" w:rsidRPr="006A3BE1" w14:paraId="73C90375" w14:textId="77777777" w:rsidTr="002E7787">
        <w:trPr>
          <w:trHeight w:val="290"/>
        </w:trPr>
        <w:tc>
          <w:tcPr>
            <w:tcW w:w="1234" w:type="pct"/>
          </w:tcPr>
          <w:p w14:paraId="20D28135" w14:textId="77777777" w:rsidR="0000007A" w:rsidRPr="006A3BE1" w:rsidRDefault="0000007A" w:rsidP="00696CAD">
            <w:pPr>
              <w:pStyle w:val="BodyText"/>
              <w:ind w:left="90"/>
              <w:jc w:val="left"/>
              <w:rPr>
                <w:rFonts w:ascii="Arial" w:hAnsi="Arial" w:cs="Arial"/>
                <w:bCs/>
                <w:szCs w:val="28"/>
                <w:lang w:val="en-GB"/>
              </w:rPr>
            </w:pPr>
            <w:r w:rsidRPr="006A3BE1">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2990AFB" w:rsidR="0000007A" w:rsidRPr="006A3BE1" w:rsidRDefault="00E72A8E" w:rsidP="00F3669D">
            <w:pPr>
              <w:pStyle w:val="NormalWeb"/>
              <w:spacing w:before="0" w:beforeAutospacing="0" w:after="0" w:afterAutospacing="0"/>
              <w:rPr>
                <w:rFonts w:ascii="Arial" w:hAnsi="Arial" w:cs="Arial"/>
                <w:b/>
                <w:bCs/>
                <w:szCs w:val="28"/>
                <w:highlight w:val="yellow"/>
                <w:lang w:val="en-GB"/>
              </w:rPr>
            </w:pPr>
            <w:r w:rsidRPr="006A3BE1">
              <w:rPr>
                <w:rFonts w:ascii="Arial" w:hAnsi="Arial" w:cs="Arial"/>
                <w:b/>
                <w:bCs/>
                <w:szCs w:val="28"/>
                <w:lang w:val="en-GB"/>
              </w:rPr>
              <w:t>Ms_BP</w:t>
            </w:r>
            <w:r w:rsidR="00FC432A" w:rsidRPr="006A3BE1">
              <w:rPr>
                <w:rFonts w:ascii="Arial" w:hAnsi="Arial" w:cs="Arial"/>
                <w:b/>
                <w:bCs/>
                <w:szCs w:val="28"/>
                <w:lang w:val="en-GB"/>
              </w:rPr>
              <w:t>R</w:t>
            </w:r>
            <w:r w:rsidRPr="006A3BE1">
              <w:rPr>
                <w:rFonts w:ascii="Arial" w:hAnsi="Arial" w:cs="Arial"/>
                <w:b/>
                <w:bCs/>
                <w:szCs w:val="28"/>
                <w:lang w:val="en-GB"/>
              </w:rPr>
              <w:t>_</w:t>
            </w:r>
            <w:r w:rsidR="00895596" w:rsidRPr="006A3BE1">
              <w:rPr>
                <w:rFonts w:ascii="Arial" w:hAnsi="Arial" w:cs="Arial"/>
                <w:b/>
                <w:bCs/>
                <w:szCs w:val="28"/>
                <w:lang w:val="en-GB"/>
              </w:rPr>
              <w:t>6893</w:t>
            </w:r>
          </w:p>
        </w:tc>
      </w:tr>
      <w:tr w:rsidR="0000007A" w:rsidRPr="006A3BE1" w14:paraId="05B60576" w14:textId="77777777" w:rsidTr="002109D6">
        <w:trPr>
          <w:trHeight w:val="331"/>
        </w:trPr>
        <w:tc>
          <w:tcPr>
            <w:tcW w:w="1234" w:type="pct"/>
          </w:tcPr>
          <w:p w14:paraId="0196A627" w14:textId="77777777" w:rsidR="0000007A" w:rsidRPr="006A3BE1" w:rsidRDefault="0000007A" w:rsidP="00696CAD">
            <w:pPr>
              <w:pStyle w:val="BodyText"/>
              <w:ind w:left="90"/>
              <w:jc w:val="left"/>
              <w:rPr>
                <w:rFonts w:ascii="Arial" w:hAnsi="Arial" w:cs="Arial"/>
                <w:bCs/>
                <w:szCs w:val="28"/>
                <w:lang w:val="en-GB"/>
              </w:rPr>
            </w:pPr>
            <w:r w:rsidRPr="006A3BE1">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F5A2A19" w:rsidR="0000007A" w:rsidRPr="006A3BE1" w:rsidRDefault="00B61363" w:rsidP="000450FC">
            <w:pPr>
              <w:pStyle w:val="NormalWeb"/>
              <w:spacing w:before="0" w:beforeAutospacing="0" w:after="0" w:afterAutospacing="0"/>
              <w:rPr>
                <w:rFonts w:ascii="Arial" w:hAnsi="Arial" w:cs="Arial"/>
                <w:b/>
                <w:szCs w:val="28"/>
                <w:highlight w:val="yellow"/>
                <w:lang w:val="en-GB"/>
              </w:rPr>
            </w:pPr>
            <w:r w:rsidRPr="006A3BE1">
              <w:rPr>
                <w:rFonts w:ascii="Arial" w:hAnsi="Arial" w:cs="Arial"/>
                <w:b/>
                <w:szCs w:val="28"/>
                <w:lang w:val="en-GB"/>
              </w:rPr>
              <w:t xml:space="preserve">Cerebral Vasospasm as a Critical Yet Overlooked Complication Following </w:t>
            </w:r>
            <w:proofErr w:type="spellStart"/>
            <w:r w:rsidRPr="006A3BE1">
              <w:rPr>
                <w:rFonts w:ascii="Arial" w:hAnsi="Arial" w:cs="Arial"/>
                <w:b/>
                <w:szCs w:val="28"/>
                <w:lang w:val="en-GB"/>
              </w:rPr>
              <w:t>Tumor</w:t>
            </w:r>
            <w:proofErr w:type="spellEnd"/>
            <w:r w:rsidRPr="006A3BE1">
              <w:rPr>
                <w:rFonts w:ascii="Arial" w:hAnsi="Arial" w:cs="Arial"/>
                <w:b/>
                <w:szCs w:val="28"/>
                <w:lang w:val="en-GB"/>
              </w:rPr>
              <w:t xml:space="preserve"> Craniotomy: A Systematic Review of Case Reports and Case Series</w:t>
            </w:r>
          </w:p>
        </w:tc>
      </w:tr>
      <w:tr w:rsidR="00CF0BBB" w:rsidRPr="006A3BE1" w14:paraId="6D508B1C" w14:textId="77777777" w:rsidTr="002E7787">
        <w:trPr>
          <w:trHeight w:val="332"/>
        </w:trPr>
        <w:tc>
          <w:tcPr>
            <w:tcW w:w="1234" w:type="pct"/>
          </w:tcPr>
          <w:p w14:paraId="32FC28F7" w14:textId="77777777" w:rsidR="00CF0BBB" w:rsidRPr="006A3BE1" w:rsidRDefault="00CF0BBB" w:rsidP="00696CAD">
            <w:pPr>
              <w:pStyle w:val="BodyText"/>
              <w:ind w:left="90"/>
              <w:jc w:val="left"/>
              <w:rPr>
                <w:rFonts w:ascii="Arial" w:hAnsi="Arial" w:cs="Arial"/>
                <w:bCs/>
                <w:szCs w:val="28"/>
                <w:lang w:val="en-GB"/>
              </w:rPr>
            </w:pPr>
            <w:r w:rsidRPr="006A3BE1">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2460946" w:rsidR="00CF0BBB" w:rsidRPr="006A3BE1" w:rsidRDefault="00895596" w:rsidP="000450FC">
            <w:pPr>
              <w:pStyle w:val="NormalWeb"/>
              <w:spacing w:before="0" w:beforeAutospacing="0" w:after="0" w:afterAutospacing="0"/>
              <w:rPr>
                <w:rFonts w:ascii="Arial" w:hAnsi="Arial" w:cs="Arial"/>
                <w:b/>
                <w:szCs w:val="28"/>
                <w:lang w:val="en-GB"/>
              </w:rPr>
            </w:pPr>
            <w:r w:rsidRPr="006A3BE1">
              <w:rPr>
                <w:rFonts w:ascii="Arial" w:hAnsi="Arial" w:cs="Arial"/>
                <w:b/>
                <w:szCs w:val="28"/>
                <w:lang w:val="en-GB"/>
              </w:rPr>
              <w:t>Book Chapter</w:t>
            </w:r>
          </w:p>
        </w:tc>
      </w:tr>
    </w:tbl>
    <w:p w14:paraId="45F5983C" w14:textId="77777777" w:rsidR="00037D52" w:rsidRPr="006A3BE1" w:rsidRDefault="00037D52" w:rsidP="0000007A">
      <w:pPr>
        <w:pStyle w:val="BodyText"/>
        <w:rPr>
          <w:rFonts w:ascii="Arial" w:hAnsi="Arial" w:cs="Arial"/>
          <w:b/>
          <w:bCs/>
          <w:szCs w:val="20"/>
          <w:u w:val="single"/>
          <w:lang w:val="en-GB"/>
        </w:rPr>
      </w:pPr>
    </w:p>
    <w:p w14:paraId="79DE1CF8" w14:textId="77777777" w:rsidR="00605952" w:rsidRPr="006A3BE1" w:rsidRDefault="00605952" w:rsidP="0000007A">
      <w:pPr>
        <w:pStyle w:val="BodyText"/>
        <w:rPr>
          <w:rFonts w:ascii="Arial" w:hAnsi="Arial" w:cs="Arial"/>
          <w:b/>
          <w:bCs/>
          <w:szCs w:val="20"/>
          <w:u w:val="single"/>
          <w:lang w:val="en-GB"/>
        </w:rPr>
      </w:pPr>
    </w:p>
    <w:p w14:paraId="5A743ECE" w14:textId="77777777" w:rsidR="00D27A79" w:rsidRPr="006A3BE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A3BE1" w14:paraId="71A94C1F" w14:textId="77777777" w:rsidTr="007222C8">
        <w:tc>
          <w:tcPr>
            <w:tcW w:w="5000" w:type="pct"/>
            <w:gridSpan w:val="3"/>
            <w:tcBorders>
              <w:top w:val="nil"/>
              <w:left w:val="nil"/>
              <w:right w:val="nil"/>
            </w:tcBorders>
            <w:noWrap/>
          </w:tcPr>
          <w:p w14:paraId="0BC15285" w14:textId="75BEB51F" w:rsidR="00F1171E" w:rsidRPr="006A3BE1" w:rsidRDefault="00F1171E" w:rsidP="007222C8">
            <w:pPr>
              <w:pStyle w:val="Heading2"/>
              <w:jc w:val="left"/>
              <w:rPr>
                <w:rFonts w:ascii="Arial" w:hAnsi="Arial" w:cs="Arial"/>
                <w:lang w:val="en-GB"/>
              </w:rPr>
            </w:pPr>
            <w:r w:rsidRPr="006A3BE1">
              <w:rPr>
                <w:rFonts w:ascii="Arial" w:hAnsi="Arial" w:cs="Arial"/>
                <w:highlight w:val="yellow"/>
                <w:lang w:val="en-GB"/>
              </w:rPr>
              <w:t>PART  1:</w:t>
            </w:r>
            <w:r w:rsidRPr="006A3BE1">
              <w:rPr>
                <w:rFonts w:ascii="Arial" w:hAnsi="Arial" w:cs="Arial"/>
                <w:lang w:val="en-GB"/>
              </w:rPr>
              <w:t xml:space="preserve"> Comments</w:t>
            </w:r>
          </w:p>
          <w:p w14:paraId="1287753C" w14:textId="77777777" w:rsidR="00F1171E" w:rsidRPr="006A3BE1" w:rsidRDefault="00F1171E" w:rsidP="007222C8">
            <w:pPr>
              <w:rPr>
                <w:rFonts w:ascii="Arial" w:hAnsi="Arial" w:cs="Arial"/>
                <w:sz w:val="20"/>
                <w:szCs w:val="20"/>
                <w:lang w:val="en-GB"/>
              </w:rPr>
            </w:pPr>
          </w:p>
        </w:tc>
      </w:tr>
      <w:tr w:rsidR="00F1171E" w:rsidRPr="006A3BE1" w14:paraId="5EA12279" w14:textId="77777777" w:rsidTr="007222C8">
        <w:tc>
          <w:tcPr>
            <w:tcW w:w="1265" w:type="pct"/>
            <w:noWrap/>
          </w:tcPr>
          <w:p w14:paraId="7AE9682F" w14:textId="77777777" w:rsidR="00F1171E" w:rsidRPr="006A3BE1" w:rsidRDefault="00F1171E" w:rsidP="007222C8">
            <w:pPr>
              <w:pStyle w:val="Heading2"/>
              <w:jc w:val="left"/>
              <w:rPr>
                <w:rFonts w:ascii="Arial" w:hAnsi="Arial" w:cs="Arial"/>
                <w:lang w:val="en-GB"/>
              </w:rPr>
            </w:pPr>
          </w:p>
        </w:tc>
        <w:tc>
          <w:tcPr>
            <w:tcW w:w="2212" w:type="pct"/>
          </w:tcPr>
          <w:p w14:paraId="5B8DBE06" w14:textId="77777777" w:rsidR="00F1171E" w:rsidRPr="006A3BE1" w:rsidRDefault="00F1171E" w:rsidP="007222C8">
            <w:pPr>
              <w:pStyle w:val="Heading2"/>
              <w:jc w:val="left"/>
              <w:rPr>
                <w:rFonts w:ascii="Arial" w:hAnsi="Arial" w:cs="Arial"/>
                <w:lang w:val="en-GB"/>
              </w:rPr>
            </w:pPr>
            <w:r w:rsidRPr="006A3BE1">
              <w:rPr>
                <w:rFonts w:ascii="Arial" w:hAnsi="Arial" w:cs="Arial"/>
                <w:lang w:val="en-GB"/>
              </w:rPr>
              <w:t>Reviewer’s comment</w:t>
            </w:r>
          </w:p>
          <w:p w14:paraId="693A9C4D" w14:textId="77777777" w:rsidR="00421DBF" w:rsidRPr="006A3BE1" w:rsidRDefault="00421DBF" w:rsidP="00421DBF">
            <w:pPr>
              <w:rPr>
                <w:rFonts w:ascii="Arial" w:hAnsi="Arial" w:cs="Arial"/>
                <w:b/>
                <w:bCs/>
                <w:sz w:val="20"/>
                <w:szCs w:val="20"/>
              </w:rPr>
            </w:pPr>
            <w:r w:rsidRPr="006A3BE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A3BE1" w:rsidRDefault="00421DBF" w:rsidP="00421DBF">
            <w:pPr>
              <w:rPr>
                <w:rFonts w:ascii="Arial" w:hAnsi="Arial" w:cs="Arial"/>
                <w:lang w:val="en-GB"/>
              </w:rPr>
            </w:pPr>
          </w:p>
        </w:tc>
        <w:tc>
          <w:tcPr>
            <w:tcW w:w="1523" w:type="pct"/>
          </w:tcPr>
          <w:p w14:paraId="57792C30" w14:textId="77777777" w:rsidR="00F1171E" w:rsidRPr="006A3BE1" w:rsidRDefault="00F1171E" w:rsidP="007222C8">
            <w:pPr>
              <w:pStyle w:val="Heading2"/>
              <w:jc w:val="left"/>
              <w:rPr>
                <w:rFonts w:ascii="Arial" w:hAnsi="Arial" w:cs="Arial"/>
                <w:b w:val="0"/>
                <w:lang w:val="en-GB"/>
              </w:rPr>
            </w:pPr>
            <w:r w:rsidRPr="006A3BE1">
              <w:rPr>
                <w:rFonts w:ascii="Arial" w:hAnsi="Arial" w:cs="Arial"/>
                <w:lang w:val="en-GB"/>
              </w:rPr>
              <w:t>Author’s Feedback</w:t>
            </w:r>
            <w:r w:rsidRPr="006A3BE1">
              <w:rPr>
                <w:rFonts w:ascii="Arial" w:hAnsi="Arial" w:cs="Arial"/>
                <w:b w:val="0"/>
                <w:lang w:val="en-GB"/>
              </w:rPr>
              <w:t xml:space="preserve"> </w:t>
            </w:r>
            <w:r w:rsidRPr="006A3BE1">
              <w:rPr>
                <w:rFonts w:ascii="Arial" w:hAnsi="Arial" w:cs="Arial"/>
                <w:b w:val="0"/>
                <w:i/>
                <w:lang w:val="en-GB"/>
              </w:rPr>
              <w:t>(Please correct the manuscript and highlight that part in the manuscript. It is mandatory that authors should write his/her feedback here)</w:t>
            </w:r>
          </w:p>
        </w:tc>
      </w:tr>
      <w:tr w:rsidR="00F1171E" w:rsidRPr="006A3BE1" w14:paraId="5C0AB4EC" w14:textId="77777777" w:rsidTr="007222C8">
        <w:trPr>
          <w:trHeight w:val="1264"/>
        </w:trPr>
        <w:tc>
          <w:tcPr>
            <w:tcW w:w="1265" w:type="pct"/>
            <w:noWrap/>
          </w:tcPr>
          <w:p w14:paraId="66B47184" w14:textId="48030299" w:rsidR="00F1171E" w:rsidRPr="006A3BE1" w:rsidRDefault="00F1171E" w:rsidP="007222C8">
            <w:pPr>
              <w:ind w:left="360"/>
              <w:rPr>
                <w:rFonts w:ascii="Arial" w:hAnsi="Arial" w:cs="Arial"/>
              </w:rPr>
            </w:pPr>
            <w:r w:rsidRPr="006A3BE1">
              <w:rPr>
                <w:rFonts w:ascii="Arial" w:hAnsi="Arial" w:cs="Arial"/>
              </w:rPr>
              <w:t>Please write a few sentences regarding the importance of this manuscript for the scientific community. A minimum of 3-4 sentences may be required for this part.</w:t>
            </w:r>
          </w:p>
          <w:p w14:paraId="3373D4EF" w14:textId="77777777" w:rsidR="00F1171E" w:rsidRPr="006A3BE1" w:rsidRDefault="00F1171E" w:rsidP="007222C8">
            <w:pPr>
              <w:ind w:left="360"/>
              <w:rPr>
                <w:rFonts w:ascii="Arial" w:eastAsia="MS Mincho" w:hAnsi="Arial" w:cs="Arial"/>
                <w:b/>
                <w:bCs/>
                <w:sz w:val="20"/>
                <w:szCs w:val="20"/>
                <w:lang w:val="en-GB"/>
              </w:rPr>
            </w:pPr>
          </w:p>
        </w:tc>
        <w:tc>
          <w:tcPr>
            <w:tcW w:w="2212" w:type="pct"/>
          </w:tcPr>
          <w:p w14:paraId="7DBC9196" w14:textId="6AFEBC81" w:rsidR="00F1171E" w:rsidRPr="006A3BE1" w:rsidRDefault="009D50A9" w:rsidP="007222C8">
            <w:pPr>
              <w:pStyle w:val="ListParagraph"/>
              <w:ind w:left="0"/>
              <w:rPr>
                <w:rFonts w:ascii="Arial" w:hAnsi="Arial" w:cs="Arial"/>
                <w:sz w:val="20"/>
                <w:szCs w:val="20"/>
                <w:lang w:val="en-GB"/>
              </w:rPr>
            </w:pPr>
            <w:r w:rsidRPr="006A3BE1">
              <w:rPr>
                <w:rFonts w:ascii="Arial" w:hAnsi="Arial" w:cs="Arial"/>
                <w:sz w:val="20"/>
                <w:szCs w:val="20"/>
              </w:rPr>
              <w:t>This manuscript addresses cerebral vasospasm following tumor craniotomy, a complication that is clinically important yet often under-recognized in neurosurgical practice. By systematically synthesizing evidence from published case reports and case series, the authors provide a consolidated overview of patient characteristics, tumor- and surgery-related risk factors, diagnostic approaches, management strategies, and outcomes. This work is valuable for the scientific and clinical community as it highlights early warning signs and predisposing factors that may aid in timely recognition and intervention, potentially improving patient outcomes.</w:t>
            </w:r>
          </w:p>
        </w:tc>
        <w:tc>
          <w:tcPr>
            <w:tcW w:w="1523" w:type="pct"/>
          </w:tcPr>
          <w:p w14:paraId="462A339C" w14:textId="77777777" w:rsidR="00F1171E" w:rsidRPr="006A3BE1" w:rsidRDefault="00F1171E" w:rsidP="007222C8">
            <w:pPr>
              <w:pStyle w:val="Heading2"/>
              <w:jc w:val="left"/>
              <w:rPr>
                <w:rFonts w:ascii="Arial" w:hAnsi="Arial" w:cs="Arial"/>
                <w:b w:val="0"/>
                <w:lang w:val="en-GB"/>
              </w:rPr>
            </w:pPr>
          </w:p>
        </w:tc>
      </w:tr>
      <w:tr w:rsidR="00F1171E" w:rsidRPr="006A3BE1" w14:paraId="0D8B5B2C" w14:textId="77777777" w:rsidTr="007222C8">
        <w:trPr>
          <w:trHeight w:val="1262"/>
        </w:trPr>
        <w:tc>
          <w:tcPr>
            <w:tcW w:w="1265" w:type="pct"/>
            <w:noWrap/>
          </w:tcPr>
          <w:p w14:paraId="21CBA5FE" w14:textId="77777777" w:rsidR="00F1171E" w:rsidRPr="006A3BE1" w:rsidRDefault="00F1171E" w:rsidP="007222C8">
            <w:pPr>
              <w:ind w:left="360"/>
              <w:rPr>
                <w:rFonts w:ascii="Arial" w:hAnsi="Arial" w:cs="Arial"/>
                <w:b/>
                <w:bCs/>
                <w:sz w:val="20"/>
                <w:szCs w:val="20"/>
                <w:lang w:val="en-GB"/>
              </w:rPr>
            </w:pPr>
            <w:r w:rsidRPr="006A3BE1">
              <w:rPr>
                <w:rFonts w:ascii="Arial" w:hAnsi="Arial" w:cs="Arial"/>
                <w:b/>
                <w:bCs/>
                <w:sz w:val="20"/>
                <w:szCs w:val="20"/>
                <w:lang w:val="en-GB"/>
              </w:rPr>
              <w:t>Is the title of the article suitable?</w:t>
            </w:r>
          </w:p>
          <w:p w14:paraId="1CABB61A" w14:textId="77777777" w:rsidR="00F1171E" w:rsidRPr="006A3BE1" w:rsidRDefault="00F1171E" w:rsidP="007222C8">
            <w:pPr>
              <w:ind w:left="360"/>
              <w:rPr>
                <w:rFonts w:ascii="Arial" w:hAnsi="Arial" w:cs="Arial"/>
                <w:b/>
                <w:bCs/>
                <w:sz w:val="20"/>
                <w:szCs w:val="20"/>
                <w:lang w:val="en-GB"/>
              </w:rPr>
            </w:pPr>
            <w:r w:rsidRPr="006A3BE1">
              <w:rPr>
                <w:rFonts w:ascii="Arial" w:hAnsi="Arial" w:cs="Arial"/>
                <w:b/>
                <w:bCs/>
                <w:sz w:val="20"/>
                <w:szCs w:val="20"/>
                <w:lang w:val="en-GB"/>
              </w:rPr>
              <w:t>(If not please suggest an alternative title)</w:t>
            </w:r>
          </w:p>
          <w:p w14:paraId="0275B919" w14:textId="77777777" w:rsidR="00F1171E" w:rsidRPr="006A3BE1" w:rsidRDefault="00F1171E" w:rsidP="007222C8">
            <w:pPr>
              <w:pStyle w:val="Heading2"/>
              <w:jc w:val="left"/>
              <w:rPr>
                <w:rFonts w:ascii="Arial" w:hAnsi="Arial" w:cs="Arial"/>
                <w:u w:val="single"/>
                <w:lang w:val="en-GB"/>
              </w:rPr>
            </w:pPr>
          </w:p>
        </w:tc>
        <w:tc>
          <w:tcPr>
            <w:tcW w:w="2212" w:type="pct"/>
          </w:tcPr>
          <w:p w14:paraId="794AA9A7" w14:textId="367BC4DF" w:rsidR="00F1171E" w:rsidRPr="006A3BE1" w:rsidRDefault="009D50A9" w:rsidP="009D50A9">
            <w:pPr>
              <w:rPr>
                <w:rFonts w:ascii="Arial" w:hAnsi="Arial" w:cs="Arial"/>
                <w:sz w:val="20"/>
                <w:szCs w:val="20"/>
                <w:lang w:val="en-GB"/>
              </w:rPr>
            </w:pPr>
            <w:r w:rsidRPr="006A3BE1">
              <w:rPr>
                <w:rFonts w:ascii="Arial" w:hAnsi="Arial" w:cs="Arial"/>
                <w:sz w:val="20"/>
                <w:szCs w:val="20"/>
              </w:rPr>
              <w:t>The phrase critical yet overlooked is somewhat subjective and could be interpreted as editorial. A more neutral wording may strengthen the scientific tone.</w:t>
            </w:r>
          </w:p>
        </w:tc>
        <w:tc>
          <w:tcPr>
            <w:tcW w:w="1523" w:type="pct"/>
          </w:tcPr>
          <w:p w14:paraId="405B6701" w14:textId="77777777" w:rsidR="00F1171E" w:rsidRPr="006A3BE1" w:rsidRDefault="00F1171E" w:rsidP="007222C8">
            <w:pPr>
              <w:pStyle w:val="Heading2"/>
              <w:jc w:val="left"/>
              <w:rPr>
                <w:rFonts w:ascii="Arial" w:hAnsi="Arial" w:cs="Arial"/>
                <w:b w:val="0"/>
                <w:lang w:val="en-GB"/>
              </w:rPr>
            </w:pPr>
          </w:p>
        </w:tc>
      </w:tr>
      <w:tr w:rsidR="00F1171E" w:rsidRPr="006A3BE1" w14:paraId="5604762A" w14:textId="77777777" w:rsidTr="007222C8">
        <w:trPr>
          <w:trHeight w:val="1262"/>
        </w:trPr>
        <w:tc>
          <w:tcPr>
            <w:tcW w:w="1265" w:type="pct"/>
            <w:noWrap/>
          </w:tcPr>
          <w:p w14:paraId="3635573D" w14:textId="77777777" w:rsidR="00F1171E" w:rsidRPr="006A3BE1" w:rsidRDefault="00F1171E" w:rsidP="007222C8">
            <w:pPr>
              <w:pStyle w:val="Heading2"/>
              <w:ind w:left="360"/>
              <w:jc w:val="left"/>
              <w:rPr>
                <w:rFonts w:ascii="Arial" w:hAnsi="Arial" w:cs="Arial"/>
                <w:lang w:val="en-GB"/>
              </w:rPr>
            </w:pPr>
            <w:r w:rsidRPr="006A3BE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A3BE1" w:rsidRDefault="00F1171E" w:rsidP="007222C8">
            <w:pPr>
              <w:pStyle w:val="Heading2"/>
              <w:jc w:val="left"/>
              <w:rPr>
                <w:rFonts w:ascii="Arial" w:hAnsi="Arial" w:cs="Arial"/>
                <w:u w:val="single"/>
                <w:lang w:val="en-GB"/>
              </w:rPr>
            </w:pPr>
          </w:p>
        </w:tc>
        <w:tc>
          <w:tcPr>
            <w:tcW w:w="2212" w:type="pct"/>
          </w:tcPr>
          <w:p w14:paraId="0FB7E83A" w14:textId="1D64E33F" w:rsidR="00F1171E" w:rsidRPr="006A3BE1" w:rsidRDefault="004F50AE" w:rsidP="004F50AE">
            <w:pPr>
              <w:rPr>
                <w:rFonts w:ascii="Arial" w:hAnsi="Arial" w:cs="Arial"/>
                <w:sz w:val="20"/>
                <w:szCs w:val="20"/>
                <w:lang w:val="en-GB"/>
              </w:rPr>
            </w:pPr>
            <w:r w:rsidRPr="006A3BE1">
              <w:rPr>
                <w:rFonts w:ascii="Arial" w:hAnsi="Arial" w:cs="Arial"/>
                <w:sz w:val="20"/>
                <w:szCs w:val="20"/>
              </w:rPr>
              <w:t>The abstract is generally comprehensive and well structured, covering the background, objectives, methodology, key findings, and conclusions of the review.</w:t>
            </w:r>
          </w:p>
        </w:tc>
        <w:tc>
          <w:tcPr>
            <w:tcW w:w="1523" w:type="pct"/>
          </w:tcPr>
          <w:p w14:paraId="1D54B730" w14:textId="77777777" w:rsidR="00F1171E" w:rsidRPr="006A3BE1" w:rsidRDefault="00F1171E" w:rsidP="007222C8">
            <w:pPr>
              <w:pStyle w:val="Heading2"/>
              <w:jc w:val="left"/>
              <w:rPr>
                <w:rFonts w:ascii="Arial" w:hAnsi="Arial" w:cs="Arial"/>
                <w:b w:val="0"/>
                <w:lang w:val="en-GB"/>
              </w:rPr>
            </w:pPr>
          </w:p>
        </w:tc>
      </w:tr>
      <w:tr w:rsidR="00F1171E" w:rsidRPr="006A3BE1" w14:paraId="2F579F54" w14:textId="77777777" w:rsidTr="007222C8">
        <w:trPr>
          <w:trHeight w:val="859"/>
        </w:trPr>
        <w:tc>
          <w:tcPr>
            <w:tcW w:w="1265" w:type="pct"/>
            <w:noWrap/>
          </w:tcPr>
          <w:p w14:paraId="04361F46" w14:textId="368783AB" w:rsidR="00F1171E" w:rsidRPr="006A3BE1" w:rsidRDefault="00DC6FED" w:rsidP="007222C8">
            <w:pPr>
              <w:ind w:left="360"/>
              <w:rPr>
                <w:rFonts w:ascii="Arial" w:hAnsi="Arial" w:cs="Arial"/>
                <w:b/>
                <w:bCs/>
                <w:sz w:val="20"/>
                <w:szCs w:val="20"/>
                <w:u w:val="single"/>
                <w:lang w:val="en-GB"/>
              </w:rPr>
            </w:pPr>
            <w:r w:rsidRPr="006A3BE1">
              <w:rPr>
                <w:rFonts w:ascii="Arial" w:hAnsi="Arial" w:cs="Arial"/>
                <w:b/>
                <w:bCs/>
                <w:sz w:val="20"/>
                <w:szCs w:val="20"/>
                <w:lang w:val="en-GB"/>
              </w:rPr>
              <w:t xml:space="preserve">Is the manuscript scientifically, correct? Please write here. </w:t>
            </w:r>
          </w:p>
        </w:tc>
        <w:tc>
          <w:tcPr>
            <w:tcW w:w="2212" w:type="pct"/>
          </w:tcPr>
          <w:p w14:paraId="2B5A7721" w14:textId="33F77793" w:rsidR="00F1171E" w:rsidRPr="006A3BE1" w:rsidRDefault="004F50AE" w:rsidP="007222C8">
            <w:pPr>
              <w:pStyle w:val="ListParagraph"/>
              <w:ind w:left="0"/>
              <w:rPr>
                <w:rFonts w:ascii="Arial" w:hAnsi="Arial" w:cs="Arial"/>
                <w:sz w:val="20"/>
                <w:szCs w:val="20"/>
                <w:lang w:val="en-GB"/>
              </w:rPr>
            </w:pPr>
            <w:r w:rsidRPr="006A3BE1">
              <w:rPr>
                <w:rFonts w:ascii="Arial" w:hAnsi="Arial" w:cs="Arial"/>
                <w:sz w:val="20"/>
                <w:szCs w:val="20"/>
              </w:rPr>
              <w:t>Overall, the manuscript is scientifically sound and the methods used are appropriate for the study design. The search strategy, study selection, data extraction, and synthesis are generally consistent with the objectives of a systematic review based on case reports and case series. However, given the descriptive nature of the included evidence, some conclusions particularly regarding risk factors and management effectiveness should be interpreted cautiously and framed accordingly. With minor clarifications and careful wording to avoid causal inferences, the manuscript can be considered scientifically correct.</w:t>
            </w:r>
          </w:p>
        </w:tc>
        <w:tc>
          <w:tcPr>
            <w:tcW w:w="1523" w:type="pct"/>
          </w:tcPr>
          <w:p w14:paraId="4898F764" w14:textId="77777777" w:rsidR="00F1171E" w:rsidRPr="006A3BE1" w:rsidRDefault="00F1171E" w:rsidP="007222C8">
            <w:pPr>
              <w:pStyle w:val="Heading2"/>
              <w:jc w:val="left"/>
              <w:rPr>
                <w:rFonts w:ascii="Arial" w:hAnsi="Arial" w:cs="Arial"/>
                <w:b w:val="0"/>
                <w:lang w:val="en-GB"/>
              </w:rPr>
            </w:pPr>
          </w:p>
        </w:tc>
      </w:tr>
      <w:tr w:rsidR="00F1171E" w:rsidRPr="006A3BE1" w14:paraId="73739464" w14:textId="77777777" w:rsidTr="007222C8">
        <w:trPr>
          <w:trHeight w:val="703"/>
        </w:trPr>
        <w:tc>
          <w:tcPr>
            <w:tcW w:w="1265" w:type="pct"/>
            <w:noWrap/>
          </w:tcPr>
          <w:p w14:paraId="09C25322" w14:textId="77777777" w:rsidR="00F1171E" w:rsidRPr="006A3BE1" w:rsidRDefault="00F1171E" w:rsidP="007222C8">
            <w:pPr>
              <w:ind w:left="360"/>
              <w:rPr>
                <w:rFonts w:ascii="Arial" w:hAnsi="Arial" w:cs="Arial"/>
                <w:b/>
                <w:bCs/>
                <w:sz w:val="20"/>
                <w:szCs w:val="20"/>
                <w:lang w:val="en-GB"/>
              </w:rPr>
            </w:pPr>
            <w:r w:rsidRPr="006A3BE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A3BE1" w:rsidRDefault="00F1171E" w:rsidP="007222C8">
            <w:pPr>
              <w:ind w:left="360"/>
              <w:rPr>
                <w:rFonts w:ascii="Arial" w:hAnsi="Arial" w:cs="Arial"/>
                <w:b/>
                <w:bCs/>
                <w:sz w:val="20"/>
                <w:szCs w:val="20"/>
                <w:u w:val="single"/>
                <w:lang w:val="en-GB"/>
              </w:rPr>
            </w:pPr>
            <w:r w:rsidRPr="006A3BE1">
              <w:rPr>
                <w:rFonts w:ascii="Arial" w:hAnsi="Arial" w:cs="Arial"/>
                <w:b/>
                <w:bCs/>
                <w:sz w:val="20"/>
                <w:szCs w:val="20"/>
                <w:u w:val="single"/>
                <w:lang w:val="en-GB"/>
              </w:rPr>
              <w:t>-</w:t>
            </w:r>
          </w:p>
        </w:tc>
        <w:tc>
          <w:tcPr>
            <w:tcW w:w="2212" w:type="pct"/>
          </w:tcPr>
          <w:p w14:paraId="24FE0567" w14:textId="5680EB0F" w:rsidR="00F1171E" w:rsidRPr="006A3BE1" w:rsidRDefault="004F50AE" w:rsidP="007222C8">
            <w:pPr>
              <w:pStyle w:val="ListParagraph"/>
              <w:ind w:left="0"/>
              <w:rPr>
                <w:rFonts w:ascii="Arial" w:hAnsi="Arial" w:cs="Arial"/>
                <w:sz w:val="20"/>
                <w:szCs w:val="20"/>
                <w:lang w:val="en-GB"/>
              </w:rPr>
            </w:pPr>
            <w:r w:rsidRPr="006A3BE1">
              <w:rPr>
                <w:rFonts w:ascii="Arial" w:hAnsi="Arial" w:cs="Arial"/>
                <w:sz w:val="20"/>
                <w:szCs w:val="20"/>
              </w:rPr>
              <w:t>The references cited are generally sufficient and appropriate for the scope of the manuscript. The authors have included a comprehensive range of classical and contemporary studies.</w:t>
            </w:r>
          </w:p>
        </w:tc>
        <w:tc>
          <w:tcPr>
            <w:tcW w:w="1523" w:type="pct"/>
          </w:tcPr>
          <w:p w14:paraId="40220055" w14:textId="77777777" w:rsidR="00F1171E" w:rsidRPr="006A3BE1" w:rsidRDefault="00F1171E" w:rsidP="007222C8">
            <w:pPr>
              <w:pStyle w:val="Heading2"/>
              <w:jc w:val="left"/>
              <w:rPr>
                <w:rFonts w:ascii="Arial" w:hAnsi="Arial" w:cs="Arial"/>
                <w:b w:val="0"/>
                <w:lang w:val="en-GB"/>
              </w:rPr>
            </w:pPr>
          </w:p>
        </w:tc>
      </w:tr>
      <w:tr w:rsidR="00F1171E" w:rsidRPr="006A3BE1" w14:paraId="73CC4A50" w14:textId="77777777" w:rsidTr="007222C8">
        <w:trPr>
          <w:trHeight w:val="386"/>
        </w:trPr>
        <w:tc>
          <w:tcPr>
            <w:tcW w:w="1265" w:type="pct"/>
            <w:noWrap/>
          </w:tcPr>
          <w:p w14:paraId="029CE8D0" w14:textId="77777777" w:rsidR="00F1171E" w:rsidRPr="006A3BE1" w:rsidRDefault="00F1171E" w:rsidP="007222C8">
            <w:pPr>
              <w:pStyle w:val="Heading2"/>
              <w:jc w:val="left"/>
              <w:rPr>
                <w:rFonts w:ascii="Arial" w:hAnsi="Arial" w:cs="Arial"/>
                <w:b w:val="0"/>
                <w:lang w:val="en-GB"/>
              </w:rPr>
            </w:pPr>
          </w:p>
          <w:p w14:paraId="589C16C7" w14:textId="77777777" w:rsidR="00F1171E" w:rsidRPr="006A3BE1" w:rsidRDefault="00F1171E" w:rsidP="007222C8">
            <w:pPr>
              <w:pStyle w:val="Heading2"/>
              <w:ind w:left="360"/>
              <w:jc w:val="left"/>
              <w:rPr>
                <w:rFonts w:ascii="Arial" w:hAnsi="Arial" w:cs="Arial"/>
                <w:bCs w:val="0"/>
                <w:lang w:val="en-GB"/>
              </w:rPr>
            </w:pPr>
            <w:r w:rsidRPr="006A3BE1">
              <w:rPr>
                <w:rFonts w:ascii="Arial" w:hAnsi="Arial" w:cs="Arial"/>
                <w:bCs w:val="0"/>
                <w:lang w:val="en-GB"/>
              </w:rPr>
              <w:t>Is the language/English quality of the article suitable for scholarly communications?</w:t>
            </w:r>
          </w:p>
          <w:p w14:paraId="7722B85E" w14:textId="77777777" w:rsidR="00F1171E" w:rsidRPr="006A3BE1" w:rsidRDefault="00F1171E" w:rsidP="007222C8">
            <w:pPr>
              <w:rPr>
                <w:rFonts w:ascii="Arial" w:hAnsi="Arial" w:cs="Arial"/>
                <w:sz w:val="20"/>
                <w:szCs w:val="20"/>
                <w:lang w:val="en-GB"/>
              </w:rPr>
            </w:pPr>
          </w:p>
        </w:tc>
        <w:tc>
          <w:tcPr>
            <w:tcW w:w="2212" w:type="pct"/>
          </w:tcPr>
          <w:p w14:paraId="149A6CEF" w14:textId="2687B225" w:rsidR="00F1171E" w:rsidRPr="006A3BE1" w:rsidRDefault="004F50AE" w:rsidP="007222C8">
            <w:pPr>
              <w:rPr>
                <w:rFonts w:ascii="Arial" w:hAnsi="Arial" w:cs="Arial"/>
                <w:sz w:val="20"/>
                <w:szCs w:val="20"/>
                <w:lang w:val="en-GB"/>
              </w:rPr>
            </w:pPr>
            <w:r w:rsidRPr="006A3BE1">
              <w:rPr>
                <w:rFonts w:ascii="Arial" w:hAnsi="Arial" w:cs="Arial"/>
                <w:sz w:val="20"/>
                <w:szCs w:val="20"/>
              </w:rPr>
              <w:t>The overall language and English quality of the manuscript are suitable for scholarly communication, and the content is generally understandable. However, there are several instances of grammatical inconsistencies, awkward phrasing, and minor typographical errors throughout the text, particularly in the abstract and discussion sections</w:t>
            </w:r>
          </w:p>
        </w:tc>
        <w:tc>
          <w:tcPr>
            <w:tcW w:w="1523" w:type="pct"/>
          </w:tcPr>
          <w:p w14:paraId="0351CA58" w14:textId="77777777" w:rsidR="00F1171E" w:rsidRPr="006A3BE1" w:rsidRDefault="00F1171E" w:rsidP="007222C8">
            <w:pPr>
              <w:rPr>
                <w:rFonts w:ascii="Arial" w:hAnsi="Arial" w:cs="Arial"/>
                <w:sz w:val="20"/>
                <w:szCs w:val="20"/>
                <w:lang w:val="en-GB"/>
              </w:rPr>
            </w:pPr>
          </w:p>
        </w:tc>
      </w:tr>
      <w:tr w:rsidR="00F1171E" w:rsidRPr="006A3BE1" w14:paraId="20A16C0C" w14:textId="77777777" w:rsidTr="007222C8">
        <w:trPr>
          <w:trHeight w:val="1178"/>
        </w:trPr>
        <w:tc>
          <w:tcPr>
            <w:tcW w:w="1265" w:type="pct"/>
            <w:noWrap/>
          </w:tcPr>
          <w:p w14:paraId="7F4BCFAE" w14:textId="77777777" w:rsidR="00F1171E" w:rsidRPr="006A3BE1" w:rsidRDefault="00F1171E" w:rsidP="007222C8">
            <w:pPr>
              <w:pStyle w:val="Heading2"/>
              <w:jc w:val="left"/>
              <w:rPr>
                <w:rFonts w:ascii="Arial" w:hAnsi="Arial" w:cs="Arial"/>
                <w:b w:val="0"/>
                <w:bCs w:val="0"/>
                <w:lang w:val="en-GB"/>
              </w:rPr>
            </w:pPr>
            <w:r w:rsidRPr="006A3BE1">
              <w:rPr>
                <w:rFonts w:ascii="Arial" w:hAnsi="Arial" w:cs="Arial"/>
                <w:bCs w:val="0"/>
                <w:u w:val="single"/>
                <w:lang w:val="en-GB"/>
              </w:rPr>
              <w:t>Optional/General</w:t>
            </w:r>
            <w:r w:rsidRPr="006A3BE1">
              <w:rPr>
                <w:rFonts w:ascii="Arial" w:hAnsi="Arial" w:cs="Arial"/>
                <w:bCs w:val="0"/>
                <w:lang w:val="en-GB"/>
              </w:rPr>
              <w:t xml:space="preserve"> </w:t>
            </w:r>
            <w:r w:rsidRPr="006A3BE1">
              <w:rPr>
                <w:rFonts w:ascii="Arial" w:hAnsi="Arial" w:cs="Arial"/>
                <w:b w:val="0"/>
                <w:bCs w:val="0"/>
                <w:lang w:val="en-GB"/>
              </w:rPr>
              <w:t>comments</w:t>
            </w:r>
          </w:p>
          <w:p w14:paraId="1A6B3748" w14:textId="77777777" w:rsidR="00F1171E" w:rsidRPr="006A3BE1" w:rsidRDefault="00F1171E" w:rsidP="007222C8">
            <w:pPr>
              <w:pStyle w:val="Heading2"/>
              <w:jc w:val="left"/>
              <w:rPr>
                <w:rFonts w:ascii="Arial" w:hAnsi="Arial" w:cs="Arial"/>
                <w:b w:val="0"/>
                <w:lang w:val="en-GB"/>
              </w:rPr>
            </w:pPr>
          </w:p>
        </w:tc>
        <w:tc>
          <w:tcPr>
            <w:tcW w:w="2212" w:type="pct"/>
          </w:tcPr>
          <w:p w14:paraId="1E347C61" w14:textId="77777777" w:rsidR="00F1171E" w:rsidRPr="006A3BE1" w:rsidRDefault="00F1171E" w:rsidP="007222C8">
            <w:pPr>
              <w:rPr>
                <w:rFonts w:ascii="Arial" w:hAnsi="Arial" w:cs="Arial"/>
                <w:sz w:val="20"/>
                <w:szCs w:val="20"/>
                <w:lang w:val="en-GB"/>
              </w:rPr>
            </w:pPr>
          </w:p>
          <w:p w14:paraId="5E946A0E" w14:textId="77777777" w:rsidR="00F1171E" w:rsidRPr="006A3BE1" w:rsidRDefault="00F1171E" w:rsidP="007222C8">
            <w:pPr>
              <w:rPr>
                <w:rFonts w:ascii="Arial" w:hAnsi="Arial" w:cs="Arial"/>
                <w:sz w:val="20"/>
                <w:szCs w:val="20"/>
                <w:lang w:val="en-GB"/>
              </w:rPr>
            </w:pPr>
          </w:p>
          <w:p w14:paraId="7EB58C99" w14:textId="77777777" w:rsidR="00F1171E" w:rsidRPr="006A3BE1" w:rsidRDefault="00F1171E" w:rsidP="007222C8">
            <w:pPr>
              <w:rPr>
                <w:rFonts w:ascii="Arial" w:hAnsi="Arial" w:cs="Arial"/>
                <w:sz w:val="20"/>
                <w:szCs w:val="20"/>
                <w:lang w:val="en-GB"/>
              </w:rPr>
            </w:pPr>
          </w:p>
          <w:p w14:paraId="15DFD0E8" w14:textId="77777777" w:rsidR="00F1171E" w:rsidRPr="006A3BE1" w:rsidRDefault="00F1171E" w:rsidP="007222C8">
            <w:pPr>
              <w:rPr>
                <w:rFonts w:ascii="Arial" w:hAnsi="Arial" w:cs="Arial"/>
                <w:sz w:val="20"/>
                <w:szCs w:val="20"/>
                <w:lang w:val="en-GB"/>
              </w:rPr>
            </w:pPr>
          </w:p>
        </w:tc>
        <w:tc>
          <w:tcPr>
            <w:tcW w:w="1523" w:type="pct"/>
          </w:tcPr>
          <w:p w14:paraId="465E098E" w14:textId="77777777" w:rsidR="00F1171E" w:rsidRPr="006A3BE1" w:rsidRDefault="00F1171E" w:rsidP="007222C8">
            <w:pPr>
              <w:rPr>
                <w:rFonts w:ascii="Arial" w:hAnsi="Arial" w:cs="Arial"/>
                <w:sz w:val="20"/>
                <w:szCs w:val="20"/>
                <w:lang w:val="en-GB"/>
              </w:rPr>
            </w:pPr>
          </w:p>
        </w:tc>
      </w:tr>
    </w:tbl>
    <w:p w14:paraId="6BBACB91" w14:textId="77777777" w:rsidR="00F1171E" w:rsidRPr="006A3BE1" w:rsidRDefault="00F1171E" w:rsidP="00F1171E">
      <w:pPr>
        <w:pStyle w:val="BodyText"/>
        <w:rPr>
          <w:rFonts w:ascii="Arial" w:hAnsi="Arial" w:cs="Arial"/>
          <w:b/>
          <w:bCs/>
          <w:sz w:val="20"/>
          <w:szCs w:val="20"/>
          <w:u w:val="single"/>
          <w:lang w:val="en-GB"/>
        </w:rPr>
      </w:pPr>
    </w:p>
    <w:p w14:paraId="78207741" w14:textId="77777777" w:rsidR="00F1171E" w:rsidRPr="006A3BE1" w:rsidRDefault="00F1171E" w:rsidP="00F1171E">
      <w:pPr>
        <w:pStyle w:val="BodyText"/>
        <w:rPr>
          <w:rFonts w:ascii="Arial" w:hAnsi="Arial" w:cs="Arial"/>
          <w:b/>
          <w:bCs/>
          <w:sz w:val="20"/>
          <w:szCs w:val="20"/>
          <w:u w:val="single"/>
          <w:lang w:val="en-GB"/>
        </w:rPr>
      </w:pPr>
    </w:p>
    <w:p w14:paraId="108BE2F1" w14:textId="77777777" w:rsidR="00F1171E" w:rsidRPr="006A3BE1" w:rsidRDefault="00F1171E" w:rsidP="00F1171E">
      <w:pPr>
        <w:pStyle w:val="BodyText"/>
        <w:rPr>
          <w:rFonts w:ascii="Arial" w:hAnsi="Arial" w:cs="Arial"/>
          <w:b/>
          <w:bCs/>
          <w:sz w:val="20"/>
          <w:szCs w:val="20"/>
          <w:u w:val="single"/>
          <w:lang w:val="en-GB"/>
        </w:rPr>
      </w:pPr>
    </w:p>
    <w:p w14:paraId="618DE16F" w14:textId="77777777" w:rsidR="00F1171E" w:rsidRPr="006A3BE1" w:rsidRDefault="00F1171E" w:rsidP="00F1171E">
      <w:pPr>
        <w:pStyle w:val="BodyText"/>
        <w:rPr>
          <w:rFonts w:ascii="Arial" w:hAnsi="Arial" w:cs="Arial"/>
          <w:b/>
          <w:bCs/>
          <w:sz w:val="20"/>
          <w:szCs w:val="20"/>
          <w:u w:val="single"/>
          <w:lang w:val="en-GB"/>
        </w:rPr>
      </w:pPr>
    </w:p>
    <w:p w14:paraId="1B0E4DC5" w14:textId="77777777" w:rsidR="00F1171E" w:rsidRPr="006A3BE1" w:rsidRDefault="00F1171E" w:rsidP="00F1171E">
      <w:pPr>
        <w:pStyle w:val="BodyText"/>
        <w:rPr>
          <w:rFonts w:ascii="Arial" w:hAnsi="Arial" w:cs="Arial"/>
          <w:b/>
          <w:bCs/>
          <w:sz w:val="20"/>
          <w:szCs w:val="20"/>
          <w:u w:val="single"/>
          <w:lang w:val="en-GB"/>
        </w:rPr>
      </w:pPr>
    </w:p>
    <w:p w14:paraId="0ECA4E5E" w14:textId="77777777" w:rsidR="00F1171E" w:rsidRPr="006A3BE1" w:rsidRDefault="00F1171E" w:rsidP="00F1171E">
      <w:pPr>
        <w:pStyle w:val="BodyText"/>
        <w:rPr>
          <w:rFonts w:ascii="Arial" w:hAnsi="Arial" w:cs="Arial"/>
          <w:b/>
          <w:bCs/>
          <w:sz w:val="20"/>
          <w:szCs w:val="20"/>
          <w:u w:val="single"/>
          <w:lang w:val="en-GB"/>
        </w:rPr>
      </w:pPr>
    </w:p>
    <w:p w14:paraId="022D30C9" w14:textId="77777777" w:rsidR="00F1171E" w:rsidRPr="006A3BE1" w:rsidRDefault="00F1171E" w:rsidP="00F1171E">
      <w:pPr>
        <w:pStyle w:val="BodyText"/>
        <w:rPr>
          <w:rFonts w:ascii="Arial" w:hAnsi="Arial" w:cs="Arial"/>
          <w:b/>
          <w:bCs/>
          <w:sz w:val="20"/>
          <w:szCs w:val="20"/>
          <w:u w:val="single"/>
          <w:lang w:val="en-GB"/>
        </w:rPr>
      </w:pPr>
    </w:p>
    <w:p w14:paraId="1AB5512F" w14:textId="77777777" w:rsidR="00F1171E" w:rsidRPr="006A3BE1" w:rsidRDefault="00F1171E" w:rsidP="00F1171E">
      <w:pPr>
        <w:pStyle w:val="BodyText"/>
        <w:rPr>
          <w:rFonts w:ascii="Arial" w:hAnsi="Arial" w:cs="Arial"/>
          <w:b/>
          <w:bCs/>
          <w:sz w:val="20"/>
          <w:szCs w:val="20"/>
          <w:u w:val="single"/>
          <w:lang w:val="en-GB"/>
        </w:rPr>
      </w:pPr>
    </w:p>
    <w:p w14:paraId="38F83A77" w14:textId="77777777" w:rsidR="00F1171E" w:rsidRPr="006A3BE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6817EB" w:rsidRPr="006A3BE1" w14:paraId="78F863BB" w14:textId="77777777" w:rsidTr="00F34435">
        <w:tc>
          <w:tcPr>
            <w:tcW w:w="5000" w:type="pct"/>
            <w:gridSpan w:val="3"/>
            <w:tcBorders>
              <w:top w:val="nil"/>
              <w:left w:val="nil"/>
              <w:right w:val="nil"/>
            </w:tcBorders>
            <w:noWrap/>
            <w:tcMar>
              <w:top w:w="0" w:type="dxa"/>
              <w:left w:w="108" w:type="dxa"/>
              <w:bottom w:w="0" w:type="dxa"/>
              <w:right w:w="108" w:type="dxa"/>
            </w:tcMar>
            <w:vAlign w:val="center"/>
          </w:tcPr>
          <w:p w14:paraId="20B0CA21" w14:textId="77777777" w:rsidR="006817EB" w:rsidRPr="006A3BE1" w:rsidRDefault="006817EB" w:rsidP="00F34435">
            <w:pPr>
              <w:rPr>
                <w:rFonts w:ascii="Arial" w:eastAsia="Arial Unicode MS" w:hAnsi="Arial" w:cs="Arial"/>
                <w:b/>
                <w:sz w:val="20"/>
                <w:szCs w:val="20"/>
                <w:u w:val="single"/>
                <w:lang w:val="en-GB"/>
              </w:rPr>
            </w:pPr>
            <w:bookmarkStart w:id="0" w:name="_Hlk156057883"/>
            <w:bookmarkStart w:id="1" w:name="_Hlk156057704"/>
            <w:r w:rsidRPr="006A3BE1">
              <w:rPr>
                <w:rFonts w:ascii="Arial" w:eastAsia="Arial Unicode MS" w:hAnsi="Arial" w:cs="Arial"/>
                <w:b/>
                <w:sz w:val="20"/>
                <w:szCs w:val="20"/>
                <w:highlight w:val="yellow"/>
                <w:u w:val="single"/>
                <w:lang w:val="en-GB"/>
              </w:rPr>
              <w:t>PART  2:</w:t>
            </w:r>
            <w:r w:rsidRPr="006A3BE1">
              <w:rPr>
                <w:rFonts w:ascii="Arial" w:eastAsia="Arial Unicode MS" w:hAnsi="Arial" w:cs="Arial"/>
                <w:b/>
                <w:sz w:val="20"/>
                <w:szCs w:val="20"/>
                <w:u w:val="single"/>
                <w:lang w:val="en-GB"/>
              </w:rPr>
              <w:t xml:space="preserve"> </w:t>
            </w:r>
          </w:p>
          <w:p w14:paraId="39472237" w14:textId="77777777" w:rsidR="006817EB" w:rsidRPr="006A3BE1" w:rsidRDefault="006817EB" w:rsidP="00F34435">
            <w:pPr>
              <w:rPr>
                <w:rFonts w:ascii="Arial" w:eastAsia="Arial Unicode MS" w:hAnsi="Arial" w:cs="Arial"/>
                <w:b/>
                <w:sz w:val="20"/>
                <w:szCs w:val="20"/>
                <w:u w:val="single"/>
                <w:lang w:val="en-GB"/>
              </w:rPr>
            </w:pPr>
          </w:p>
        </w:tc>
      </w:tr>
      <w:tr w:rsidR="006817EB" w:rsidRPr="006A3BE1" w14:paraId="4775744E" w14:textId="77777777" w:rsidTr="00F34435">
        <w:tc>
          <w:tcPr>
            <w:tcW w:w="1615" w:type="pct"/>
            <w:noWrap/>
            <w:tcMar>
              <w:top w:w="0" w:type="dxa"/>
              <w:left w:w="108" w:type="dxa"/>
              <w:bottom w:w="0" w:type="dxa"/>
              <w:right w:w="108" w:type="dxa"/>
            </w:tcMar>
            <w:vAlign w:val="center"/>
          </w:tcPr>
          <w:p w14:paraId="6C16EF46" w14:textId="77777777" w:rsidR="006817EB" w:rsidRPr="006A3BE1" w:rsidRDefault="006817EB" w:rsidP="00F34435">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6E63176" w14:textId="77777777" w:rsidR="006817EB" w:rsidRPr="006A3BE1" w:rsidRDefault="006817EB" w:rsidP="00F34435">
            <w:pPr>
              <w:keepNext/>
              <w:outlineLvl w:val="1"/>
              <w:rPr>
                <w:rFonts w:ascii="Arial" w:eastAsia="MS Mincho" w:hAnsi="Arial" w:cs="Arial"/>
                <w:b/>
                <w:bCs/>
                <w:sz w:val="20"/>
                <w:szCs w:val="20"/>
                <w:lang w:val="en-GB"/>
              </w:rPr>
            </w:pPr>
            <w:r w:rsidRPr="006A3BE1">
              <w:rPr>
                <w:rFonts w:ascii="Arial" w:eastAsia="MS Mincho" w:hAnsi="Arial" w:cs="Arial"/>
                <w:b/>
                <w:bCs/>
                <w:sz w:val="20"/>
                <w:szCs w:val="20"/>
                <w:lang w:val="en-GB"/>
              </w:rPr>
              <w:t>Reviewer’s comment</w:t>
            </w:r>
          </w:p>
        </w:tc>
        <w:tc>
          <w:tcPr>
            <w:tcW w:w="1691" w:type="pct"/>
          </w:tcPr>
          <w:p w14:paraId="08045E67" w14:textId="77777777" w:rsidR="006817EB" w:rsidRPr="006A3BE1" w:rsidRDefault="006817EB" w:rsidP="00F34435">
            <w:pPr>
              <w:spacing w:after="160" w:line="252" w:lineRule="auto"/>
              <w:rPr>
                <w:rFonts w:ascii="Arial" w:eastAsia="Calibri" w:hAnsi="Arial" w:cs="Arial"/>
                <w:kern w:val="2"/>
                <w:sz w:val="20"/>
                <w:szCs w:val="20"/>
                <w:lang w:val="en-IN"/>
              </w:rPr>
            </w:pPr>
            <w:r w:rsidRPr="006A3BE1">
              <w:rPr>
                <w:rFonts w:ascii="Arial" w:eastAsia="Calibri" w:hAnsi="Arial" w:cs="Arial"/>
                <w:b/>
                <w:kern w:val="2"/>
                <w:sz w:val="20"/>
                <w:szCs w:val="20"/>
                <w:lang w:val="en-IN"/>
              </w:rPr>
              <w:t>Author’s Feedback</w:t>
            </w:r>
            <w:r w:rsidRPr="006A3BE1">
              <w:rPr>
                <w:rFonts w:ascii="Arial" w:eastAsia="Calibri" w:hAnsi="Arial" w:cs="Arial"/>
                <w:kern w:val="2"/>
                <w:sz w:val="20"/>
                <w:szCs w:val="20"/>
                <w:lang w:val="en-IN"/>
              </w:rPr>
              <w:t xml:space="preserve"> (It is mandatory that authors should write his/her feedback here)</w:t>
            </w:r>
          </w:p>
          <w:p w14:paraId="2AA6436D" w14:textId="77777777" w:rsidR="006817EB" w:rsidRPr="006A3BE1" w:rsidRDefault="006817EB" w:rsidP="00F34435">
            <w:pPr>
              <w:keepNext/>
              <w:outlineLvl w:val="1"/>
              <w:rPr>
                <w:rFonts w:ascii="Arial" w:eastAsia="MS Mincho" w:hAnsi="Arial" w:cs="Arial"/>
                <w:bCs/>
                <w:sz w:val="20"/>
                <w:szCs w:val="20"/>
                <w:lang w:val="en-GB"/>
              </w:rPr>
            </w:pPr>
          </w:p>
        </w:tc>
      </w:tr>
      <w:tr w:rsidR="006817EB" w:rsidRPr="006A3BE1" w14:paraId="23477891" w14:textId="77777777" w:rsidTr="00F34435">
        <w:trPr>
          <w:trHeight w:val="890"/>
        </w:trPr>
        <w:tc>
          <w:tcPr>
            <w:tcW w:w="1615" w:type="pct"/>
            <w:noWrap/>
            <w:tcMar>
              <w:top w:w="0" w:type="dxa"/>
              <w:left w:w="108" w:type="dxa"/>
              <w:bottom w:w="0" w:type="dxa"/>
              <w:right w:w="108" w:type="dxa"/>
            </w:tcMar>
            <w:vAlign w:val="center"/>
          </w:tcPr>
          <w:p w14:paraId="7FFBA7A7" w14:textId="77777777" w:rsidR="006817EB" w:rsidRPr="006A3BE1" w:rsidRDefault="006817EB" w:rsidP="00F34435">
            <w:pPr>
              <w:rPr>
                <w:rFonts w:ascii="Arial" w:eastAsia="Arial Unicode MS" w:hAnsi="Arial" w:cs="Arial"/>
                <w:b/>
                <w:sz w:val="20"/>
                <w:szCs w:val="20"/>
                <w:lang w:val="en-GB"/>
              </w:rPr>
            </w:pPr>
            <w:r w:rsidRPr="006A3BE1">
              <w:rPr>
                <w:rFonts w:ascii="Arial" w:eastAsia="Arial Unicode MS" w:hAnsi="Arial" w:cs="Arial"/>
                <w:b/>
                <w:sz w:val="20"/>
                <w:szCs w:val="20"/>
                <w:lang w:val="en-GB"/>
              </w:rPr>
              <w:t xml:space="preserve">Are there ethical issues in this manuscript? </w:t>
            </w:r>
          </w:p>
          <w:p w14:paraId="745BB145" w14:textId="77777777" w:rsidR="006817EB" w:rsidRPr="006A3BE1" w:rsidRDefault="006817EB" w:rsidP="00F34435">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CAC8ACA" w14:textId="77777777" w:rsidR="006817EB" w:rsidRPr="006A3BE1" w:rsidRDefault="006817EB" w:rsidP="00F34435">
            <w:pPr>
              <w:rPr>
                <w:rFonts w:ascii="Arial" w:eastAsia="Arial Unicode MS" w:hAnsi="Arial" w:cs="Arial"/>
                <w:i/>
                <w:iCs/>
                <w:sz w:val="20"/>
                <w:szCs w:val="20"/>
                <w:u w:val="single"/>
                <w:lang w:val="en-GB"/>
              </w:rPr>
            </w:pPr>
            <w:r w:rsidRPr="006A3BE1">
              <w:rPr>
                <w:rFonts w:ascii="Arial" w:eastAsia="Arial Unicode MS" w:hAnsi="Arial" w:cs="Arial"/>
                <w:i/>
                <w:iCs/>
                <w:sz w:val="20"/>
                <w:szCs w:val="20"/>
                <w:u w:val="single"/>
                <w:lang w:val="en-GB"/>
              </w:rPr>
              <w:t xml:space="preserve">(If yes, </w:t>
            </w:r>
            <w:proofErr w:type="gramStart"/>
            <w:r w:rsidRPr="006A3BE1">
              <w:rPr>
                <w:rFonts w:ascii="Arial" w:eastAsia="Arial Unicode MS" w:hAnsi="Arial" w:cs="Arial"/>
                <w:i/>
                <w:iCs/>
                <w:sz w:val="20"/>
                <w:szCs w:val="20"/>
                <w:u w:val="single"/>
                <w:lang w:val="en-GB"/>
              </w:rPr>
              <w:t>Kindly</w:t>
            </w:r>
            <w:proofErr w:type="gramEnd"/>
            <w:r w:rsidRPr="006A3BE1">
              <w:rPr>
                <w:rFonts w:ascii="Arial" w:eastAsia="Arial Unicode MS" w:hAnsi="Arial" w:cs="Arial"/>
                <w:i/>
                <w:iCs/>
                <w:sz w:val="20"/>
                <w:szCs w:val="20"/>
                <w:u w:val="single"/>
                <w:lang w:val="en-GB"/>
              </w:rPr>
              <w:t xml:space="preserve"> please write down the ethical issues here in details)</w:t>
            </w:r>
          </w:p>
          <w:p w14:paraId="025568CA" w14:textId="77777777" w:rsidR="006817EB" w:rsidRPr="006A3BE1" w:rsidRDefault="006817EB" w:rsidP="00F34435">
            <w:pPr>
              <w:rPr>
                <w:rFonts w:ascii="Arial" w:eastAsia="Arial Unicode MS" w:hAnsi="Arial" w:cs="Arial"/>
                <w:sz w:val="20"/>
                <w:szCs w:val="20"/>
                <w:lang w:val="en-GB"/>
              </w:rPr>
            </w:pPr>
          </w:p>
        </w:tc>
        <w:tc>
          <w:tcPr>
            <w:tcW w:w="1691" w:type="pct"/>
            <w:vAlign w:val="center"/>
          </w:tcPr>
          <w:p w14:paraId="21A1B52C" w14:textId="77777777" w:rsidR="006817EB" w:rsidRPr="006A3BE1" w:rsidRDefault="006817EB" w:rsidP="00F34435">
            <w:pPr>
              <w:rPr>
                <w:rFonts w:ascii="Arial" w:eastAsia="Arial Unicode MS" w:hAnsi="Arial" w:cs="Arial"/>
                <w:sz w:val="20"/>
                <w:szCs w:val="20"/>
                <w:lang w:val="en-GB"/>
              </w:rPr>
            </w:pPr>
          </w:p>
          <w:p w14:paraId="53B01DC5" w14:textId="77777777" w:rsidR="006817EB" w:rsidRPr="006A3BE1" w:rsidRDefault="006817EB" w:rsidP="00F34435">
            <w:pPr>
              <w:rPr>
                <w:rFonts w:ascii="Arial" w:eastAsia="Arial Unicode MS" w:hAnsi="Arial" w:cs="Arial"/>
                <w:sz w:val="20"/>
                <w:szCs w:val="20"/>
                <w:lang w:val="en-GB"/>
              </w:rPr>
            </w:pPr>
          </w:p>
          <w:p w14:paraId="2672F5AB" w14:textId="77777777" w:rsidR="006817EB" w:rsidRPr="006A3BE1" w:rsidRDefault="006817EB" w:rsidP="00F34435">
            <w:pPr>
              <w:rPr>
                <w:rFonts w:ascii="Arial" w:eastAsia="Arial Unicode MS" w:hAnsi="Arial" w:cs="Arial"/>
                <w:sz w:val="20"/>
                <w:szCs w:val="20"/>
                <w:lang w:val="en-GB"/>
              </w:rPr>
            </w:pPr>
          </w:p>
        </w:tc>
      </w:tr>
      <w:bookmarkEnd w:id="0"/>
    </w:tbl>
    <w:p w14:paraId="07E9052E" w14:textId="77777777" w:rsidR="006817EB" w:rsidRPr="006A3BE1" w:rsidRDefault="006817EB" w:rsidP="006817EB">
      <w:pPr>
        <w:rPr>
          <w:rFonts w:ascii="Arial" w:hAnsi="Arial" w:cs="Arial"/>
        </w:rPr>
      </w:pPr>
    </w:p>
    <w:p w14:paraId="11787986" w14:textId="77777777" w:rsidR="006817EB" w:rsidRPr="006A3BE1" w:rsidRDefault="006817EB" w:rsidP="006817EB">
      <w:pPr>
        <w:rPr>
          <w:rFonts w:ascii="Arial" w:hAnsi="Arial" w:cs="Arial"/>
        </w:rPr>
      </w:pPr>
    </w:p>
    <w:p w14:paraId="55DACBEA" w14:textId="77777777" w:rsidR="006817EB" w:rsidRPr="006A3BE1" w:rsidRDefault="006817EB" w:rsidP="006817EB">
      <w:pPr>
        <w:rPr>
          <w:rFonts w:ascii="Arial" w:hAnsi="Arial" w:cs="Arial"/>
          <w:bCs/>
          <w:u w:val="single"/>
          <w:lang w:val="en-GB"/>
        </w:rPr>
      </w:pPr>
    </w:p>
    <w:bookmarkEnd w:id="1"/>
    <w:p w14:paraId="60EB3A8C" w14:textId="77777777" w:rsidR="006A3BE1" w:rsidRPr="00042B42" w:rsidRDefault="006A3BE1" w:rsidP="006A3BE1">
      <w:pPr>
        <w:pStyle w:val="Affiliation"/>
        <w:spacing w:after="0" w:line="240" w:lineRule="auto"/>
        <w:jc w:val="left"/>
        <w:rPr>
          <w:rFonts w:ascii="Arial" w:hAnsi="Arial" w:cs="Arial"/>
          <w:b/>
          <w:sz w:val="16"/>
          <w:szCs w:val="16"/>
          <w:u w:val="single"/>
        </w:rPr>
      </w:pPr>
      <w:r w:rsidRPr="00042B42">
        <w:rPr>
          <w:rFonts w:ascii="Arial" w:hAnsi="Arial" w:cs="Arial"/>
          <w:b/>
          <w:sz w:val="16"/>
          <w:szCs w:val="16"/>
          <w:u w:val="single"/>
        </w:rPr>
        <w:t>Reviewer details:</w:t>
      </w:r>
    </w:p>
    <w:p w14:paraId="3B3201D3" w14:textId="77777777" w:rsidR="006A3BE1" w:rsidRDefault="006A3BE1" w:rsidP="006A3BE1">
      <w:r w:rsidRPr="00042B42">
        <w:rPr>
          <w:rFonts w:ascii="Arial" w:hAnsi="Arial" w:cs="Arial"/>
          <w:b/>
          <w:color w:val="000000"/>
        </w:rPr>
        <w:t xml:space="preserve">Simran Mishra (PT), </w:t>
      </w:r>
      <w:proofErr w:type="spellStart"/>
      <w:r w:rsidRPr="00042B42">
        <w:rPr>
          <w:rFonts w:ascii="Arial" w:hAnsi="Arial" w:cs="Arial"/>
          <w:b/>
          <w:color w:val="000000"/>
        </w:rPr>
        <w:t>Suryadatta</w:t>
      </w:r>
      <w:proofErr w:type="spellEnd"/>
      <w:r w:rsidRPr="00042B42">
        <w:rPr>
          <w:rFonts w:ascii="Arial" w:hAnsi="Arial" w:cs="Arial"/>
          <w:b/>
          <w:color w:val="000000"/>
        </w:rPr>
        <w:t xml:space="preserve"> Institute of Health Science, India</w:t>
      </w:r>
      <w:r w:rsidRPr="00042B42">
        <w:rPr>
          <w:rFonts w:ascii="Arial" w:hAnsi="Arial" w:cs="Arial"/>
          <w:b/>
          <w:color w:val="000000"/>
        </w:rPr>
        <w:br/>
      </w:r>
    </w:p>
    <w:p w14:paraId="45CDBFBA" w14:textId="77777777" w:rsidR="006817EB" w:rsidRPr="006A3BE1" w:rsidRDefault="006817EB" w:rsidP="006817EB">
      <w:pPr>
        <w:rPr>
          <w:rFonts w:ascii="Arial" w:hAnsi="Arial" w:cs="Arial"/>
        </w:rPr>
      </w:pPr>
    </w:p>
    <w:p w14:paraId="48DC05A4" w14:textId="77777777" w:rsidR="004C3DF1" w:rsidRPr="006A3BE1" w:rsidRDefault="004C3DF1" w:rsidP="006817EB">
      <w:pPr>
        <w:pStyle w:val="BodyText"/>
        <w:rPr>
          <w:rFonts w:ascii="Arial" w:hAnsi="Arial" w:cs="Arial"/>
          <w:b/>
          <w:sz w:val="20"/>
          <w:szCs w:val="20"/>
          <w:lang w:val="en-GB"/>
        </w:rPr>
      </w:pPr>
    </w:p>
    <w:sectPr w:rsidR="004C3DF1" w:rsidRPr="006A3BE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A6331" w14:textId="77777777" w:rsidR="000B5E75" w:rsidRPr="0000007A" w:rsidRDefault="000B5E75" w:rsidP="0099583E">
      <w:r>
        <w:separator/>
      </w:r>
    </w:p>
  </w:endnote>
  <w:endnote w:type="continuationSeparator" w:id="0">
    <w:p w14:paraId="09C07A30" w14:textId="77777777" w:rsidR="000B5E75" w:rsidRPr="0000007A" w:rsidRDefault="000B5E7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43083" w14:textId="77777777" w:rsidR="000B5E75" w:rsidRPr="0000007A" w:rsidRDefault="000B5E75" w:rsidP="0099583E">
      <w:r>
        <w:separator/>
      </w:r>
    </w:p>
  </w:footnote>
  <w:footnote w:type="continuationSeparator" w:id="0">
    <w:p w14:paraId="51825CB0" w14:textId="77777777" w:rsidR="000B5E75" w:rsidRPr="0000007A" w:rsidRDefault="000B5E7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2200110">
    <w:abstractNumId w:val="3"/>
  </w:num>
  <w:num w:numId="2" w16cid:durableId="1660622379">
    <w:abstractNumId w:val="6"/>
  </w:num>
  <w:num w:numId="3" w16cid:durableId="1081025627">
    <w:abstractNumId w:val="5"/>
  </w:num>
  <w:num w:numId="4" w16cid:durableId="1886679529">
    <w:abstractNumId w:val="7"/>
  </w:num>
  <w:num w:numId="5" w16cid:durableId="351802666">
    <w:abstractNumId w:val="4"/>
  </w:num>
  <w:num w:numId="6" w16cid:durableId="788745105">
    <w:abstractNumId w:val="0"/>
  </w:num>
  <w:num w:numId="7" w16cid:durableId="1328822192">
    <w:abstractNumId w:val="1"/>
  </w:num>
  <w:num w:numId="8" w16cid:durableId="1224802943">
    <w:abstractNumId w:val="9"/>
  </w:num>
  <w:num w:numId="9" w16cid:durableId="1460998628">
    <w:abstractNumId w:val="8"/>
  </w:num>
  <w:num w:numId="10" w16cid:durableId="330983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11F1"/>
    <w:rsid w:val="000A2134"/>
    <w:rsid w:val="000A2D36"/>
    <w:rsid w:val="000A6F41"/>
    <w:rsid w:val="000B14F9"/>
    <w:rsid w:val="000B4EE5"/>
    <w:rsid w:val="000B5E75"/>
    <w:rsid w:val="000B74A1"/>
    <w:rsid w:val="000B757E"/>
    <w:rsid w:val="000C0837"/>
    <w:rsid w:val="000C0B04"/>
    <w:rsid w:val="000C3B7E"/>
    <w:rsid w:val="000D13B0"/>
    <w:rsid w:val="000D29CA"/>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2BD"/>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78B6"/>
    <w:rsid w:val="00442B24"/>
    <w:rsid w:val="004430CD"/>
    <w:rsid w:val="0044519B"/>
    <w:rsid w:val="00452F40"/>
    <w:rsid w:val="00457AB1"/>
    <w:rsid w:val="00457BC0"/>
    <w:rsid w:val="00461309"/>
    <w:rsid w:val="00462996"/>
    <w:rsid w:val="00474129"/>
    <w:rsid w:val="00477844"/>
    <w:rsid w:val="004847FF"/>
    <w:rsid w:val="00491806"/>
    <w:rsid w:val="00495DBB"/>
    <w:rsid w:val="004B03BF"/>
    <w:rsid w:val="004B0965"/>
    <w:rsid w:val="004B4CAD"/>
    <w:rsid w:val="004B4FDC"/>
    <w:rsid w:val="004C0178"/>
    <w:rsid w:val="004C3DF1"/>
    <w:rsid w:val="004D2E36"/>
    <w:rsid w:val="004E08E3"/>
    <w:rsid w:val="004E1D1A"/>
    <w:rsid w:val="004E4915"/>
    <w:rsid w:val="004F50AE"/>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0C66"/>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7EB"/>
    <w:rsid w:val="0068243C"/>
    <w:rsid w:val="0068446F"/>
    <w:rsid w:val="00686DCE"/>
    <w:rsid w:val="00690EDE"/>
    <w:rsid w:val="006936D1"/>
    <w:rsid w:val="00696CAD"/>
    <w:rsid w:val="006A3BE1"/>
    <w:rsid w:val="006A5E0B"/>
    <w:rsid w:val="006A7405"/>
    <w:rsid w:val="006C3797"/>
    <w:rsid w:val="006D467C"/>
    <w:rsid w:val="006E01EE"/>
    <w:rsid w:val="006E6014"/>
    <w:rsid w:val="006E7D6E"/>
    <w:rsid w:val="00700A1D"/>
    <w:rsid w:val="00700EF2"/>
    <w:rsid w:val="00701186"/>
    <w:rsid w:val="00707BE1"/>
    <w:rsid w:val="007238EB"/>
    <w:rsid w:val="007317C3"/>
    <w:rsid w:val="007325CF"/>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596"/>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50A9"/>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1363"/>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01E5"/>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6A57"/>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150F"/>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613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6136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A3BE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4836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027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2026-01-05T11:51:00Z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