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46032F" w:rsidRPr="00AB6DD0" w14:paraId="1C7562DF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E1BD2DE" w14:textId="77777777" w:rsidR="0046032F" w:rsidRPr="00AB6DD0" w:rsidRDefault="004603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46032F" w:rsidRPr="00AB6DD0" w14:paraId="21C56ED6" w14:textId="77777777">
        <w:trPr>
          <w:trHeight w:val="413"/>
        </w:trPr>
        <w:tc>
          <w:tcPr>
            <w:tcW w:w="1234" w:type="pct"/>
          </w:tcPr>
          <w:p w14:paraId="5E5EBEC8" w14:textId="77777777" w:rsidR="0046032F" w:rsidRPr="00AB6DD0" w:rsidRDefault="00053537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B6DD0"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tcMar>
              <w:left w:w="108" w:type="dxa"/>
              <w:right w:w="108" w:type="dxa"/>
            </w:tcMar>
            <w:vAlign w:val="center"/>
          </w:tcPr>
          <w:p w14:paraId="73C9DA37" w14:textId="77777777" w:rsidR="0046032F" w:rsidRPr="00AB6DD0" w:rsidRDefault="00053537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6" w:history="1">
              <w:r w:rsidRPr="00AB6DD0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Current Research on Geography, Earth Science and Environment</w:t>
              </w:r>
            </w:hyperlink>
          </w:p>
        </w:tc>
      </w:tr>
      <w:tr w:rsidR="0046032F" w:rsidRPr="00AB6DD0" w14:paraId="1C52EAC3" w14:textId="77777777">
        <w:trPr>
          <w:trHeight w:val="290"/>
        </w:trPr>
        <w:tc>
          <w:tcPr>
            <w:tcW w:w="1234" w:type="pct"/>
          </w:tcPr>
          <w:p w14:paraId="2E39CF26" w14:textId="77777777" w:rsidR="0046032F" w:rsidRPr="00AB6DD0" w:rsidRDefault="00053537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B6DD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left w:w="108" w:type="dxa"/>
              <w:right w:w="108" w:type="dxa"/>
            </w:tcMar>
            <w:vAlign w:val="center"/>
          </w:tcPr>
          <w:p w14:paraId="7ACCC29D" w14:textId="77777777" w:rsidR="0046032F" w:rsidRPr="00AB6DD0" w:rsidRDefault="000535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AB6DD0">
              <w:rPr>
                <w:rFonts w:ascii="Arial" w:hAnsi="Arial" w:cs="Arial"/>
                <w:b/>
                <w:bCs/>
                <w:szCs w:val="28"/>
                <w:lang w:val="en-GB"/>
              </w:rPr>
              <w:t>Ms_BPR_6904</w:t>
            </w:r>
          </w:p>
        </w:tc>
      </w:tr>
      <w:tr w:rsidR="0046032F" w:rsidRPr="00AB6DD0" w14:paraId="2EE356DB" w14:textId="77777777">
        <w:trPr>
          <w:trHeight w:val="331"/>
        </w:trPr>
        <w:tc>
          <w:tcPr>
            <w:tcW w:w="1234" w:type="pct"/>
          </w:tcPr>
          <w:p w14:paraId="3404F9B5" w14:textId="77777777" w:rsidR="0046032F" w:rsidRPr="00AB6DD0" w:rsidRDefault="00053537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B6DD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left w:w="108" w:type="dxa"/>
              <w:right w:w="108" w:type="dxa"/>
            </w:tcMar>
            <w:vAlign w:val="center"/>
          </w:tcPr>
          <w:p w14:paraId="3DEC5771" w14:textId="77777777" w:rsidR="0046032F" w:rsidRPr="00AB6DD0" w:rsidRDefault="000535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B6DD0">
              <w:rPr>
                <w:rFonts w:ascii="Arial" w:hAnsi="Arial" w:cs="Arial"/>
                <w:b/>
                <w:szCs w:val="28"/>
                <w:lang w:val="en-GB"/>
              </w:rPr>
              <w:t>Securing Water in Himalayan Towns in the Context of Rapid Urbanization and a Changing Climate</w:t>
            </w:r>
          </w:p>
        </w:tc>
      </w:tr>
      <w:tr w:rsidR="0046032F" w:rsidRPr="00AB6DD0" w14:paraId="2DB5CBC6" w14:textId="77777777">
        <w:trPr>
          <w:trHeight w:val="332"/>
        </w:trPr>
        <w:tc>
          <w:tcPr>
            <w:tcW w:w="1234" w:type="pct"/>
          </w:tcPr>
          <w:p w14:paraId="6287CA00" w14:textId="77777777" w:rsidR="0046032F" w:rsidRPr="00AB6DD0" w:rsidRDefault="00053537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B6DD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left w:w="108" w:type="dxa"/>
              <w:right w:w="108" w:type="dxa"/>
            </w:tcMar>
            <w:vAlign w:val="center"/>
          </w:tcPr>
          <w:p w14:paraId="0E5D55EB" w14:textId="77777777" w:rsidR="0046032F" w:rsidRPr="00AB6DD0" w:rsidRDefault="000535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AB6DD0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325735A2" w14:textId="77777777" w:rsidR="0046032F" w:rsidRPr="00AB6DD0" w:rsidRDefault="0046032F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8760103" w14:textId="77777777" w:rsidR="0046032F" w:rsidRPr="00AB6DD0" w:rsidRDefault="00053537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B6DD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6211D47D" w14:textId="77777777" w:rsidR="0046032F" w:rsidRPr="00AB6DD0" w:rsidRDefault="0046032F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11197C0" w14:textId="77777777" w:rsidR="0046032F" w:rsidRPr="00AB6DD0" w:rsidRDefault="00053537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AB6DD0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7AF78081" w14:textId="492E1FD5" w:rsidR="0046032F" w:rsidRPr="00AB6DD0" w:rsidRDefault="00000000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B6DD0">
        <w:rPr>
          <w:rFonts w:ascii="Arial" w:hAnsi="Arial" w:cs="Arial"/>
          <w:noProof/>
        </w:rPr>
        <w:pict w14:anchorId="61F8CF54">
          <v:rect id="矩形 1" o:spid="_x0000_s1026" style="position:absolute;left:0;text-align:left;margin-left:-9.6pt;margin-top:14.25pt;width:1071.35pt;height:124.75pt;z-index:10;visibility:visible;mso-wrap-style:square;mso-wrap-distance-left:3.17494mm;mso-wrap-distance-top:0;mso-wrap-distance-right:3.17494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" strokeweight="1pt">
            <v:path arrowok="t"/>
            <v:textbox>
              <w:txbxContent>
                <w:p w14:paraId="7364E08E" w14:textId="77777777" w:rsidR="0046032F" w:rsidRDefault="00053537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00078EFE" w14:textId="77777777" w:rsidR="0046032F" w:rsidRDefault="0046032F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D054CDD" w14:textId="77777777" w:rsidR="0046032F" w:rsidRDefault="00053537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F6282AC" w14:textId="77777777" w:rsidR="0046032F" w:rsidRDefault="0046032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13BAD11" w14:textId="77777777" w:rsidR="0046032F" w:rsidRDefault="0005353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Resources and Environment, 9(1): 9-18, 2019.</w:t>
                  </w:r>
                </w:p>
                <w:p w14:paraId="796B41EF" w14:textId="77777777" w:rsidR="0046032F" w:rsidRDefault="0005353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Doi:10.5923/j.re.20190901.02 </w:t>
                  </w:r>
                </w:p>
              </w:txbxContent>
            </v:textbox>
          </v:rect>
        </w:pict>
      </w:r>
    </w:p>
    <w:p w14:paraId="0409DA51" w14:textId="77777777" w:rsidR="0046032F" w:rsidRPr="00AB6DD0" w:rsidRDefault="00053537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AB6DD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0908F5E0" w14:textId="77777777" w:rsidR="0046032F" w:rsidRPr="00AB6DD0" w:rsidRDefault="004603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46032F" w:rsidRPr="00AB6DD0" w14:paraId="76FC4C9B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7CD3870" w14:textId="77777777" w:rsidR="0046032F" w:rsidRPr="00AB6DD0" w:rsidRDefault="0005353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B6DD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B6DD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6FB0504" w14:textId="77777777" w:rsidR="0046032F" w:rsidRPr="00AB6DD0" w:rsidRDefault="004603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032F" w:rsidRPr="00AB6DD0" w14:paraId="658CABF4" w14:textId="77777777">
        <w:tc>
          <w:tcPr>
            <w:tcW w:w="1265" w:type="pct"/>
            <w:noWrap/>
          </w:tcPr>
          <w:p w14:paraId="4813D490" w14:textId="77777777" w:rsidR="0046032F" w:rsidRPr="00AB6DD0" w:rsidRDefault="0046032F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BCE74B3" w14:textId="77777777" w:rsidR="0046032F" w:rsidRPr="00AB6DD0" w:rsidRDefault="0005353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B6DD0">
              <w:rPr>
                <w:rFonts w:ascii="Arial" w:hAnsi="Arial" w:cs="Arial"/>
                <w:lang w:val="en-GB"/>
              </w:rPr>
              <w:t>Reviewer’s comment</w:t>
            </w:r>
          </w:p>
          <w:p w14:paraId="7A5FCF71" w14:textId="77777777" w:rsidR="0046032F" w:rsidRPr="00AB6DD0" w:rsidRDefault="0005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6DD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8A608C7" w14:textId="77777777" w:rsidR="0046032F" w:rsidRPr="00AB6DD0" w:rsidRDefault="0046032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24AB9555" w14:textId="77777777" w:rsidR="0046032F" w:rsidRPr="00AB6DD0" w:rsidRDefault="0005353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B6DD0">
              <w:rPr>
                <w:rFonts w:ascii="Arial" w:hAnsi="Arial" w:cs="Arial"/>
                <w:lang w:val="en-GB"/>
              </w:rPr>
              <w:t>Author’s Feedback</w:t>
            </w:r>
            <w:r w:rsidRPr="00AB6DD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B6DD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46032F" w:rsidRPr="00AB6DD0" w14:paraId="67E901E8" w14:textId="77777777">
        <w:trPr>
          <w:trHeight w:val="1264"/>
        </w:trPr>
        <w:tc>
          <w:tcPr>
            <w:tcW w:w="1265" w:type="pct"/>
            <w:noWrap/>
          </w:tcPr>
          <w:p w14:paraId="60AD93D1" w14:textId="77777777" w:rsidR="0046032F" w:rsidRPr="00AB6DD0" w:rsidRDefault="000535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6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E0CB381" w14:textId="77777777" w:rsidR="0046032F" w:rsidRPr="00AB6DD0" w:rsidRDefault="0046032F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84F625C" w14:textId="77777777" w:rsidR="0046032F" w:rsidRPr="00AB6DD0" w:rsidRDefault="00053537">
            <w:pPr>
              <w:pStyle w:val="ListParagraph1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6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showcases the need to solve a growing environmental problem. it captures the impact of population growth on natural resources and the attendant solutions available and possible in the Asian or Himalayan region.</w:t>
            </w:r>
          </w:p>
        </w:tc>
        <w:tc>
          <w:tcPr>
            <w:tcW w:w="1523" w:type="pct"/>
          </w:tcPr>
          <w:p w14:paraId="287D3F10" w14:textId="77777777" w:rsidR="0046032F" w:rsidRPr="00AB6DD0" w:rsidRDefault="0046032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6032F" w:rsidRPr="00AB6DD0" w14:paraId="3816170F" w14:textId="77777777">
        <w:trPr>
          <w:trHeight w:val="1262"/>
        </w:trPr>
        <w:tc>
          <w:tcPr>
            <w:tcW w:w="1265" w:type="pct"/>
            <w:noWrap/>
          </w:tcPr>
          <w:p w14:paraId="70FB0ADA" w14:textId="77777777" w:rsidR="0046032F" w:rsidRPr="00AB6DD0" w:rsidRDefault="000535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6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9DC4AC6" w14:textId="77777777" w:rsidR="0046032F" w:rsidRPr="00AB6DD0" w:rsidRDefault="000535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6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32D7841" w14:textId="77777777" w:rsidR="0046032F" w:rsidRPr="00AB6DD0" w:rsidRDefault="0046032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26B25C9" w14:textId="77777777" w:rsidR="0046032F" w:rsidRPr="00AB6DD0" w:rsidRDefault="000535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6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2395777F" w14:textId="77777777" w:rsidR="0046032F" w:rsidRPr="00AB6DD0" w:rsidRDefault="0046032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6032F" w:rsidRPr="00AB6DD0" w14:paraId="5B79BAD7" w14:textId="77777777">
        <w:trPr>
          <w:trHeight w:val="1262"/>
        </w:trPr>
        <w:tc>
          <w:tcPr>
            <w:tcW w:w="1265" w:type="pct"/>
            <w:noWrap/>
          </w:tcPr>
          <w:p w14:paraId="427F5EB6" w14:textId="77777777" w:rsidR="0046032F" w:rsidRPr="00AB6DD0" w:rsidRDefault="0005353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B6DD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B6131CD" w14:textId="77777777" w:rsidR="0046032F" w:rsidRPr="00AB6DD0" w:rsidRDefault="0046032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AC05C77" w14:textId="77777777" w:rsidR="0046032F" w:rsidRPr="00AB6DD0" w:rsidRDefault="000535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6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is comprehensive enough.</w:t>
            </w:r>
          </w:p>
        </w:tc>
        <w:tc>
          <w:tcPr>
            <w:tcW w:w="1523" w:type="pct"/>
          </w:tcPr>
          <w:p w14:paraId="50A816A6" w14:textId="77777777" w:rsidR="0046032F" w:rsidRPr="00AB6DD0" w:rsidRDefault="0046032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6032F" w:rsidRPr="00AB6DD0" w14:paraId="4588D130" w14:textId="77777777">
        <w:trPr>
          <w:trHeight w:val="859"/>
        </w:trPr>
        <w:tc>
          <w:tcPr>
            <w:tcW w:w="1265" w:type="pct"/>
            <w:noWrap/>
          </w:tcPr>
          <w:p w14:paraId="6801B075" w14:textId="77777777" w:rsidR="0046032F" w:rsidRPr="00AB6DD0" w:rsidRDefault="000535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B6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3DB56FE" w14:textId="77777777" w:rsidR="0046032F" w:rsidRPr="00AB6DD0" w:rsidRDefault="00053537">
            <w:pPr>
              <w:pStyle w:val="ListParagraph1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6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is.</w:t>
            </w:r>
          </w:p>
        </w:tc>
        <w:tc>
          <w:tcPr>
            <w:tcW w:w="1523" w:type="pct"/>
          </w:tcPr>
          <w:p w14:paraId="30A503A0" w14:textId="77777777" w:rsidR="0046032F" w:rsidRPr="00AB6DD0" w:rsidRDefault="0046032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6032F" w:rsidRPr="00AB6DD0" w14:paraId="6B22F7EE" w14:textId="77777777">
        <w:trPr>
          <w:trHeight w:val="703"/>
        </w:trPr>
        <w:tc>
          <w:tcPr>
            <w:tcW w:w="1265" w:type="pct"/>
            <w:noWrap/>
          </w:tcPr>
          <w:p w14:paraId="2CCE03E4" w14:textId="77777777" w:rsidR="0046032F" w:rsidRPr="00AB6DD0" w:rsidRDefault="000535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6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678196B" w14:textId="77777777" w:rsidR="0046032F" w:rsidRPr="00AB6DD0" w:rsidRDefault="000535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B6DD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87404AB" w14:textId="77777777" w:rsidR="0046032F" w:rsidRPr="00AB6DD0" w:rsidRDefault="00053537">
            <w:pPr>
              <w:pStyle w:val="ListParagraph1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6D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references should be added from at most 5years.</w:t>
            </w:r>
          </w:p>
        </w:tc>
        <w:tc>
          <w:tcPr>
            <w:tcW w:w="1523" w:type="pct"/>
          </w:tcPr>
          <w:p w14:paraId="15E41C6B" w14:textId="77777777" w:rsidR="0046032F" w:rsidRPr="00AB6DD0" w:rsidRDefault="0046032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6032F" w:rsidRPr="00AB6DD0" w14:paraId="00671CDE" w14:textId="77777777">
        <w:trPr>
          <w:trHeight w:val="386"/>
        </w:trPr>
        <w:tc>
          <w:tcPr>
            <w:tcW w:w="1265" w:type="pct"/>
            <w:noWrap/>
          </w:tcPr>
          <w:p w14:paraId="378E551B" w14:textId="77777777" w:rsidR="0046032F" w:rsidRPr="00AB6DD0" w:rsidRDefault="0046032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A63B929" w14:textId="77777777" w:rsidR="0046032F" w:rsidRPr="00AB6DD0" w:rsidRDefault="00053537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B6DD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EC33742" w14:textId="77777777" w:rsidR="0046032F" w:rsidRPr="00AB6DD0" w:rsidRDefault="004603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22B9EE3" w14:textId="77777777" w:rsidR="0046032F" w:rsidRPr="00AB6DD0" w:rsidRDefault="004603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7B6859" w14:textId="77777777" w:rsidR="0046032F" w:rsidRPr="00AB6DD0" w:rsidRDefault="000535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6DD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F5ED7CE" w14:textId="77777777" w:rsidR="0046032F" w:rsidRPr="00AB6DD0" w:rsidRDefault="004603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89B986" w14:textId="77777777" w:rsidR="0046032F" w:rsidRPr="00AB6DD0" w:rsidRDefault="004603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29F32A8" w14:textId="77777777" w:rsidR="0046032F" w:rsidRPr="00AB6DD0" w:rsidRDefault="004603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032F" w:rsidRPr="00AB6DD0" w14:paraId="1213AFAD" w14:textId="77777777">
        <w:trPr>
          <w:trHeight w:val="1178"/>
        </w:trPr>
        <w:tc>
          <w:tcPr>
            <w:tcW w:w="1265" w:type="pct"/>
            <w:noWrap/>
          </w:tcPr>
          <w:p w14:paraId="0ECB2F38" w14:textId="77777777" w:rsidR="0046032F" w:rsidRPr="00AB6DD0" w:rsidRDefault="0005353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B6DD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B6DD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B6DD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23DF1E29" w14:textId="77777777" w:rsidR="0046032F" w:rsidRPr="00AB6DD0" w:rsidRDefault="0046032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194D02F" w14:textId="77777777" w:rsidR="0046032F" w:rsidRPr="00AB6DD0" w:rsidRDefault="004603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037D76" w14:textId="77777777" w:rsidR="0046032F" w:rsidRPr="00AB6DD0" w:rsidRDefault="004603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F0B7EF" w14:textId="77777777" w:rsidR="0046032F" w:rsidRPr="00AB6DD0" w:rsidRDefault="004603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CD4223" w14:textId="77777777" w:rsidR="0046032F" w:rsidRPr="00AB6DD0" w:rsidRDefault="004603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F6F0B5C" w14:textId="77777777" w:rsidR="0046032F" w:rsidRPr="00AB6DD0" w:rsidRDefault="004603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8473F04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04934A7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75A6FD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93F3DB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FEE663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D96178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7D1C06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A8ED70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A9EB08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AA69CD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A9936C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E8967AE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5B690F" w14:textId="77777777" w:rsidR="0046032F" w:rsidRPr="00AB6DD0" w:rsidRDefault="0046032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46032F" w:rsidRPr="00AB6DD0" w14:paraId="082239E3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5DA3F0A" w14:textId="77777777" w:rsidR="0046032F" w:rsidRPr="00AB6DD0" w:rsidRDefault="000535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B6DD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B6DD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0B12D42" w14:textId="77777777" w:rsidR="0046032F" w:rsidRPr="00AB6DD0" w:rsidRDefault="004603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6032F" w:rsidRPr="00AB6DD0" w14:paraId="7400BF04" w14:textId="77777777">
        <w:trPr>
          <w:trHeight w:val="935"/>
        </w:trPr>
        <w:tc>
          <w:tcPr>
            <w:tcW w:w="1615" w:type="pct"/>
            <w:noWrap/>
            <w:tcMar>
              <w:left w:w="108" w:type="dxa"/>
              <w:right w:w="108" w:type="dxa"/>
            </w:tcMar>
            <w:vAlign w:val="center"/>
          </w:tcPr>
          <w:p w14:paraId="24136513" w14:textId="77777777" w:rsidR="0046032F" w:rsidRPr="00AB6DD0" w:rsidRDefault="004603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left w:w="108" w:type="dxa"/>
              <w:right w:w="108" w:type="dxa"/>
            </w:tcMar>
          </w:tcPr>
          <w:p w14:paraId="171958CE" w14:textId="77777777" w:rsidR="0046032F" w:rsidRPr="00AB6DD0" w:rsidRDefault="0005353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B6DD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42709494" w14:textId="77777777" w:rsidR="0046032F" w:rsidRPr="00AB6DD0" w:rsidRDefault="0005353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B6DD0">
              <w:rPr>
                <w:rFonts w:ascii="Arial" w:hAnsi="Arial" w:cs="Arial"/>
                <w:lang w:val="en-GB"/>
              </w:rPr>
              <w:t>Author’s comment</w:t>
            </w:r>
            <w:r w:rsidRPr="00AB6DD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B6DD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46032F" w:rsidRPr="00AB6DD0" w14:paraId="5A4A50F9" w14:textId="77777777">
        <w:trPr>
          <w:trHeight w:val="697"/>
        </w:trPr>
        <w:tc>
          <w:tcPr>
            <w:tcW w:w="1615" w:type="pct"/>
            <w:noWrap/>
            <w:tcMar>
              <w:left w:w="108" w:type="dxa"/>
              <w:right w:w="108" w:type="dxa"/>
            </w:tcMar>
            <w:vAlign w:val="center"/>
          </w:tcPr>
          <w:p w14:paraId="5BACE0B5" w14:textId="77777777" w:rsidR="0046032F" w:rsidRPr="00AB6DD0" w:rsidRDefault="000535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6DD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2355B18" w14:textId="77777777" w:rsidR="0046032F" w:rsidRPr="00AB6DD0" w:rsidRDefault="004603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left w:w="108" w:type="dxa"/>
              <w:right w:w="108" w:type="dxa"/>
            </w:tcMar>
            <w:vAlign w:val="center"/>
          </w:tcPr>
          <w:p w14:paraId="23F46B4E" w14:textId="77777777" w:rsidR="0046032F" w:rsidRPr="00AB6DD0" w:rsidRDefault="000535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B6DD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B6DD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B6DD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2C56307" w14:textId="77777777" w:rsidR="0046032F" w:rsidRPr="00AB6DD0" w:rsidRDefault="000535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6DD0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1974FFA0" w14:textId="77777777" w:rsidR="0046032F" w:rsidRPr="00AB6DD0" w:rsidRDefault="004603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387F6F2C" w14:textId="77777777" w:rsidR="0046032F" w:rsidRPr="00AB6DD0" w:rsidRDefault="0046032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BD8C0DB" w14:textId="77777777" w:rsidR="0046032F" w:rsidRPr="00AB6DD0" w:rsidRDefault="0046032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56B4B2E" w14:textId="77777777" w:rsidR="0046032F" w:rsidRPr="00AB6DD0" w:rsidRDefault="0046032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02FF156" w14:textId="77777777" w:rsidR="0046032F" w:rsidRPr="00AB6DD0" w:rsidRDefault="004603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3598D87" w14:textId="77777777" w:rsidR="0046032F" w:rsidRDefault="0046032F">
      <w:pPr>
        <w:rPr>
          <w:rFonts w:ascii="Arial" w:hAnsi="Arial" w:cs="Arial"/>
          <w:b/>
          <w:sz w:val="20"/>
          <w:szCs w:val="20"/>
          <w:lang w:val="en-GB"/>
        </w:rPr>
      </w:pPr>
    </w:p>
    <w:p w14:paraId="56454585" w14:textId="77777777" w:rsidR="00AB6DD0" w:rsidRPr="00601904" w:rsidRDefault="00AB6DD0" w:rsidP="00AB6DD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01904">
        <w:rPr>
          <w:rFonts w:ascii="Arial" w:hAnsi="Arial" w:cs="Arial"/>
          <w:b/>
          <w:u w:val="single"/>
        </w:rPr>
        <w:t>Reviewer details:</w:t>
      </w:r>
    </w:p>
    <w:p w14:paraId="3A88E931" w14:textId="77777777" w:rsidR="00AB6DD0" w:rsidRDefault="00AB6DD0" w:rsidP="00AB6DD0">
      <w:proofErr w:type="spellStart"/>
      <w:r w:rsidRPr="00601904">
        <w:rPr>
          <w:rFonts w:ascii="Arial" w:hAnsi="Arial" w:cs="Arial"/>
          <w:b/>
          <w:color w:val="000000"/>
          <w:sz w:val="20"/>
          <w:szCs w:val="20"/>
        </w:rPr>
        <w:t>Ohochuku</w:t>
      </w:r>
      <w:proofErr w:type="spellEnd"/>
      <w:r w:rsidRPr="00601904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proofErr w:type="spellStart"/>
      <w:r w:rsidRPr="00601904">
        <w:rPr>
          <w:rFonts w:ascii="Arial" w:hAnsi="Arial" w:cs="Arial"/>
          <w:b/>
          <w:color w:val="000000"/>
          <w:sz w:val="20"/>
          <w:szCs w:val="20"/>
        </w:rPr>
        <w:t>Chinwennwo</w:t>
      </w:r>
      <w:proofErr w:type="spellEnd"/>
      <w:r w:rsidRPr="0060190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gramStart"/>
      <w:r w:rsidRPr="00601904">
        <w:rPr>
          <w:rFonts w:ascii="Arial" w:hAnsi="Arial" w:cs="Arial"/>
          <w:b/>
          <w:color w:val="000000"/>
          <w:sz w:val="20"/>
          <w:szCs w:val="20"/>
        </w:rPr>
        <w:t>Phillips ,</w:t>
      </w:r>
      <w:proofErr w:type="gramEnd"/>
      <w:r w:rsidRPr="00601904">
        <w:rPr>
          <w:rFonts w:ascii="Arial" w:hAnsi="Arial" w:cs="Arial"/>
          <w:b/>
          <w:color w:val="000000"/>
          <w:sz w:val="20"/>
          <w:szCs w:val="20"/>
        </w:rPr>
        <w:t xml:space="preserve"> Rivers State </w:t>
      </w:r>
      <w:proofErr w:type="gramStart"/>
      <w:r w:rsidRPr="00601904">
        <w:rPr>
          <w:rFonts w:ascii="Arial" w:hAnsi="Arial" w:cs="Arial"/>
          <w:b/>
          <w:color w:val="000000"/>
          <w:sz w:val="20"/>
          <w:szCs w:val="20"/>
        </w:rPr>
        <w:t>University ,</w:t>
      </w:r>
      <w:proofErr w:type="gramEnd"/>
      <w:r w:rsidRPr="00601904">
        <w:rPr>
          <w:rFonts w:ascii="Arial" w:hAnsi="Arial" w:cs="Arial"/>
          <w:b/>
          <w:color w:val="000000"/>
          <w:sz w:val="20"/>
          <w:szCs w:val="20"/>
        </w:rPr>
        <w:t xml:space="preserve"> Nigeria </w:t>
      </w:r>
      <w:r w:rsidRPr="00601904">
        <w:rPr>
          <w:rFonts w:ascii="Arial" w:hAnsi="Arial" w:cs="Arial"/>
          <w:b/>
          <w:color w:val="000000"/>
          <w:sz w:val="20"/>
          <w:szCs w:val="20"/>
        </w:rPr>
        <w:br/>
      </w:r>
    </w:p>
    <w:p w14:paraId="3330AB0B" w14:textId="77777777" w:rsidR="00AB6DD0" w:rsidRPr="00AB6DD0" w:rsidRDefault="00AB6DD0">
      <w:pPr>
        <w:rPr>
          <w:rFonts w:ascii="Arial" w:hAnsi="Arial" w:cs="Arial"/>
          <w:b/>
          <w:sz w:val="20"/>
          <w:szCs w:val="20"/>
        </w:rPr>
      </w:pPr>
    </w:p>
    <w:sectPr w:rsidR="00AB6DD0" w:rsidRPr="00AB6DD0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67943" w14:textId="77777777" w:rsidR="00DD0764" w:rsidRDefault="00DD0764">
      <w:r>
        <w:separator/>
      </w:r>
    </w:p>
  </w:endnote>
  <w:endnote w:type="continuationSeparator" w:id="0">
    <w:p w14:paraId="6C51FA4F" w14:textId="77777777" w:rsidR="00DD0764" w:rsidRDefault="00DD0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B4DBA" w14:textId="77777777" w:rsidR="0046032F" w:rsidRDefault="00053537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24355" w14:textId="77777777" w:rsidR="00DD0764" w:rsidRDefault="00DD0764">
      <w:r>
        <w:separator/>
      </w:r>
    </w:p>
  </w:footnote>
  <w:footnote w:type="continuationSeparator" w:id="0">
    <w:p w14:paraId="4E5D9658" w14:textId="77777777" w:rsidR="00DD0764" w:rsidRDefault="00DD0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12C1F" w14:textId="77777777" w:rsidR="0046032F" w:rsidRDefault="0046032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07655A3" w14:textId="77777777" w:rsidR="0046032F" w:rsidRDefault="0046032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6C026C8" w14:textId="77777777" w:rsidR="0046032F" w:rsidRDefault="00053537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growAutofit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46032F"/>
    <w:rsid w:val="00053537"/>
    <w:rsid w:val="0027177B"/>
    <w:rsid w:val="00303CC7"/>
    <w:rsid w:val="004005F0"/>
    <w:rsid w:val="0046032F"/>
    <w:rsid w:val="006061D1"/>
    <w:rsid w:val="00AB6DD0"/>
    <w:rsid w:val="00B10FB0"/>
    <w:rsid w:val="00DD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A84963F"/>
  <w15:docId w15:val="{E9EFC115-C5FB-4A8D-BE72-3308418E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Heading4">
    <w:name w:val="heading 4"/>
    <w:basedOn w:val="Normal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paragraph" w:styleId="BodyText">
    <w:name w:val="Body Text"/>
    <w:basedOn w:val="Normal"/>
    <w:pPr>
      <w:jc w:val="both"/>
    </w:pPr>
    <w:rPr>
      <w:rFonts w:ascii="Helvetica" w:eastAsia="MS Mincho" w:hAnsi="Helvetica" w:cs="Helvetica"/>
      <w:lang w:val="fr-FR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ListParagraph1">
    <w:name w:val="List Paragraph1"/>
    <w:basedOn w:val="Normal"/>
    <w:pPr>
      <w:ind w:left="720"/>
      <w:contextualSpacing/>
    </w:pPr>
  </w:style>
  <w:style w:type="paragraph" w:customStyle="1" w:styleId="Revision1">
    <w:name w:val="Revision1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7177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B6DD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current-research-on-geography-earth-science-and-environment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352</Words>
  <Characters>2007</Characters>
  <Application>Microsoft Office Word</Application>
  <DocSecurity>0</DocSecurity>
  <Lines>16</Lines>
  <Paragraphs>4</Paragraphs>
  <ScaleCrop>false</ScaleCrop>
  <Company>HP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