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A775C" w14:paraId="1643A4CA" w14:textId="77777777" w:rsidTr="004847FF">
        <w:trPr>
          <w:trHeight w:val="450"/>
        </w:trPr>
        <w:tc>
          <w:tcPr>
            <w:tcW w:w="5000" w:type="pct"/>
            <w:gridSpan w:val="2"/>
            <w:tcBorders>
              <w:top w:val="nil"/>
              <w:left w:val="nil"/>
              <w:right w:val="nil"/>
            </w:tcBorders>
          </w:tcPr>
          <w:p w14:paraId="4C55E51F" w14:textId="77777777" w:rsidR="00602F7D" w:rsidRPr="003A775C" w:rsidRDefault="00602F7D" w:rsidP="00F2643C">
            <w:pPr>
              <w:pStyle w:val="Heading2"/>
              <w:jc w:val="left"/>
              <w:rPr>
                <w:rFonts w:ascii="Arial" w:hAnsi="Arial" w:cs="Arial"/>
                <w:b w:val="0"/>
                <w:bCs w:val="0"/>
                <w:lang w:val="en-US"/>
              </w:rPr>
            </w:pPr>
          </w:p>
        </w:tc>
      </w:tr>
      <w:tr w:rsidR="0000007A" w:rsidRPr="003A775C" w14:paraId="127EAD7E" w14:textId="77777777" w:rsidTr="00F33C84">
        <w:trPr>
          <w:trHeight w:val="413"/>
        </w:trPr>
        <w:tc>
          <w:tcPr>
            <w:tcW w:w="1234" w:type="pct"/>
          </w:tcPr>
          <w:p w14:paraId="3C159AA5" w14:textId="77777777" w:rsidR="0000007A" w:rsidRPr="003A775C" w:rsidRDefault="00D27A79" w:rsidP="00696CAD">
            <w:pPr>
              <w:pStyle w:val="BodyText"/>
              <w:ind w:left="90"/>
              <w:jc w:val="left"/>
              <w:rPr>
                <w:rFonts w:ascii="Arial" w:hAnsi="Arial" w:cs="Arial"/>
                <w:bCs/>
                <w:sz w:val="20"/>
                <w:szCs w:val="20"/>
                <w:lang w:val="en-GB"/>
              </w:rPr>
            </w:pPr>
            <w:r w:rsidRPr="003A775C">
              <w:rPr>
                <w:rFonts w:ascii="Arial" w:hAnsi="Arial" w:cs="Arial"/>
                <w:bCs/>
                <w:sz w:val="20"/>
                <w:szCs w:val="20"/>
                <w:lang w:val="en-GB"/>
              </w:rPr>
              <w:t xml:space="preserve">Book </w:t>
            </w:r>
            <w:r w:rsidR="0000007A" w:rsidRPr="003A775C">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D3A514B" w:rsidR="0000007A" w:rsidRPr="003A775C" w:rsidRDefault="004B4942" w:rsidP="00054BC4">
            <w:pPr>
              <w:pStyle w:val="NormalWeb"/>
              <w:rPr>
                <w:rFonts w:ascii="Arial" w:hAnsi="Arial" w:cs="Arial"/>
                <w:b/>
                <w:bCs/>
                <w:sz w:val="20"/>
                <w:szCs w:val="20"/>
                <w:u w:val="single"/>
              </w:rPr>
            </w:pPr>
            <w:hyperlink r:id="rId7" w:history="1">
              <w:r w:rsidRPr="003A775C">
                <w:rPr>
                  <w:rStyle w:val="Hyperlink"/>
                  <w:rFonts w:ascii="Arial" w:hAnsi="Arial" w:cs="Arial"/>
                  <w:b/>
                  <w:bCs/>
                  <w:sz w:val="20"/>
                  <w:szCs w:val="20"/>
                </w:rPr>
                <w:t>Chemistry and Biochemistry: Research Progress</w:t>
              </w:r>
            </w:hyperlink>
          </w:p>
        </w:tc>
      </w:tr>
      <w:tr w:rsidR="0000007A" w:rsidRPr="003A775C" w14:paraId="73C90375" w14:textId="77777777" w:rsidTr="002E7787">
        <w:trPr>
          <w:trHeight w:val="290"/>
        </w:trPr>
        <w:tc>
          <w:tcPr>
            <w:tcW w:w="1234" w:type="pct"/>
          </w:tcPr>
          <w:p w14:paraId="20D28135" w14:textId="77777777" w:rsidR="0000007A" w:rsidRPr="003A775C" w:rsidRDefault="0000007A" w:rsidP="00696CAD">
            <w:pPr>
              <w:pStyle w:val="BodyText"/>
              <w:ind w:left="90"/>
              <w:jc w:val="left"/>
              <w:rPr>
                <w:rFonts w:ascii="Arial" w:hAnsi="Arial" w:cs="Arial"/>
                <w:bCs/>
                <w:sz w:val="20"/>
                <w:szCs w:val="20"/>
                <w:lang w:val="en-GB"/>
              </w:rPr>
            </w:pPr>
            <w:r w:rsidRPr="003A775C">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B68BD1D" w:rsidR="0000007A" w:rsidRPr="003A775C" w:rsidRDefault="00E72A8E" w:rsidP="00F3669D">
            <w:pPr>
              <w:pStyle w:val="NormalWeb"/>
              <w:spacing w:before="0" w:beforeAutospacing="0" w:after="0" w:afterAutospacing="0"/>
              <w:rPr>
                <w:rFonts w:ascii="Arial" w:hAnsi="Arial" w:cs="Arial"/>
                <w:b/>
                <w:bCs/>
                <w:sz w:val="20"/>
                <w:szCs w:val="20"/>
                <w:highlight w:val="yellow"/>
                <w:lang w:val="en-GB"/>
              </w:rPr>
            </w:pPr>
            <w:r w:rsidRPr="003A775C">
              <w:rPr>
                <w:rFonts w:ascii="Arial" w:hAnsi="Arial" w:cs="Arial"/>
                <w:b/>
                <w:bCs/>
                <w:sz w:val="20"/>
                <w:szCs w:val="20"/>
                <w:lang w:val="en-GB"/>
              </w:rPr>
              <w:t>Ms_BP</w:t>
            </w:r>
            <w:r w:rsidR="00FC432A" w:rsidRPr="003A775C">
              <w:rPr>
                <w:rFonts w:ascii="Arial" w:hAnsi="Arial" w:cs="Arial"/>
                <w:b/>
                <w:bCs/>
                <w:sz w:val="20"/>
                <w:szCs w:val="20"/>
                <w:lang w:val="en-GB"/>
              </w:rPr>
              <w:t>R</w:t>
            </w:r>
            <w:r w:rsidRPr="003A775C">
              <w:rPr>
                <w:rFonts w:ascii="Arial" w:hAnsi="Arial" w:cs="Arial"/>
                <w:b/>
                <w:bCs/>
                <w:sz w:val="20"/>
                <w:szCs w:val="20"/>
                <w:lang w:val="en-GB"/>
              </w:rPr>
              <w:t>_</w:t>
            </w:r>
            <w:r w:rsidR="00363B40" w:rsidRPr="003A775C">
              <w:rPr>
                <w:rFonts w:ascii="Arial" w:hAnsi="Arial" w:cs="Arial"/>
                <w:b/>
                <w:bCs/>
                <w:sz w:val="20"/>
                <w:szCs w:val="20"/>
                <w:lang w:val="en-GB"/>
              </w:rPr>
              <w:t>6927</w:t>
            </w:r>
          </w:p>
        </w:tc>
      </w:tr>
      <w:tr w:rsidR="0000007A" w:rsidRPr="003A775C" w14:paraId="05B60576" w14:textId="77777777" w:rsidTr="002109D6">
        <w:trPr>
          <w:trHeight w:val="331"/>
        </w:trPr>
        <w:tc>
          <w:tcPr>
            <w:tcW w:w="1234" w:type="pct"/>
          </w:tcPr>
          <w:p w14:paraId="0196A627" w14:textId="77777777" w:rsidR="0000007A" w:rsidRPr="003A775C" w:rsidRDefault="0000007A" w:rsidP="00696CAD">
            <w:pPr>
              <w:pStyle w:val="BodyText"/>
              <w:ind w:left="90"/>
              <w:jc w:val="left"/>
              <w:rPr>
                <w:rFonts w:ascii="Arial" w:hAnsi="Arial" w:cs="Arial"/>
                <w:bCs/>
                <w:sz w:val="20"/>
                <w:szCs w:val="20"/>
                <w:lang w:val="en-GB"/>
              </w:rPr>
            </w:pPr>
            <w:r w:rsidRPr="003A775C">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07F2D47" w:rsidR="0000007A" w:rsidRPr="003A775C" w:rsidRDefault="00092132" w:rsidP="000450FC">
            <w:pPr>
              <w:pStyle w:val="NormalWeb"/>
              <w:spacing w:before="0" w:beforeAutospacing="0" w:after="0" w:afterAutospacing="0"/>
              <w:rPr>
                <w:rFonts w:ascii="Arial" w:hAnsi="Arial" w:cs="Arial"/>
                <w:b/>
                <w:sz w:val="20"/>
                <w:szCs w:val="20"/>
                <w:highlight w:val="yellow"/>
                <w:lang w:val="en-GB"/>
              </w:rPr>
            </w:pPr>
            <w:r w:rsidRPr="003A775C">
              <w:rPr>
                <w:rFonts w:ascii="Arial" w:hAnsi="Arial" w:cs="Arial"/>
                <w:b/>
                <w:sz w:val="20"/>
                <w:szCs w:val="20"/>
                <w:lang w:val="en-GB"/>
              </w:rPr>
              <w:t>Carbohydrate-Based Derivatives Act as Potential Antimicrobial and Influenza Virus Inhibitors</w:t>
            </w:r>
          </w:p>
        </w:tc>
      </w:tr>
      <w:tr w:rsidR="00CF0BBB" w:rsidRPr="003A775C" w14:paraId="6D508B1C" w14:textId="77777777" w:rsidTr="002E7787">
        <w:trPr>
          <w:trHeight w:val="332"/>
        </w:trPr>
        <w:tc>
          <w:tcPr>
            <w:tcW w:w="1234" w:type="pct"/>
          </w:tcPr>
          <w:p w14:paraId="32FC28F7" w14:textId="77777777" w:rsidR="00CF0BBB" w:rsidRPr="003A775C" w:rsidRDefault="00CF0BBB" w:rsidP="00696CAD">
            <w:pPr>
              <w:pStyle w:val="BodyText"/>
              <w:ind w:left="90"/>
              <w:jc w:val="left"/>
              <w:rPr>
                <w:rFonts w:ascii="Arial" w:hAnsi="Arial" w:cs="Arial"/>
                <w:bCs/>
                <w:sz w:val="20"/>
                <w:szCs w:val="20"/>
                <w:lang w:val="en-GB"/>
              </w:rPr>
            </w:pPr>
            <w:r w:rsidRPr="003A775C">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5BC088A" w:rsidR="00CF0BBB" w:rsidRPr="003A775C" w:rsidRDefault="00363B40" w:rsidP="000450FC">
            <w:pPr>
              <w:pStyle w:val="NormalWeb"/>
              <w:spacing w:before="0" w:beforeAutospacing="0" w:after="0" w:afterAutospacing="0"/>
              <w:rPr>
                <w:rFonts w:ascii="Arial" w:hAnsi="Arial" w:cs="Arial"/>
                <w:b/>
                <w:sz w:val="20"/>
                <w:szCs w:val="20"/>
                <w:lang w:val="en-GB"/>
              </w:rPr>
            </w:pPr>
            <w:r w:rsidRPr="003A775C">
              <w:rPr>
                <w:rFonts w:ascii="Arial" w:hAnsi="Arial" w:cs="Arial"/>
                <w:b/>
                <w:sz w:val="20"/>
                <w:szCs w:val="20"/>
                <w:lang w:val="en-GB"/>
              </w:rPr>
              <w:t>Book Chapter</w:t>
            </w:r>
          </w:p>
        </w:tc>
      </w:tr>
    </w:tbl>
    <w:p w14:paraId="45F5983C" w14:textId="77777777" w:rsidR="00037D52" w:rsidRPr="003A775C" w:rsidRDefault="00037D52" w:rsidP="0000007A">
      <w:pPr>
        <w:pStyle w:val="BodyText"/>
        <w:rPr>
          <w:rFonts w:ascii="Arial" w:hAnsi="Arial" w:cs="Arial"/>
          <w:b/>
          <w:bCs/>
          <w:sz w:val="20"/>
          <w:szCs w:val="20"/>
          <w:u w:val="single"/>
          <w:lang w:val="en-GB"/>
        </w:rPr>
      </w:pPr>
    </w:p>
    <w:p w14:paraId="79DE1CF8" w14:textId="77777777" w:rsidR="00605952" w:rsidRPr="003A775C" w:rsidRDefault="00605952" w:rsidP="0000007A">
      <w:pPr>
        <w:pStyle w:val="BodyText"/>
        <w:rPr>
          <w:rFonts w:ascii="Arial" w:hAnsi="Arial" w:cs="Arial"/>
          <w:b/>
          <w:bCs/>
          <w:sz w:val="20"/>
          <w:szCs w:val="20"/>
          <w:u w:val="single"/>
          <w:lang w:val="en-GB"/>
        </w:rPr>
      </w:pPr>
    </w:p>
    <w:p w14:paraId="5A743ECE" w14:textId="77777777" w:rsidR="00D27A79" w:rsidRPr="003A775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A775C" w14:paraId="71A94C1F" w14:textId="77777777" w:rsidTr="007222C8">
        <w:tc>
          <w:tcPr>
            <w:tcW w:w="5000" w:type="pct"/>
            <w:gridSpan w:val="3"/>
            <w:tcBorders>
              <w:top w:val="nil"/>
              <w:left w:val="nil"/>
              <w:right w:val="nil"/>
            </w:tcBorders>
            <w:noWrap/>
          </w:tcPr>
          <w:p w14:paraId="0BC15285" w14:textId="75BEB51F" w:rsidR="00F1171E" w:rsidRPr="003A775C" w:rsidRDefault="00F1171E" w:rsidP="007222C8">
            <w:pPr>
              <w:pStyle w:val="Heading2"/>
              <w:jc w:val="left"/>
              <w:rPr>
                <w:rFonts w:ascii="Arial" w:hAnsi="Arial" w:cs="Arial"/>
                <w:lang w:val="en-GB"/>
              </w:rPr>
            </w:pPr>
            <w:r w:rsidRPr="003A775C">
              <w:rPr>
                <w:rFonts w:ascii="Arial" w:hAnsi="Arial" w:cs="Arial"/>
                <w:highlight w:val="yellow"/>
                <w:lang w:val="en-GB"/>
              </w:rPr>
              <w:t>PART  1:</w:t>
            </w:r>
            <w:r w:rsidRPr="003A775C">
              <w:rPr>
                <w:rFonts w:ascii="Arial" w:hAnsi="Arial" w:cs="Arial"/>
                <w:lang w:val="en-GB"/>
              </w:rPr>
              <w:t xml:space="preserve"> Comments</w:t>
            </w:r>
          </w:p>
          <w:p w14:paraId="1287753C" w14:textId="77777777" w:rsidR="00F1171E" w:rsidRPr="003A775C" w:rsidRDefault="00F1171E" w:rsidP="007222C8">
            <w:pPr>
              <w:rPr>
                <w:rFonts w:ascii="Arial" w:hAnsi="Arial" w:cs="Arial"/>
                <w:sz w:val="20"/>
                <w:szCs w:val="20"/>
                <w:lang w:val="en-GB"/>
              </w:rPr>
            </w:pPr>
          </w:p>
        </w:tc>
      </w:tr>
      <w:tr w:rsidR="00F1171E" w:rsidRPr="003A775C" w14:paraId="5EA12279" w14:textId="77777777" w:rsidTr="007222C8">
        <w:tc>
          <w:tcPr>
            <w:tcW w:w="1265" w:type="pct"/>
            <w:noWrap/>
          </w:tcPr>
          <w:p w14:paraId="7AE9682F" w14:textId="77777777" w:rsidR="00F1171E" w:rsidRPr="003A775C" w:rsidRDefault="00F1171E" w:rsidP="007222C8">
            <w:pPr>
              <w:pStyle w:val="Heading2"/>
              <w:jc w:val="left"/>
              <w:rPr>
                <w:rFonts w:ascii="Arial" w:hAnsi="Arial" w:cs="Arial"/>
                <w:lang w:val="en-GB"/>
              </w:rPr>
            </w:pPr>
          </w:p>
        </w:tc>
        <w:tc>
          <w:tcPr>
            <w:tcW w:w="2212" w:type="pct"/>
          </w:tcPr>
          <w:p w14:paraId="5B8DBE06" w14:textId="77777777" w:rsidR="00F1171E" w:rsidRPr="003A775C" w:rsidRDefault="00F1171E" w:rsidP="007222C8">
            <w:pPr>
              <w:pStyle w:val="Heading2"/>
              <w:jc w:val="left"/>
              <w:rPr>
                <w:rFonts w:ascii="Arial" w:hAnsi="Arial" w:cs="Arial"/>
                <w:lang w:val="en-GB"/>
              </w:rPr>
            </w:pPr>
            <w:r w:rsidRPr="003A775C">
              <w:rPr>
                <w:rFonts w:ascii="Arial" w:hAnsi="Arial" w:cs="Arial"/>
                <w:lang w:val="en-GB"/>
              </w:rPr>
              <w:t>Reviewer’s comment</w:t>
            </w:r>
          </w:p>
          <w:p w14:paraId="693A9C4D" w14:textId="77777777" w:rsidR="00421DBF" w:rsidRPr="003A775C" w:rsidRDefault="00421DBF" w:rsidP="00421DBF">
            <w:pPr>
              <w:rPr>
                <w:rFonts w:ascii="Arial" w:hAnsi="Arial" w:cs="Arial"/>
                <w:b/>
                <w:bCs/>
                <w:sz w:val="20"/>
                <w:szCs w:val="20"/>
              </w:rPr>
            </w:pPr>
            <w:r w:rsidRPr="003A775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A775C" w:rsidRDefault="00421DBF" w:rsidP="00421DBF">
            <w:pPr>
              <w:rPr>
                <w:rFonts w:ascii="Arial" w:hAnsi="Arial" w:cs="Arial"/>
                <w:sz w:val="20"/>
                <w:szCs w:val="20"/>
                <w:lang w:val="en-GB"/>
              </w:rPr>
            </w:pPr>
          </w:p>
        </w:tc>
        <w:tc>
          <w:tcPr>
            <w:tcW w:w="1523" w:type="pct"/>
          </w:tcPr>
          <w:p w14:paraId="57792C30" w14:textId="77777777" w:rsidR="00F1171E" w:rsidRPr="003A775C" w:rsidRDefault="00F1171E" w:rsidP="007222C8">
            <w:pPr>
              <w:pStyle w:val="Heading2"/>
              <w:jc w:val="left"/>
              <w:rPr>
                <w:rFonts w:ascii="Arial" w:hAnsi="Arial" w:cs="Arial"/>
                <w:b w:val="0"/>
                <w:lang w:val="en-GB"/>
              </w:rPr>
            </w:pPr>
            <w:r w:rsidRPr="003A775C">
              <w:rPr>
                <w:rFonts w:ascii="Arial" w:hAnsi="Arial" w:cs="Arial"/>
                <w:lang w:val="en-GB"/>
              </w:rPr>
              <w:t>Author’s Feedback</w:t>
            </w:r>
            <w:r w:rsidRPr="003A775C">
              <w:rPr>
                <w:rFonts w:ascii="Arial" w:hAnsi="Arial" w:cs="Arial"/>
                <w:b w:val="0"/>
                <w:lang w:val="en-GB"/>
              </w:rPr>
              <w:t xml:space="preserve"> </w:t>
            </w:r>
            <w:r w:rsidRPr="003A775C">
              <w:rPr>
                <w:rFonts w:ascii="Arial" w:hAnsi="Arial" w:cs="Arial"/>
                <w:b w:val="0"/>
                <w:i/>
                <w:lang w:val="en-GB"/>
              </w:rPr>
              <w:t>(Please correct the manuscript and highlight that part in the manuscript. It is mandatory that authors should write his/her feedback here)</w:t>
            </w:r>
          </w:p>
        </w:tc>
      </w:tr>
      <w:tr w:rsidR="00F1171E" w:rsidRPr="003A775C" w14:paraId="5C0AB4EC" w14:textId="77777777" w:rsidTr="007222C8">
        <w:trPr>
          <w:trHeight w:val="1264"/>
        </w:trPr>
        <w:tc>
          <w:tcPr>
            <w:tcW w:w="1265" w:type="pct"/>
            <w:noWrap/>
          </w:tcPr>
          <w:p w14:paraId="66B47184" w14:textId="48030299" w:rsidR="00F1171E" w:rsidRPr="003A775C" w:rsidRDefault="00F1171E" w:rsidP="007222C8">
            <w:pPr>
              <w:ind w:left="360"/>
              <w:rPr>
                <w:rFonts w:ascii="Arial" w:hAnsi="Arial" w:cs="Arial"/>
                <w:b/>
                <w:bCs/>
                <w:sz w:val="20"/>
                <w:szCs w:val="20"/>
                <w:lang w:val="en-GB"/>
              </w:rPr>
            </w:pPr>
            <w:r w:rsidRPr="003A775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A775C" w:rsidRDefault="00F1171E" w:rsidP="007222C8">
            <w:pPr>
              <w:ind w:left="360"/>
              <w:rPr>
                <w:rFonts w:ascii="Arial" w:eastAsia="MS Mincho" w:hAnsi="Arial" w:cs="Arial"/>
                <w:b/>
                <w:bCs/>
                <w:sz w:val="20"/>
                <w:szCs w:val="20"/>
                <w:lang w:val="en-GB"/>
              </w:rPr>
            </w:pPr>
          </w:p>
        </w:tc>
        <w:tc>
          <w:tcPr>
            <w:tcW w:w="2212" w:type="pct"/>
          </w:tcPr>
          <w:p w14:paraId="7DBC9196" w14:textId="48C9E88E" w:rsidR="00F1171E" w:rsidRPr="003A775C" w:rsidRDefault="00D54D85" w:rsidP="007222C8">
            <w:pPr>
              <w:pStyle w:val="ListParagraph"/>
              <w:ind w:left="0"/>
              <w:rPr>
                <w:rFonts w:ascii="Arial" w:hAnsi="Arial" w:cs="Arial"/>
                <w:b/>
                <w:bCs/>
                <w:sz w:val="20"/>
                <w:szCs w:val="20"/>
                <w:lang w:val="en-GB"/>
              </w:rPr>
            </w:pPr>
            <w:r w:rsidRPr="003A775C">
              <w:rPr>
                <w:rFonts w:ascii="Arial" w:hAnsi="Arial" w:cs="Arial"/>
                <w:b/>
                <w:bCs/>
                <w:sz w:val="20"/>
                <w:szCs w:val="20"/>
                <w:lang w:val="en-GB"/>
              </w:rPr>
              <w:t xml:space="preserve">Good. </w:t>
            </w:r>
            <w:r w:rsidRPr="003A775C">
              <w:rPr>
                <w:rFonts w:ascii="Arial" w:hAnsi="Arial" w:cs="Arial"/>
                <w:sz w:val="20"/>
                <w:szCs w:val="20"/>
              </w:rPr>
              <w:t>In response to the increasing global threat of antimicrobial resistance, this study presents a detailed in silico investigation of the antibacterial and anti-influenza viral potential of carbohydrate-based compounds.</w:t>
            </w:r>
          </w:p>
        </w:tc>
        <w:tc>
          <w:tcPr>
            <w:tcW w:w="1523" w:type="pct"/>
          </w:tcPr>
          <w:p w14:paraId="462A339C" w14:textId="29C2C3AE" w:rsidR="00F1171E" w:rsidRPr="003A775C" w:rsidRDefault="00F1171E" w:rsidP="007222C8">
            <w:pPr>
              <w:pStyle w:val="Heading2"/>
              <w:jc w:val="left"/>
              <w:rPr>
                <w:rFonts w:ascii="Arial" w:hAnsi="Arial" w:cs="Arial"/>
                <w:b w:val="0"/>
                <w:lang w:val="en-GB"/>
              </w:rPr>
            </w:pPr>
          </w:p>
        </w:tc>
      </w:tr>
      <w:tr w:rsidR="00F1171E" w:rsidRPr="003A775C" w14:paraId="0D8B5B2C" w14:textId="77777777" w:rsidTr="007222C8">
        <w:trPr>
          <w:trHeight w:val="1262"/>
        </w:trPr>
        <w:tc>
          <w:tcPr>
            <w:tcW w:w="1265" w:type="pct"/>
            <w:noWrap/>
          </w:tcPr>
          <w:p w14:paraId="21CBA5FE" w14:textId="77777777" w:rsidR="00F1171E" w:rsidRPr="003A775C" w:rsidRDefault="00F1171E" w:rsidP="007222C8">
            <w:pPr>
              <w:ind w:left="360"/>
              <w:rPr>
                <w:rFonts w:ascii="Arial" w:hAnsi="Arial" w:cs="Arial"/>
                <w:b/>
                <w:bCs/>
                <w:sz w:val="20"/>
                <w:szCs w:val="20"/>
                <w:lang w:val="en-GB"/>
              </w:rPr>
            </w:pPr>
            <w:r w:rsidRPr="003A775C">
              <w:rPr>
                <w:rFonts w:ascii="Arial" w:hAnsi="Arial" w:cs="Arial"/>
                <w:b/>
                <w:bCs/>
                <w:sz w:val="20"/>
                <w:szCs w:val="20"/>
                <w:lang w:val="en-GB"/>
              </w:rPr>
              <w:t>Is the title of the article suitable?</w:t>
            </w:r>
          </w:p>
          <w:p w14:paraId="1CABB61A" w14:textId="77777777" w:rsidR="00F1171E" w:rsidRPr="003A775C" w:rsidRDefault="00F1171E" w:rsidP="007222C8">
            <w:pPr>
              <w:ind w:left="360"/>
              <w:rPr>
                <w:rFonts w:ascii="Arial" w:hAnsi="Arial" w:cs="Arial"/>
                <w:b/>
                <w:bCs/>
                <w:sz w:val="20"/>
                <w:szCs w:val="20"/>
                <w:lang w:val="en-GB"/>
              </w:rPr>
            </w:pPr>
            <w:r w:rsidRPr="003A775C">
              <w:rPr>
                <w:rFonts w:ascii="Arial" w:hAnsi="Arial" w:cs="Arial"/>
                <w:b/>
                <w:bCs/>
                <w:sz w:val="20"/>
                <w:szCs w:val="20"/>
                <w:lang w:val="en-GB"/>
              </w:rPr>
              <w:t>(If not please suggest an alternative title)</w:t>
            </w:r>
          </w:p>
          <w:p w14:paraId="0275B919" w14:textId="77777777" w:rsidR="00F1171E" w:rsidRPr="003A775C" w:rsidRDefault="00F1171E" w:rsidP="007222C8">
            <w:pPr>
              <w:pStyle w:val="Heading2"/>
              <w:jc w:val="left"/>
              <w:rPr>
                <w:rFonts w:ascii="Arial" w:hAnsi="Arial" w:cs="Arial"/>
                <w:u w:val="single"/>
                <w:lang w:val="en-GB"/>
              </w:rPr>
            </w:pPr>
          </w:p>
        </w:tc>
        <w:tc>
          <w:tcPr>
            <w:tcW w:w="2212" w:type="pct"/>
          </w:tcPr>
          <w:p w14:paraId="3AF00C84" w14:textId="412D0753" w:rsidR="00F1171E" w:rsidRPr="003A775C" w:rsidRDefault="00106C45" w:rsidP="00106C45">
            <w:pPr>
              <w:contextualSpacing/>
              <w:rPr>
                <w:rFonts w:ascii="Arial" w:hAnsi="Arial" w:cs="Arial"/>
                <w:bCs/>
                <w:i/>
                <w:sz w:val="20"/>
                <w:szCs w:val="20"/>
                <w:lang w:val="en-GB"/>
              </w:rPr>
            </w:pPr>
            <w:r w:rsidRPr="003A775C">
              <w:rPr>
                <w:rFonts w:ascii="Arial" w:hAnsi="Arial" w:cs="Arial"/>
                <w:bCs/>
                <w:sz w:val="20"/>
                <w:szCs w:val="20"/>
                <w:lang w:val="en-GB"/>
              </w:rPr>
              <w:t>“</w:t>
            </w:r>
            <w:r w:rsidRPr="003A775C">
              <w:rPr>
                <w:rFonts w:ascii="Arial" w:hAnsi="Arial" w:cs="Arial"/>
                <w:bCs/>
                <w:sz w:val="20"/>
                <w:szCs w:val="20"/>
              </w:rPr>
              <w:t>Carbohydrate-Based Derivatives Act as Potential Antimicrobial and Influenza Virus Inhibitors</w:t>
            </w:r>
            <w:r w:rsidRPr="003A775C">
              <w:rPr>
                <w:rFonts w:ascii="Arial" w:hAnsi="Arial" w:cs="Arial"/>
                <w:bCs/>
                <w:sz w:val="20"/>
                <w:szCs w:val="20"/>
                <w:lang w:val="en-GB"/>
              </w:rPr>
              <w:t xml:space="preserve">” – Title is not clear. It doesn’t explain any study method like </w:t>
            </w:r>
            <w:r w:rsidR="00246839" w:rsidRPr="003A775C">
              <w:rPr>
                <w:rFonts w:ascii="Arial" w:hAnsi="Arial" w:cs="Arial"/>
                <w:bCs/>
                <w:i/>
                <w:sz w:val="20"/>
                <w:szCs w:val="20"/>
                <w:lang w:val="en-GB"/>
              </w:rPr>
              <w:t xml:space="preserve">Invitro or </w:t>
            </w:r>
            <w:r w:rsidRPr="003A775C">
              <w:rPr>
                <w:rFonts w:ascii="Arial" w:hAnsi="Arial" w:cs="Arial"/>
                <w:bCs/>
                <w:i/>
                <w:sz w:val="20"/>
                <w:szCs w:val="20"/>
                <w:lang w:val="en-GB"/>
              </w:rPr>
              <w:t xml:space="preserve">Invivo </w:t>
            </w:r>
            <w:r w:rsidR="00246839" w:rsidRPr="003A775C">
              <w:rPr>
                <w:rFonts w:ascii="Arial" w:hAnsi="Arial" w:cs="Arial"/>
                <w:bCs/>
                <w:i/>
                <w:sz w:val="20"/>
                <w:szCs w:val="20"/>
                <w:lang w:val="en-GB"/>
              </w:rPr>
              <w:t xml:space="preserve">or </w:t>
            </w:r>
            <w:r w:rsidR="00D54D85" w:rsidRPr="003A775C">
              <w:rPr>
                <w:rFonts w:ascii="Arial" w:hAnsi="Arial" w:cs="Arial"/>
                <w:bCs/>
                <w:i/>
                <w:sz w:val="20"/>
                <w:szCs w:val="20"/>
                <w:lang w:val="en-GB"/>
              </w:rPr>
              <w:t>In Silico</w:t>
            </w:r>
          </w:p>
          <w:p w14:paraId="777ECB06" w14:textId="00C50978" w:rsidR="00DB1175" w:rsidRPr="003A775C" w:rsidRDefault="00DB1175" w:rsidP="00106C45">
            <w:pPr>
              <w:contextualSpacing/>
              <w:rPr>
                <w:rFonts w:ascii="Arial" w:hAnsi="Arial" w:cs="Arial"/>
                <w:bCs/>
                <w:i/>
                <w:sz w:val="20"/>
                <w:szCs w:val="20"/>
                <w:lang w:val="en-GB"/>
              </w:rPr>
            </w:pPr>
            <w:r w:rsidRPr="003A775C">
              <w:rPr>
                <w:rFonts w:ascii="Arial" w:hAnsi="Arial" w:cs="Arial"/>
                <w:bCs/>
                <w:i/>
                <w:sz w:val="20"/>
                <w:szCs w:val="20"/>
                <w:lang w:val="en-GB"/>
              </w:rPr>
              <w:t>Eg;</w:t>
            </w:r>
          </w:p>
          <w:p w14:paraId="794AA9A7" w14:textId="261CFD45" w:rsidR="00DB1175" w:rsidRPr="003A775C" w:rsidRDefault="00DB1175" w:rsidP="00106C45">
            <w:pPr>
              <w:contextualSpacing/>
              <w:rPr>
                <w:rFonts w:ascii="Arial" w:hAnsi="Arial" w:cs="Arial"/>
                <w:bCs/>
                <w:sz w:val="20"/>
                <w:szCs w:val="20"/>
              </w:rPr>
            </w:pPr>
            <w:r w:rsidRPr="003A775C">
              <w:rPr>
                <w:rFonts w:ascii="Arial" w:hAnsi="Arial" w:cs="Arial"/>
                <w:sz w:val="20"/>
                <w:szCs w:val="20"/>
                <w:lang w:val="en-GB"/>
              </w:rPr>
              <w:t xml:space="preserve">“Carbohydrate Based Derivatives Synthesis, Antimicrobial and Anti-Influenza Virus activity </w:t>
            </w:r>
            <w:proofErr w:type="spellStart"/>
            <w:r w:rsidRPr="003A775C">
              <w:rPr>
                <w:rFonts w:ascii="Arial" w:hAnsi="Arial" w:cs="Arial"/>
                <w:sz w:val="20"/>
                <w:szCs w:val="20"/>
                <w:lang w:val="en-GB"/>
              </w:rPr>
              <w:t>evaluatioin</w:t>
            </w:r>
            <w:proofErr w:type="spellEnd"/>
            <w:r w:rsidRPr="003A775C">
              <w:rPr>
                <w:rFonts w:ascii="Arial" w:hAnsi="Arial" w:cs="Arial"/>
                <w:sz w:val="20"/>
                <w:szCs w:val="20"/>
                <w:lang w:val="en-GB"/>
              </w:rPr>
              <w:t xml:space="preserve"> by invitro and </w:t>
            </w:r>
            <w:proofErr w:type="spellStart"/>
            <w:proofErr w:type="gramStart"/>
            <w:r w:rsidRPr="003A775C">
              <w:rPr>
                <w:rFonts w:ascii="Arial" w:hAnsi="Arial" w:cs="Arial"/>
                <w:sz w:val="20"/>
                <w:szCs w:val="20"/>
                <w:lang w:val="en-GB"/>
              </w:rPr>
              <w:t>insilico</w:t>
            </w:r>
            <w:proofErr w:type="spellEnd"/>
            <w:r w:rsidRPr="003A775C">
              <w:rPr>
                <w:rFonts w:ascii="Arial" w:hAnsi="Arial" w:cs="Arial"/>
                <w:sz w:val="20"/>
                <w:szCs w:val="20"/>
                <w:lang w:val="en-GB"/>
              </w:rPr>
              <w:t xml:space="preserve">  approach</w:t>
            </w:r>
            <w:proofErr w:type="gramEnd"/>
            <w:r w:rsidRPr="003A775C">
              <w:rPr>
                <w:rFonts w:ascii="Arial" w:hAnsi="Arial" w:cs="Arial"/>
                <w:sz w:val="20"/>
                <w:szCs w:val="20"/>
                <w:lang w:val="en-GB"/>
              </w:rPr>
              <w:t>”.  – Modify in your convenience,</w:t>
            </w:r>
          </w:p>
        </w:tc>
        <w:tc>
          <w:tcPr>
            <w:tcW w:w="1523" w:type="pct"/>
          </w:tcPr>
          <w:p w14:paraId="405B6701" w14:textId="2FE04CDF" w:rsidR="00F1171E" w:rsidRPr="003A775C" w:rsidRDefault="00F1171E" w:rsidP="007222C8">
            <w:pPr>
              <w:pStyle w:val="Heading2"/>
              <w:jc w:val="left"/>
              <w:rPr>
                <w:rFonts w:ascii="Arial" w:hAnsi="Arial" w:cs="Arial"/>
                <w:b w:val="0"/>
                <w:lang w:val="en-GB"/>
              </w:rPr>
            </w:pPr>
          </w:p>
        </w:tc>
      </w:tr>
      <w:tr w:rsidR="00F1171E" w:rsidRPr="003A775C" w14:paraId="5604762A" w14:textId="77777777" w:rsidTr="007222C8">
        <w:trPr>
          <w:trHeight w:val="1262"/>
        </w:trPr>
        <w:tc>
          <w:tcPr>
            <w:tcW w:w="1265" w:type="pct"/>
            <w:noWrap/>
          </w:tcPr>
          <w:p w14:paraId="3635573D" w14:textId="77777777" w:rsidR="00F1171E" w:rsidRPr="003A775C" w:rsidRDefault="00F1171E" w:rsidP="007222C8">
            <w:pPr>
              <w:pStyle w:val="Heading2"/>
              <w:ind w:left="360"/>
              <w:jc w:val="left"/>
              <w:rPr>
                <w:rFonts w:ascii="Arial" w:hAnsi="Arial" w:cs="Arial"/>
                <w:lang w:val="en-GB"/>
              </w:rPr>
            </w:pPr>
            <w:r w:rsidRPr="003A775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A775C" w:rsidRDefault="00F1171E" w:rsidP="007222C8">
            <w:pPr>
              <w:pStyle w:val="Heading2"/>
              <w:jc w:val="left"/>
              <w:rPr>
                <w:rFonts w:ascii="Arial" w:hAnsi="Arial" w:cs="Arial"/>
                <w:u w:val="single"/>
                <w:lang w:val="en-GB"/>
              </w:rPr>
            </w:pPr>
          </w:p>
        </w:tc>
        <w:tc>
          <w:tcPr>
            <w:tcW w:w="2212" w:type="pct"/>
          </w:tcPr>
          <w:p w14:paraId="0FB7E83A" w14:textId="6430E276" w:rsidR="00F1171E" w:rsidRPr="003A775C" w:rsidRDefault="00D54D85" w:rsidP="00032081">
            <w:pPr>
              <w:rPr>
                <w:rFonts w:ascii="Arial" w:hAnsi="Arial" w:cs="Arial"/>
                <w:bCs/>
                <w:sz w:val="20"/>
                <w:szCs w:val="20"/>
                <w:lang w:val="en-GB"/>
              </w:rPr>
            </w:pPr>
            <w:r w:rsidRPr="003A775C">
              <w:rPr>
                <w:rFonts w:ascii="Arial" w:hAnsi="Arial" w:cs="Arial"/>
                <w:bCs/>
                <w:sz w:val="20"/>
                <w:szCs w:val="20"/>
                <w:lang w:val="en-GB"/>
              </w:rPr>
              <w:t>Abstract gives the overall view of the study</w:t>
            </w:r>
            <w:r w:rsidR="00DB1175" w:rsidRPr="003A775C">
              <w:rPr>
                <w:rFonts w:ascii="Arial" w:hAnsi="Arial" w:cs="Arial"/>
                <w:bCs/>
                <w:sz w:val="20"/>
                <w:szCs w:val="20"/>
                <w:lang w:val="en-GB"/>
              </w:rPr>
              <w:t>. Structured abstract is recommended.</w:t>
            </w:r>
          </w:p>
        </w:tc>
        <w:tc>
          <w:tcPr>
            <w:tcW w:w="1523" w:type="pct"/>
          </w:tcPr>
          <w:p w14:paraId="1D54B730" w14:textId="09134362" w:rsidR="00F1171E" w:rsidRPr="003A775C" w:rsidRDefault="00F1171E" w:rsidP="007222C8">
            <w:pPr>
              <w:pStyle w:val="Heading2"/>
              <w:jc w:val="left"/>
              <w:rPr>
                <w:rFonts w:ascii="Arial" w:hAnsi="Arial" w:cs="Arial"/>
                <w:b w:val="0"/>
                <w:lang w:val="en-GB"/>
              </w:rPr>
            </w:pPr>
          </w:p>
        </w:tc>
      </w:tr>
      <w:tr w:rsidR="00F1171E" w:rsidRPr="003A775C" w14:paraId="2F579F54" w14:textId="77777777" w:rsidTr="007222C8">
        <w:trPr>
          <w:trHeight w:val="859"/>
        </w:trPr>
        <w:tc>
          <w:tcPr>
            <w:tcW w:w="1265" w:type="pct"/>
            <w:noWrap/>
          </w:tcPr>
          <w:p w14:paraId="04361F46" w14:textId="368783AB" w:rsidR="00F1171E" w:rsidRPr="003A775C" w:rsidRDefault="00DC6FED" w:rsidP="007222C8">
            <w:pPr>
              <w:ind w:left="360"/>
              <w:rPr>
                <w:rFonts w:ascii="Arial" w:hAnsi="Arial" w:cs="Arial"/>
                <w:b/>
                <w:bCs/>
                <w:sz w:val="20"/>
                <w:szCs w:val="20"/>
                <w:u w:val="single"/>
                <w:lang w:val="en-GB"/>
              </w:rPr>
            </w:pPr>
            <w:r w:rsidRPr="003A775C">
              <w:rPr>
                <w:rFonts w:ascii="Arial" w:hAnsi="Arial" w:cs="Arial"/>
                <w:b/>
                <w:bCs/>
                <w:sz w:val="20"/>
                <w:szCs w:val="20"/>
                <w:lang w:val="en-GB"/>
              </w:rPr>
              <w:t xml:space="preserve">Is the manuscript scientifically, correct? Please write here. </w:t>
            </w:r>
          </w:p>
        </w:tc>
        <w:tc>
          <w:tcPr>
            <w:tcW w:w="2212" w:type="pct"/>
          </w:tcPr>
          <w:p w14:paraId="34991F82" w14:textId="16FF5593" w:rsidR="00F1171E" w:rsidRPr="003A775C" w:rsidRDefault="001264A4" w:rsidP="007222C8">
            <w:pPr>
              <w:pStyle w:val="ListParagraph"/>
              <w:ind w:left="0"/>
              <w:rPr>
                <w:rFonts w:ascii="Arial" w:hAnsi="Arial" w:cs="Arial"/>
                <w:b/>
                <w:bCs/>
                <w:sz w:val="20"/>
                <w:szCs w:val="20"/>
                <w:lang w:val="en-GB"/>
              </w:rPr>
            </w:pPr>
            <w:r w:rsidRPr="003A775C">
              <w:rPr>
                <w:rFonts w:ascii="Arial" w:hAnsi="Arial" w:cs="Arial"/>
                <w:b/>
                <w:bCs/>
                <w:sz w:val="20"/>
                <w:szCs w:val="20"/>
                <w:lang w:val="en-GB"/>
              </w:rPr>
              <w:t xml:space="preserve">Yes, </w:t>
            </w:r>
            <w:r w:rsidR="00032081" w:rsidRPr="003A775C">
              <w:rPr>
                <w:rFonts w:ascii="Arial" w:hAnsi="Arial" w:cs="Arial"/>
                <w:sz w:val="20"/>
                <w:szCs w:val="20"/>
              </w:rPr>
              <w:t>the synthetic strategies and computational methodologies employed are well established, the present study expands the antimicrobial discovery landscape by defining a distinct carbohydrate-based chemical space and demonstrating its applicability to an underexplored antiviral target.</w:t>
            </w:r>
          </w:p>
          <w:p w14:paraId="2B5A7721" w14:textId="62DE2783" w:rsidR="001264A4" w:rsidRPr="003A775C" w:rsidRDefault="001264A4" w:rsidP="007222C8">
            <w:pPr>
              <w:pStyle w:val="ListParagraph"/>
              <w:ind w:left="0"/>
              <w:rPr>
                <w:rFonts w:ascii="Arial" w:hAnsi="Arial" w:cs="Arial"/>
                <w:b/>
                <w:bCs/>
                <w:sz w:val="20"/>
                <w:szCs w:val="20"/>
                <w:lang w:val="en-GB"/>
              </w:rPr>
            </w:pPr>
          </w:p>
        </w:tc>
        <w:tc>
          <w:tcPr>
            <w:tcW w:w="1523" w:type="pct"/>
          </w:tcPr>
          <w:p w14:paraId="4898F764" w14:textId="77777777" w:rsidR="00F1171E" w:rsidRPr="003A775C" w:rsidRDefault="00F1171E" w:rsidP="007222C8">
            <w:pPr>
              <w:pStyle w:val="Heading2"/>
              <w:jc w:val="left"/>
              <w:rPr>
                <w:rFonts w:ascii="Arial" w:hAnsi="Arial" w:cs="Arial"/>
                <w:b w:val="0"/>
                <w:lang w:val="en-GB"/>
              </w:rPr>
            </w:pPr>
          </w:p>
        </w:tc>
      </w:tr>
      <w:tr w:rsidR="00F1171E" w:rsidRPr="003A775C" w14:paraId="73739464" w14:textId="77777777" w:rsidTr="007222C8">
        <w:trPr>
          <w:trHeight w:val="703"/>
        </w:trPr>
        <w:tc>
          <w:tcPr>
            <w:tcW w:w="1265" w:type="pct"/>
            <w:noWrap/>
          </w:tcPr>
          <w:p w14:paraId="09C25322" w14:textId="77777777" w:rsidR="00F1171E" w:rsidRPr="003A775C" w:rsidRDefault="00F1171E" w:rsidP="007222C8">
            <w:pPr>
              <w:ind w:left="360"/>
              <w:rPr>
                <w:rFonts w:ascii="Arial" w:hAnsi="Arial" w:cs="Arial"/>
                <w:b/>
                <w:bCs/>
                <w:sz w:val="20"/>
                <w:szCs w:val="20"/>
                <w:lang w:val="en-GB"/>
              </w:rPr>
            </w:pPr>
            <w:r w:rsidRPr="003A775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A775C" w:rsidRDefault="00F1171E" w:rsidP="007222C8">
            <w:pPr>
              <w:ind w:left="360"/>
              <w:rPr>
                <w:rFonts w:ascii="Arial" w:hAnsi="Arial" w:cs="Arial"/>
                <w:b/>
                <w:bCs/>
                <w:sz w:val="20"/>
                <w:szCs w:val="20"/>
                <w:u w:val="single"/>
                <w:lang w:val="en-GB"/>
              </w:rPr>
            </w:pPr>
            <w:r w:rsidRPr="003A775C">
              <w:rPr>
                <w:rFonts w:ascii="Arial" w:hAnsi="Arial" w:cs="Arial"/>
                <w:b/>
                <w:bCs/>
                <w:sz w:val="20"/>
                <w:szCs w:val="20"/>
                <w:u w:val="single"/>
                <w:lang w:val="en-GB"/>
              </w:rPr>
              <w:t>-</w:t>
            </w:r>
          </w:p>
        </w:tc>
        <w:tc>
          <w:tcPr>
            <w:tcW w:w="2212" w:type="pct"/>
          </w:tcPr>
          <w:p w14:paraId="24FE0567" w14:textId="2B5D8D45" w:rsidR="00F1171E" w:rsidRPr="003A775C" w:rsidRDefault="001E60F2" w:rsidP="007222C8">
            <w:pPr>
              <w:pStyle w:val="ListParagraph"/>
              <w:ind w:left="0"/>
              <w:rPr>
                <w:rFonts w:ascii="Arial" w:hAnsi="Arial" w:cs="Arial"/>
                <w:bCs/>
                <w:sz w:val="20"/>
                <w:szCs w:val="20"/>
                <w:lang w:val="en-GB"/>
              </w:rPr>
            </w:pPr>
            <w:r w:rsidRPr="003A775C">
              <w:rPr>
                <w:rFonts w:ascii="Arial" w:hAnsi="Arial" w:cs="Arial"/>
                <w:bCs/>
                <w:sz w:val="20"/>
                <w:szCs w:val="20"/>
                <w:lang w:val="en-GB"/>
              </w:rPr>
              <w:t xml:space="preserve">Some references are very old. Kindly replace with </w:t>
            </w:r>
            <w:r w:rsidR="00032081" w:rsidRPr="003A775C">
              <w:rPr>
                <w:rFonts w:ascii="Arial" w:hAnsi="Arial" w:cs="Arial"/>
                <w:bCs/>
                <w:sz w:val="20"/>
                <w:szCs w:val="20"/>
                <w:lang w:val="en-GB"/>
              </w:rPr>
              <w:t xml:space="preserve">a </w:t>
            </w:r>
            <w:r w:rsidRPr="003A775C">
              <w:rPr>
                <w:rFonts w:ascii="Arial" w:hAnsi="Arial" w:cs="Arial"/>
                <w:bCs/>
                <w:sz w:val="20"/>
                <w:szCs w:val="20"/>
                <w:lang w:val="en-GB"/>
              </w:rPr>
              <w:t>recent reference.</w:t>
            </w:r>
          </w:p>
        </w:tc>
        <w:tc>
          <w:tcPr>
            <w:tcW w:w="1523" w:type="pct"/>
          </w:tcPr>
          <w:p w14:paraId="40220055" w14:textId="77777777" w:rsidR="00F1171E" w:rsidRPr="003A775C" w:rsidRDefault="00F1171E" w:rsidP="007222C8">
            <w:pPr>
              <w:pStyle w:val="Heading2"/>
              <w:jc w:val="left"/>
              <w:rPr>
                <w:rFonts w:ascii="Arial" w:hAnsi="Arial" w:cs="Arial"/>
                <w:b w:val="0"/>
                <w:lang w:val="en-GB"/>
              </w:rPr>
            </w:pPr>
          </w:p>
        </w:tc>
      </w:tr>
      <w:tr w:rsidR="00F1171E" w:rsidRPr="003A775C" w14:paraId="73CC4A50" w14:textId="77777777" w:rsidTr="007222C8">
        <w:trPr>
          <w:trHeight w:val="386"/>
        </w:trPr>
        <w:tc>
          <w:tcPr>
            <w:tcW w:w="1265" w:type="pct"/>
            <w:noWrap/>
          </w:tcPr>
          <w:p w14:paraId="029CE8D0" w14:textId="77777777" w:rsidR="00F1171E" w:rsidRPr="003A775C" w:rsidRDefault="00F1171E" w:rsidP="007222C8">
            <w:pPr>
              <w:pStyle w:val="Heading2"/>
              <w:jc w:val="left"/>
              <w:rPr>
                <w:rFonts w:ascii="Arial" w:hAnsi="Arial" w:cs="Arial"/>
                <w:b w:val="0"/>
                <w:lang w:val="en-GB"/>
              </w:rPr>
            </w:pPr>
          </w:p>
          <w:p w14:paraId="589C16C7" w14:textId="77777777" w:rsidR="00F1171E" w:rsidRPr="003A775C" w:rsidRDefault="00F1171E" w:rsidP="007222C8">
            <w:pPr>
              <w:pStyle w:val="Heading2"/>
              <w:ind w:left="360"/>
              <w:jc w:val="left"/>
              <w:rPr>
                <w:rFonts w:ascii="Arial" w:hAnsi="Arial" w:cs="Arial"/>
                <w:bCs w:val="0"/>
                <w:lang w:val="en-GB"/>
              </w:rPr>
            </w:pPr>
            <w:r w:rsidRPr="003A775C">
              <w:rPr>
                <w:rFonts w:ascii="Arial" w:hAnsi="Arial" w:cs="Arial"/>
                <w:bCs w:val="0"/>
                <w:lang w:val="en-GB"/>
              </w:rPr>
              <w:t>Is the language/English quality of the article suitable for scholarly communications?</w:t>
            </w:r>
          </w:p>
          <w:p w14:paraId="7722B85E" w14:textId="77777777" w:rsidR="00F1171E" w:rsidRPr="003A775C" w:rsidRDefault="00F1171E" w:rsidP="007222C8">
            <w:pPr>
              <w:rPr>
                <w:rFonts w:ascii="Arial" w:hAnsi="Arial" w:cs="Arial"/>
                <w:sz w:val="20"/>
                <w:szCs w:val="20"/>
                <w:lang w:val="en-GB"/>
              </w:rPr>
            </w:pPr>
          </w:p>
        </w:tc>
        <w:tc>
          <w:tcPr>
            <w:tcW w:w="2212" w:type="pct"/>
          </w:tcPr>
          <w:p w14:paraId="0A07EA75" w14:textId="77777777" w:rsidR="00F1171E" w:rsidRPr="003A775C" w:rsidRDefault="00F1171E" w:rsidP="007222C8">
            <w:pPr>
              <w:rPr>
                <w:rFonts w:ascii="Arial" w:hAnsi="Arial" w:cs="Arial"/>
                <w:sz w:val="20"/>
                <w:szCs w:val="20"/>
                <w:lang w:val="en-GB"/>
              </w:rPr>
            </w:pPr>
          </w:p>
          <w:p w14:paraId="149A6CEF" w14:textId="3B8A41C8" w:rsidR="00F1171E" w:rsidRPr="003A775C" w:rsidRDefault="003A5C54" w:rsidP="00D54D85">
            <w:pPr>
              <w:pStyle w:val="NormalWeb"/>
              <w:rPr>
                <w:rFonts w:ascii="Arial" w:hAnsi="Arial" w:cs="Arial"/>
                <w:sz w:val="20"/>
                <w:szCs w:val="20"/>
                <w:lang w:val="en-GB"/>
              </w:rPr>
            </w:pPr>
            <w:r w:rsidRPr="003A775C">
              <w:rPr>
                <w:rFonts w:ascii="Arial" w:hAnsi="Arial" w:cs="Arial"/>
                <w:sz w:val="20"/>
                <w:szCs w:val="20"/>
                <w:lang w:val="en-GB"/>
              </w:rPr>
              <w:t>There are a minor grammatic error throughout the manuscript with some typographical mistakes like “</w:t>
            </w:r>
            <w:proofErr w:type="spellStart"/>
            <w:r w:rsidRPr="003A775C">
              <w:rPr>
                <w:rFonts w:ascii="Arial" w:eastAsia="Times New Roman" w:hAnsi="Arial" w:cs="Arial"/>
                <w:sz w:val="20"/>
                <w:szCs w:val="20"/>
                <w:lang w:val="en-IN" w:eastAsia="en-IN"/>
              </w:rPr>
              <w:t>Neruriminidase</w:t>
            </w:r>
            <w:proofErr w:type="spellEnd"/>
            <w:r w:rsidRPr="003A775C">
              <w:rPr>
                <w:rFonts w:ascii="Arial" w:eastAsia="Times New Roman" w:hAnsi="Arial" w:cs="Arial"/>
                <w:sz w:val="20"/>
                <w:szCs w:val="20"/>
                <w:lang w:val="en-IN" w:eastAsia="en-IN"/>
              </w:rPr>
              <w:t xml:space="preserve">” → </w:t>
            </w:r>
            <w:r w:rsidRPr="003A775C">
              <w:rPr>
                <w:rFonts w:ascii="Arial" w:eastAsia="Times New Roman" w:hAnsi="Arial" w:cs="Arial"/>
                <w:i/>
                <w:iCs/>
                <w:sz w:val="20"/>
                <w:szCs w:val="20"/>
                <w:lang w:val="en-IN" w:eastAsia="en-IN"/>
              </w:rPr>
              <w:t xml:space="preserve">Neuraminidase, </w:t>
            </w:r>
            <w:r w:rsidRPr="003A775C">
              <w:rPr>
                <w:rFonts w:ascii="Arial" w:hAnsi="Arial" w:cs="Arial"/>
                <w:sz w:val="20"/>
                <w:szCs w:val="20"/>
                <w:lang w:val="en-IN" w:eastAsia="en-IN"/>
              </w:rPr>
              <w:t xml:space="preserve">“SMIL” → </w:t>
            </w:r>
            <w:r w:rsidRPr="003A775C">
              <w:rPr>
                <w:rFonts w:ascii="Arial" w:hAnsi="Arial" w:cs="Arial"/>
                <w:i/>
                <w:iCs/>
                <w:sz w:val="20"/>
                <w:szCs w:val="20"/>
                <w:lang w:val="en-IN" w:eastAsia="en-IN"/>
              </w:rPr>
              <w:t>SMILES</w:t>
            </w:r>
            <w:r w:rsidR="001E60F2" w:rsidRPr="003A775C">
              <w:rPr>
                <w:rFonts w:ascii="Arial" w:hAnsi="Arial" w:cs="Arial"/>
                <w:i/>
                <w:iCs/>
                <w:sz w:val="20"/>
                <w:szCs w:val="20"/>
                <w:lang w:val="en-IN" w:eastAsia="en-IN"/>
              </w:rPr>
              <w:t xml:space="preserve">. </w:t>
            </w:r>
            <w:r w:rsidR="00A97519" w:rsidRPr="003A775C">
              <w:rPr>
                <w:rFonts w:ascii="Arial" w:hAnsi="Arial" w:cs="Arial"/>
                <w:i/>
                <w:iCs/>
                <w:sz w:val="20"/>
                <w:szCs w:val="20"/>
                <w:lang w:val="en-IN" w:eastAsia="en-IN"/>
              </w:rPr>
              <w:t>Th</w:t>
            </w:r>
            <w:r w:rsidR="001E60F2" w:rsidRPr="003A775C">
              <w:rPr>
                <w:rFonts w:ascii="Arial" w:hAnsi="Arial" w:cs="Arial"/>
                <w:i/>
                <w:iCs/>
                <w:sz w:val="20"/>
                <w:szCs w:val="20"/>
                <w:lang w:val="en-IN" w:eastAsia="en-IN"/>
              </w:rPr>
              <w:t xml:space="preserve">oroughly read and correct the spelling mistakes and </w:t>
            </w:r>
            <w:proofErr w:type="spellStart"/>
            <w:r w:rsidR="001E60F2" w:rsidRPr="003A775C">
              <w:rPr>
                <w:rFonts w:ascii="Arial" w:hAnsi="Arial" w:cs="Arial"/>
                <w:i/>
                <w:iCs/>
                <w:sz w:val="20"/>
                <w:szCs w:val="20"/>
                <w:lang w:val="en-IN" w:eastAsia="en-IN"/>
              </w:rPr>
              <w:t>grammer</w:t>
            </w:r>
            <w:proofErr w:type="spellEnd"/>
            <w:r w:rsidR="001E60F2" w:rsidRPr="003A775C">
              <w:rPr>
                <w:rFonts w:ascii="Arial" w:hAnsi="Arial" w:cs="Arial"/>
                <w:i/>
                <w:iCs/>
                <w:sz w:val="20"/>
                <w:szCs w:val="20"/>
                <w:lang w:val="en-IN" w:eastAsia="en-IN"/>
              </w:rPr>
              <w:t xml:space="preserve"> mistakes</w:t>
            </w:r>
          </w:p>
        </w:tc>
        <w:tc>
          <w:tcPr>
            <w:tcW w:w="1523" w:type="pct"/>
          </w:tcPr>
          <w:p w14:paraId="0351CA58" w14:textId="77777777" w:rsidR="00F1171E" w:rsidRPr="003A775C" w:rsidRDefault="00F1171E" w:rsidP="007222C8">
            <w:pPr>
              <w:rPr>
                <w:rFonts w:ascii="Arial" w:hAnsi="Arial" w:cs="Arial"/>
                <w:sz w:val="20"/>
                <w:szCs w:val="20"/>
                <w:lang w:val="en-GB"/>
              </w:rPr>
            </w:pPr>
          </w:p>
        </w:tc>
      </w:tr>
      <w:tr w:rsidR="00F1171E" w:rsidRPr="003A775C" w14:paraId="20A16C0C" w14:textId="77777777" w:rsidTr="007222C8">
        <w:trPr>
          <w:trHeight w:val="1178"/>
        </w:trPr>
        <w:tc>
          <w:tcPr>
            <w:tcW w:w="1265" w:type="pct"/>
            <w:noWrap/>
          </w:tcPr>
          <w:p w14:paraId="7F4BCFAE" w14:textId="77777777" w:rsidR="00F1171E" w:rsidRPr="003A775C" w:rsidRDefault="00F1171E" w:rsidP="007222C8">
            <w:pPr>
              <w:pStyle w:val="Heading2"/>
              <w:jc w:val="left"/>
              <w:rPr>
                <w:rFonts w:ascii="Arial" w:hAnsi="Arial" w:cs="Arial"/>
                <w:b w:val="0"/>
                <w:bCs w:val="0"/>
                <w:lang w:val="en-GB"/>
              </w:rPr>
            </w:pPr>
            <w:r w:rsidRPr="003A775C">
              <w:rPr>
                <w:rFonts w:ascii="Arial" w:hAnsi="Arial" w:cs="Arial"/>
                <w:bCs w:val="0"/>
                <w:u w:val="single"/>
                <w:lang w:val="en-GB"/>
              </w:rPr>
              <w:t>Optional/General</w:t>
            </w:r>
            <w:r w:rsidRPr="003A775C">
              <w:rPr>
                <w:rFonts w:ascii="Arial" w:hAnsi="Arial" w:cs="Arial"/>
                <w:bCs w:val="0"/>
                <w:lang w:val="en-GB"/>
              </w:rPr>
              <w:t xml:space="preserve"> </w:t>
            </w:r>
            <w:r w:rsidRPr="003A775C">
              <w:rPr>
                <w:rFonts w:ascii="Arial" w:hAnsi="Arial" w:cs="Arial"/>
                <w:b w:val="0"/>
                <w:bCs w:val="0"/>
                <w:lang w:val="en-GB"/>
              </w:rPr>
              <w:t>comments</w:t>
            </w:r>
          </w:p>
          <w:p w14:paraId="1A6B3748" w14:textId="77777777" w:rsidR="00F1171E" w:rsidRPr="003A775C" w:rsidRDefault="00F1171E" w:rsidP="007222C8">
            <w:pPr>
              <w:pStyle w:val="Heading2"/>
              <w:jc w:val="left"/>
              <w:rPr>
                <w:rFonts w:ascii="Arial" w:hAnsi="Arial" w:cs="Arial"/>
                <w:b w:val="0"/>
                <w:lang w:val="en-GB"/>
              </w:rPr>
            </w:pPr>
          </w:p>
        </w:tc>
        <w:tc>
          <w:tcPr>
            <w:tcW w:w="2212" w:type="pct"/>
          </w:tcPr>
          <w:p w14:paraId="780DD005" w14:textId="2219DE19" w:rsidR="00246839" w:rsidRPr="003A775C" w:rsidRDefault="001E60F2" w:rsidP="00246839">
            <w:pPr>
              <w:pStyle w:val="ListParagraph"/>
              <w:numPr>
                <w:ilvl w:val="0"/>
                <w:numId w:val="11"/>
              </w:numPr>
              <w:rPr>
                <w:rFonts w:ascii="Arial" w:hAnsi="Arial" w:cs="Arial"/>
                <w:sz w:val="20"/>
                <w:szCs w:val="20"/>
                <w:lang w:val="en-GB"/>
              </w:rPr>
            </w:pPr>
            <w:r w:rsidRPr="003A775C">
              <w:rPr>
                <w:rFonts w:ascii="Arial" w:hAnsi="Arial" w:cs="Arial"/>
                <w:sz w:val="20"/>
                <w:szCs w:val="20"/>
                <w:lang w:val="en-GB"/>
              </w:rPr>
              <w:t>Change the heading experimental to materials and methods.</w:t>
            </w:r>
          </w:p>
          <w:p w14:paraId="2C82B070" w14:textId="77777777" w:rsidR="001264A4" w:rsidRPr="003A775C" w:rsidRDefault="001E60F2" w:rsidP="001264A4">
            <w:pPr>
              <w:pStyle w:val="ListParagraph"/>
              <w:numPr>
                <w:ilvl w:val="0"/>
                <w:numId w:val="11"/>
              </w:numPr>
              <w:rPr>
                <w:rFonts w:ascii="Arial" w:hAnsi="Arial" w:cs="Arial"/>
                <w:sz w:val="20"/>
                <w:szCs w:val="20"/>
                <w:lang w:val="en-GB"/>
              </w:rPr>
            </w:pPr>
            <w:r w:rsidRPr="003A775C">
              <w:rPr>
                <w:rFonts w:ascii="Arial" w:hAnsi="Arial" w:cs="Arial"/>
                <w:sz w:val="20"/>
                <w:szCs w:val="20"/>
              </w:rPr>
              <w:t>The manuscript would benefit from closer adherence to the IMRAD (Introduction–Methods–Results–Discussion) structure. At present, the Results and Discussion sections are merged. While this format is acceptable in some journals, separating the Discussion would allow a more focused interpretation of the findings. In particular, the Discussion should emphasize comparative analysis with previously reported carbohydrate-based antimicrobial and antiviral studies, highlight similarities and differences in biological performance</w:t>
            </w:r>
          </w:p>
          <w:p w14:paraId="03780E8F" w14:textId="77777777" w:rsidR="001264A4" w:rsidRPr="003A775C" w:rsidRDefault="001E60F2" w:rsidP="001264A4">
            <w:pPr>
              <w:pStyle w:val="ListParagraph"/>
              <w:numPr>
                <w:ilvl w:val="0"/>
                <w:numId w:val="11"/>
              </w:numPr>
              <w:rPr>
                <w:rFonts w:ascii="Arial" w:hAnsi="Arial" w:cs="Arial"/>
                <w:sz w:val="20"/>
                <w:szCs w:val="20"/>
                <w:lang w:val="en-GB"/>
              </w:rPr>
            </w:pPr>
            <w:r w:rsidRPr="003A775C">
              <w:rPr>
                <w:rFonts w:ascii="Arial" w:hAnsi="Arial" w:cs="Arial"/>
                <w:sz w:val="20"/>
                <w:szCs w:val="20"/>
                <w:lang w:val="en-GB"/>
              </w:rPr>
              <w:t xml:space="preserve">In the method section you have mentioned to </w:t>
            </w:r>
            <w:proofErr w:type="spellStart"/>
            <w:r w:rsidRPr="003A775C">
              <w:rPr>
                <w:rFonts w:ascii="Arial" w:hAnsi="Arial" w:cs="Arial"/>
                <w:sz w:val="20"/>
                <w:szCs w:val="20"/>
                <w:lang w:val="en-GB"/>
              </w:rPr>
              <w:t>perfom</w:t>
            </w:r>
            <w:proofErr w:type="spellEnd"/>
            <w:r w:rsidRPr="003A775C">
              <w:rPr>
                <w:rFonts w:ascii="Arial" w:hAnsi="Arial" w:cs="Arial"/>
                <w:sz w:val="20"/>
                <w:szCs w:val="20"/>
                <w:lang w:val="en-GB"/>
              </w:rPr>
              <w:t xml:space="preserve"> well </w:t>
            </w:r>
            <w:proofErr w:type="gramStart"/>
            <w:r w:rsidRPr="003A775C">
              <w:rPr>
                <w:rFonts w:ascii="Arial" w:hAnsi="Arial" w:cs="Arial"/>
                <w:sz w:val="20"/>
                <w:szCs w:val="20"/>
                <w:lang w:val="en-GB"/>
              </w:rPr>
              <w:t>diffusion ,</w:t>
            </w:r>
            <w:proofErr w:type="gramEnd"/>
            <w:r w:rsidRPr="003A775C">
              <w:rPr>
                <w:rFonts w:ascii="Arial" w:hAnsi="Arial" w:cs="Arial"/>
                <w:sz w:val="20"/>
                <w:szCs w:val="20"/>
                <w:lang w:val="en-GB"/>
              </w:rPr>
              <w:t xml:space="preserve"> MIC and MBC but the results are presented only for MBC. Kindy specify if there is any reason to choose compound 3 and 5 for invitro analysis.</w:t>
            </w:r>
          </w:p>
          <w:p w14:paraId="57EBEA60" w14:textId="77777777" w:rsidR="001264A4" w:rsidRPr="003A775C" w:rsidRDefault="001264A4" w:rsidP="001264A4">
            <w:pPr>
              <w:pStyle w:val="ListParagraph"/>
              <w:numPr>
                <w:ilvl w:val="0"/>
                <w:numId w:val="11"/>
              </w:numPr>
              <w:rPr>
                <w:rFonts w:ascii="Arial" w:hAnsi="Arial" w:cs="Arial"/>
                <w:sz w:val="20"/>
                <w:szCs w:val="20"/>
                <w:lang w:val="en-GB"/>
              </w:rPr>
            </w:pPr>
            <w:r w:rsidRPr="003A775C">
              <w:rPr>
                <w:rFonts w:ascii="Arial" w:hAnsi="Arial" w:cs="Arial"/>
                <w:sz w:val="20"/>
                <w:szCs w:val="20"/>
                <w:lang w:val="en-IN" w:eastAsia="en-IN"/>
              </w:rPr>
              <w:t xml:space="preserve">state </w:t>
            </w:r>
            <w:r w:rsidRPr="003A775C">
              <w:rPr>
                <w:rFonts w:ascii="Arial" w:hAnsi="Arial" w:cs="Arial"/>
                <w:bCs/>
                <w:sz w:val="20"/>
                <w:szCs w:val="20"/>
                <w:lang w:val="en-IN" w:eastAsia="en-IN"/>
              </w:rPr>
              <w:t>why neuraminidase was chosen</w:t>
            </w:r>
          </w:p>
          <w:p w14:paraId="227FE193" w14:textId="77777777" w:rsidR="001264A4" w:rsidRPr="003A775C" w:rsidRDefault="001264A4" w:rsidP="001264A4">
            <w:pPr>
              <w:pStyle w:val="ListParagraph"/>
              <w:numPr>
                <w:ilvl w:val="0"/>
                <w:numId w:val="11"/>
              </w:numPr>
              <w:rPr>
                <w:rFonts w:ascii="Arial" w:hAnsi="Arial" w:cs="Arial"/>
                <w:sz w:val="20"/>
                <w:szCs w:val="20"/>
                <w:lang w:val="en-GB"/>
              </w:rPr>
            </w:pPr>
            <w:r w:rsidRPr="003A775C">
              <w:rPr>
                <w:rFonts w:ascii="Arial" w:hAnsi="Arial" w:cs="Arial"/>
                <w:sz w:val="20"/>
                <w:szCs w:val="20"/>
                <w:lang w:val="en-IN" w:eastAsia="en-IN"/>
              </w:rPr>
              <w:t xml:space="preserve">Emphasize </w:t>
            </w:r>
            <w:r w:rsidRPr="003A775C">
              <w:rPr>
                <w:rFonts w:ascii="Arial" w:hAnsi="Arial" w:cs="Arial"/>
                <w:bCs/>
                <w:sz w:val="20"/>
                <w:szCs w:val="20"/>
                <w:lang w:val="en-IN" w:eastAsia="en-IN"/>
              </w:rPr>
              <w:t>dual antibacterial–antiviral relevance</w:t>
            </w:r>
          </w:p>
          <w:p w14:paraId="038C01DA" w14:textId="77777777" w:rsidR="001264A4" w:rsidRPr="003A775C" w:rsidRDefault="001264A4" w:rsidP="001264A4">
            <w:pPr>
              <w:pStyle w:val="ListParagraph"/>
              <w:numPr>
                <w:ilvl w:val="0"/>
                <w:numId w:val="11"/>
              </w:numPr>
              <w:rPr>
                <w:rFonts w:ascii="Arial" w:hAnsi="Arial" w:cs="Arial"/>
                <w:sz w:val="20"/>
                <w:szCs w:val="20"/>
                <w:lang w:val="en-GB"/>
              </w:rPr>
            </w:pPr>
            <w:r w:rsidRPr="003A775C">
              <w:rPr>
                <w:rFonts w:ascii="Arial" w:hAnsi="Arial" w:cs="Arial"/>
                <w:sz w:val="20"/>
                <w:szCs w:val="20"/>
                <w:lang w:val="en-IN" w:eastAsia="en-IN"/>
              </w:rPr>
              <w:t xml:space="preserve">Compare binding residues with </w:t>
            </w:r>
            <w:r w:rsidRPr="003A775C">
              <w:rPr>
                <w:rFonts w:ascii="Arial" w:hAnsi="Arial" w:cs="Arial"/>
                <w:bCs/>
                <w:sz w:val="20"/>
                <w:szCs w:val="20"/>
                <w:lang w:val="en-IN" w:eastAsia="en-IN"/>
              </w:rPr>
              <w:t>known NA inhibitors</w:t>
            </w:r>
          </w:p>
          <w:p w14:paraId="23B1BFF1" w14:textId="77777777" w:rsidR="001264A4" w:rsidRPr="003A775C" w:rsidRDefault="001264A4" w:rsidP="001264A4">
            <w:pPr>
              <w:pStyle w:val="ListParagraph"/>
              <w:numPr>
                <w:ilvl w:val="0"/>
                <w:numId w:val="11"/>
              </w:numPr>
              <w:rPr>
                <w:rFonts w:ascii="Arial" w:hAnsi="Arial" w:cs="Arial"/>
                <w:sz w:val="20"/>
                <w:szCs w:val="20"/>
                <w:lang w:val="en-GB"/>
              </w:rPr>
            </w:pPr>
            <w:r w:rsidRPr="003A775C">
              <w:rPr>
                <w:rFonts w:ascii="Arial" w:hAnsi="Arial" w:cs="Arial"/>
                <w:bCs/>
                <w:sz w:val="20"/>
                <w:szCs w:val="20"/>
                <w:lang w:val="en-GB"/>
              </w:rPr>
              <w:t xml:space="preserve">You have chosen 6 and 7 for molecular dynamics since the binding affinity of these two are high, mention this in that paragraph. </w:t>
            </w:r>
          </w:p>
          <w:p w14:paraId="5E946A0E" w14:textId="1FFEA9CB" w:rsidR="00F1171E" w:rsidRPr="003A775C" w:rsidRDefault="001264A4" w:rsidP="007222C8">
            <w:pPr>
              <w:pStyle w:val="ListParagraph"/>
              <w:numPr>
                <w:ilvl w:val="0"/>
                <w:numId w:val="11"/>
              </w:numPr>
              <w:rPr>
                <w:rFonts w:ascii="Arial" w:hAnsi="Arial" w:cs="Arial"/>
                <w:sz w:val="20"/>
                <w:szCs w:val="20"/>
                <w:lang w:val="en-GB"/>
              </w:rPr>
            </w:pPr>
            <w:r w:rsidRPr="003A775C">
              <w:rPr>
                <w:rFonts w:ascii="Arial" w:hAnsi="Arial" w:cs="Arial"/>
                <w:bCs/>
                <w:sz w:val="20"/>
                <w:szCs w:val="20"/>
                <w:lang w:val="en-GB"/>
              </w:rPr>
              <w:t xml:space="preserve">Compare the </w:t>
            </w:r>
            <w:proofErr w:type="spellStart"/>
            <w:r w:rsidRPr="003A775C">
              <w:rPr>
                <w:rFonts w:ascii="Arial" w:hAnsi="Arial" w:cs="Arial"/>
                <w:bCs/>
                <w:sz w:val="20"/>
                <w:szCs w:val="20"/>
                <w:lang w:val="en-GB"/>
              </w:rPr>
              <w:t>insilico</w:t>
            </w:r>
            <w:proofErr w:type="spellEnd"/>
            <w:r w:rsidRPr="003A775C">
              <w:rPr>
                <w:rFonts w:ascii="Arial" w:hAnsi="Arial" w:cs="Arial"/>
                <w:bCs/>
                <w:sz w:val="20"/>
                <w:szCs w:val="20"/>
                <w:lang w:val="en-GB"/>
              </w:rPr>
              <w:t xml:space="preserve"> and invitro results obtained.</w:t>
            </w:r>
            <w:r w:rsidRPr="003A775C">
              <w:rPr>
                <w:rFonts w:ascii="Arial" w:hAnsi="Arial" w:cs="Arial"/>
                <w:b/>
                <w:bCs/>
                <w:sz w:val="20"/>
                <w:szCs w:val="20"/>
                <w:lang w:val="en-GB"/>
              </w:rPr>
              <w:t xml:space="preserve"> </w:t>
            </w:r>
          </w:p>
          <w:p w14:paraId="07C48CC4" w14:textId="1CA6F183" w:rsidR="001264A4" w:rsidRPr="003A775C" w:rsidRDefault="001264A4" w:rsidP="007222C8">
            <w:pPr>
              <w:pStyle w:val="ListParagraph"/>
              <w:numPr>
                <w:ilvl w:val="0"/>
                <w:numId w:val="11"/>
              </w:numPr>
              <w:rPr>
                <w:rFonts w:ascii="Arial" w:hAnsi="Arial" w:cs="Arial"/>
                <w:sz w:val="20"/>
                <w:szCs w:val="20"/>
                <w:lang w:val="en-GB"/>
              </w:rPr>
            </w:pPr>
            <w:r w:rsidRPr="003A775C">
              <w:rPr>
                <w:rFonts w:ascii="Arial" w:hAnsi="Arial" w:cs="Arial"/>
                <w:sz w:val="20"/>
                <w:szCs w:val="20"/>
                <w:lang w:val="en-GB"/>
              </w:rPr>
              <w:t xml:space="preserve">Invitro, </w:t>
            </w:r>
            <w:proofErr w:type="spellStart"/>
            <w:r w:rsidRPr="003A775C">
              <w:rPr>
                <w:rFonts w:ascii="Arial" w:hAnsi="Arial" w:cs="Arial"/>
                <w:sz w:val="20"/>
                <w:szCs w:val="20"/>
                <w:lang w:val="en-GB"/>
              </w:rPr>
              <w:t>isilico</w:t>
            </w:r>
            <w:proofErr w:type="spellEnd"/>
            <w:r w:rsidRPr="003A775C">
              <w:rPr>
                <w:rFonts w:ascii="Arial" w:hAnsi="Arial" w:cs="Arial"/>
                <w:sz w:val="20"/>
                <w:szCs w:val="20"/>
                <w:lang w:val="en-GB"/>
              </w:rPr>
              <w:t xml:space="preserve"> should be made in italics throughout the </w:t>
            </w:r>
            <w:proofErr w:type="spellStart"/>
            <w:r w:rsidRPr="003A775C">
              <w:rPr>
                <w:rFonts w:ascii="Arial" w:hAnsi="Arial" w:cs="Arial"/>
                <w:sz w:val="20"/>
                <w:szCs w:val="20"/>
                <w:lang w:val="en-GB"/>
              </w:rPr>
              <w:t>ms</w:t>
            </w:r>
            <w:proofErr w:type="spellEnd"/>
            <w:r w:rsidRPr="003A775C">
              <w:rPr>
                <w:rFonts w:ascii="Arial" w:hAnsi="Arial" w:cs="Arial"/>
                <w:sz w:val="20"/>
                <w:szCs w:val="20"/>
                <w:lang w:val="en-GB"/>
              </w:rPr>
              <w:t>.</w:t>
            </w:r>
          </w:p>
          <w:p w14:paraId="7EB58C99" w14:textId="77777777" w:rsidR="00F1171E" w:rsidRPr="003A775C" w:rsidRDefault="00F1171E" w:rsidP="007222C8">
            <w:pPr>
              <w:rPr>
                <w:rFonts w:ascii="Arial" w:hAnsi="Arial" w:cs="Arial"/>
                <w:sz w:val="20"/>
                <w:szCs w:val="20"/>
                <w:lang w:val="en-GB"/>
              </w:rPr>
            </w:pPr>
          </w:p>
          <w:p w14:paraId="15DFD0E8" w14:textId="77777777" w:rsidR="00F1171E" w:rsidRPr="003A775C" w:rsidRDefault="00F1171E" w:rsidP="007222C8">
            <w:pPr>
              <w:rPr>
                <w:rFonts w:ascii="Arial" w:hAnsi="Arial" w:cs="Arial"/>
                <w:sz w:val="20"/>
                <w:szCs w:val="20"/>
                <w:lang w:val="en-GB"/>
              </w:rPr>
            </w:pPr>
          </w:p>
        </w:tc>
        <w:tc>
          <w:tcPr>
            <w:tcW w:w="1523" w:type="pct"/>
          </w:tcPr>
          <w:p w14:paraId="465E098E" w14:textId="77777777" w:rsidR="00F1171E" w:rsidRPr="003A775C" w:rsidRDefault="00F1171E" w:rsidP="007222C8">
            <w:pPr>
              <w:rPr>
                <w:rFonts w:ascii="Arial" w:hAnsi="Arial" w:cs="Arial"/>
                <w:sz w:val="20"/>
                <w:szCs w:val="20"/>
                <w:lang w:val="en-GB"/>
              </w:rPr>
            </w:pPr>
          </w:p>
        </w:tc>
      </w:tr>
    </w:tbl>
    <w:p w14:paraId="6BBACB91" w14:textId="77777777" w:rsidR="00F1171E" w:rsidRPr="003A775C" w:rsidRDefault="00F1171E" w:rsidP="00F1171E">
      <w:pPr>
        <w:pStyle w:val="BodyText"/>
        <w:rPr>
          <w:rFonts w:ascii="Arial" w:hAnsi="Arial" w:cs="Arial"/>
          <w:b/>
          <w:bCs/>
          <w:sz w:val="20"/>
          <w:szCs w:val="20"/>
          <w:u w:val="single"/>
          <w:lang w:val="en-GB"/>
        </w:rPr>
      </w:pPr>
    </w:p>
    <w:p w14:paraId="78207741" w14:textId="77777777" w:rsidR="00F1171E" w:rsidRPr="003A775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3A775C"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3A775C" w:rsidRDefault="00F1171E" w:rsidP="007222C8">
            <w:pPr>
              <w:pStyle w:val="NormalWeb"/>
              <w:spacing w:before="0" w:beforeAutospacing="0" w:after="0" w:afterAutospacing="0"/>
              <w:rPr>
                <w:rFonts w:ascii="Arial" w:hAnsi="Arial" w:cs="Arial"/>
                <w:b/>
                <w:sz w:val="20"/>
                <w:szCs w:val="20"/>
                <w:u w:val="single"/>
                <w:lang w:val="en-GB"/>
              </w:rPr>
            </w:pPr>
            <w:r w:rsidRPr="003A775C">
              <w:rPr>
                <w:rFonts w:ascii="Arial" w:hAnsi="Arial" w:cs="Arial"/>
                <w:b/>
                <w:sz w:val="20"/>
                <w:szCs w:val="20"/>
                <w:highlight w:val="yellow"/>
                <w:u w:val="single"/>
                <w:lang w:val="en-GB"/>
              </w:rPr>
              <w:t>PART  2:</w:t>
            </w:r>
            <w:r w:rsidRPr="003A775C">
              <w:rPr>
                <w:rFonts w:ascii="Arial" w:hAnsi="Arial" w:cs="Arial"/>
                <w:b/>
                <w:sz w:val="20"/>
                <w:szCs w:val="20"/>
                <w:u w:val="single"/>
                <w:lang w:val="en-GB"/>
              </w:rPr>
              <w:t xml:space="preserve"> </w:t>
            </w:r>
          </w:p>
          <w:p w14:paraId="5B767407" w14:textId="77777777" w:rsidR="00F1171E" w:rsidRPr="003A775C"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3A775C"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3A775C"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3A775C" w:rsidRDefault="00F1171E" w:rsidP="007222C8">
            <w:pPr>
              <w:pStyle w:val="Heading2"/>
              <w:jc w:val="left"/>
              <w:rPr>
                <w:rFonts w:ascii="Arial" w:hAnsi="Arial" w:cs="Arial"/>
                <w:lang w:val="en-GB"/>
              </w:rPr>
            </w:pPr>
            <w:r w:rsidRPr="003A775C">
              <w:rPr>
                <w:rFonts w:ascii="Arial" w:hAnsi="Arial" w:cs="Arial"/>
                <w:lang w:val="en-GB"/>
              </w:rPr>
              <w:t>Reviewer’s comment</w:t>
            </w:r>
          </w:p>
        </w:tc>
        <w:tc>
          <w:tcPr>
            <w:tcW w:w="1342" w:type="pct"/>
          </w:tcPr>
          <w:p w14:paraId="6F48B50B" w14:textId="77777777" w:rsidR="00F1171E" w:rsidRPr="003A775C" w:rsidRDefault="00F1171E" w:rsidP="007222C8">
            <w:pPr>
              <w:pStyle w:val="Heading2"/>
              <w:jc w:val="left"/>
              <w:rPr>
                <w:rFonts w:ascii="Arial" w:hAnsi="Arial" w:cs="Arial"/>
                <w:b w:val="0"/>
                <w:lang w:val="en-GB"/>
              </w:rPr>
            </w:pPr>
            <w:r w:rsidRPr="003A775C">
              <w:rPr>
                <w:rFonts w:ascii="Arial" w:hAnsi="Arial" w:cs="Arial"/>
                <w:lang w:val="en-GB"/>
              </w:rPr>
              <w:t>Author’s comment</w:t>
            </w:r>
            <w:r w:rsidRPr="003A775C">
              <w:rPr>
                <w:rFonts w:ascii="Arial" w:hAnsi="Arial" w:cs="Arial"/>
                <w:b w:val="0"/>
                <w:lang w:val="en-GB"/>
              </w:rPr>
              <w:t xml:space="preserve"> </w:t>
            </w:r>
            <w:r w:rsidRPr="003A775C">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3A775C"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3A775C" w:rsidRDefault="00F1171E" w:rsidP="007222C8">
            <w:pPr>
              <w:pStyle w:val="NormalWeb"/>
              <w:spacing w:before="0" w:beforeAutospacing="0" w:after="0" w:afterAutospacing="0"/>
              <w:rPr>
                <w:rFonts w:ascii="Arial" w:hAnsi="Arial" w:cs="Arial"/>
                <w:b/>
                <w:sz w:val="20"/>
                <w:szCs w:val="20"/>
                <w:lang w:val="en-GB"/>
              </w:rPr>
            </w:pPr>
            <w:r w:rsidRPr="003A775C">
              <w:rPr>
                <w:rFonts w:ascii="Arial" w:hAnsi="Arial" w:cs="Arial"/>
                <w:b/>
                <w:sz w:val="20"/>
                <w:szCs w:val="20"/>
                <w:lang w:val="en-GB"/>
              </w:rPr>
              <w:t xml:space="preserve">Are there ethical issues in this manuscript? </w:t>
            </w:r>
          </w:p>
          <w:p w14:paraId="6034B476" w14:textId="77777777" w:rsidR="00F1171E" w:rsidRPr="003A775C"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3A775C" w:rsidRDefault="00F1171E" w:rsidP="007222C8">
            <w:pPr>
              <w:pStyle w:val="NormalWeb"/>
              <w:spacing w:before="0" w:beforeAutospacing="0" w:after="0" w:afterAutospacing="0"/>
              <w:rPr>
                <w:rFonts w:ascii="Arial" w:hAnsi="Arial" w:cs="Arial"/>
                <w:i/>
                <w:iCs/>
                <w:sz w:val="20"/>
                <w:szCs w:val="20"/>
                <w:u w:val="single"/>
                <w:lang w:val="en-GB"/>
              </w:rPr>
            </w:pPr>
            <w:r w:rsidRPr="003A775C">
              <w:rPr>
                <w:rFonts w:ascii="Arial" w:hAnsi="Arial" w:cs="Arial"/>
                <w:i/>
                <w:iCs/>
                <w:sz w:val="20"/>
                <w:szCs w:val="20"/>
                <w:u w:val="single"/>
                <w:lang w:val="en-GB"/>
              </w:rPr>
              <w:t xml:space="preserve">(If yes, </w:t>
            </w:r>
            <w:proofErr w:type="gramStart"/>
            <w:r w:rsidRPr="003A775C">
              <w:rPr>
                <w:rFonts w:ascii="Arial" w:hAnsi="Arial" w:cs="Arial"/>
                <w:i/>
                <w:iCs/>
                <w:sz w:val="20"/>
                <w:szCs w:val="20"/>
                <w:u w:val="single"/>
                <w:lang w:val="en-GB"/>
              </w:rPr>
              <w:t>Kindly</w:t>
            </w:r>
            <w:proofErr w:type="gramEnd"/>
            <w:r w:rsidRPr="003A775C">
              <w:rPr>
                <w:rFonts w:ascii="Arial" w:hAnsi="Arial" w:cs="Arial"/>
                <w:i/>
                <w:iCs/>
                <w:sz w:val="20"/>
                <w:szCs w:val="20"/>
                <w:u w:val="single"/>
                <w:lang w:val="en-GB"/>
              </w:rPr>
              <w:t xml:space="preserve"> please write down the ethical issues here in detail)</w:t>
            </w:r>
          </w:p>
          <w:p w14:paraId="3F0D46E3" w14:textId="77777777" w:rsidR="00F1171E" w:rsidRPr="003A775C" w:rsidRDefault="00F1171E" w:rsidP="007222C8">
            <w:pPr>
              <w:pStyle w:val="NormalWeb"/>
              <w:spacing w:before="0" w:beforeAutospacing="0" w:after="0" w:afterAutospacing="0"/>
              <w:rPr>
                <w:rFonts w:ascii="Arial" w:hAnsi="Arial" w:cs="Arial"/>
                <w:sz w:val="20"/>
                <w:szCs w:val="20"/>
                <w:lang w:val="en-GB"/>
              </w:rPr>
            </w:pPr>
          </w:p>
          <w:p w14:paraId="7B654B67" w14:textId="193D5172" w:rsidR="00F1171E" w:rsidRPr="003A775C" w:rsidRDefault="00D54D85" w:rsidP="007222C8">
            <w:pPr>
              <w:pStyle w:val="NormalWeb"/>
              <w:spacing w:before="0" w:beforeAutospacing="0" w:after="0" w:afterAutospacing="0"/>
              <w:rPr>
                <w:rFonts w:ascii="Arial" w:hAnsi="Arial" w:cs="Arial"/>
                <w:sz w:val="20"/>
                <w:szCs w:val="20"/>
                <w:lang w:val="en-GB"/>
              </w:rPr>
            </w:pPr>
            <w:r w:rsidRPr="003A775C">
              <w:rPr>
                <w:rFonts w:ascii="Arial" w:hAnsi="Arial" w:cs="Arial"/>
                <w:sz w:val="20"/>
                <w:szCs w:val="20"/>
                <w:lang w:val="en-GB"/>
              </w:rPr>
              <w:t xml:space="preserve">Since no animals and human are </w:t>
            </w:r>
            <w:proofErr w:type="gramStart"/>
            <w:r w:rsidRPr="003A775C">
              <w:rPr>
                <w:rFonts w:ascii="Arial" w:hAnsi="Arial" w:cs="Arial"/>
                <w:sz w:val="20"/>
                <w:szCs w:val="20"/>
                <w:lang w:val="en-GB"/>
              </w:rPr>
              <w:t>included</w:t>
            </w:r>
            <w:proofErr w:type="gramEnd"/>
            <w:r w:rsidRPr="003A775C">
              <w:rPr>
                <w:rFonts w:ascii="Arial" w:hAnsi="Arial" w:cs="Arial"/>
                <w:sz w:val="20"/>
                <w:szCs w:val="20"/>
                <w:lang w:val="en-GB"/>
              </w:rPr>
              <w:t xml:space="preserve"> there is no ethical issues</w:t>
            </w:r>
          </w:p>
        </w:tc>
        <w:tc>
          <w:tcPr>
            <w:tcW w:w="1342" w:type="pct"/>
            <w:vAlign w:val="center"/>
          </w:tcPr>
          <w:p w14:paraId="4A981594" w14:textId="1C5A2096" w:rsidR="00F1171E" w:rsidRPr="003A775C" w:rsidRDefault="00F1171E" w:rsidP="007222C8">
            <w:pPr>
              <w:rPr>
                <w:rFonts w:ascii="Arial" w:eastAsia="Arial Unicode MS" w:hAnsi="Arial" w:cs="Arial"/>
                <w:sz w:val="20"/>
                <w:szCs w:val="20"/>
                <w:lang w:val="en-GB"/>
              </w:rPr>
            </w:pPr>
          </w:p>
          <w:p w14:paraId="4780A682" w14:textId="77777777" w:rsidR="00F1171E" w:rsidRPr="003A775C" w:rsidRDefault="00F1171E" w:rsidP="007222C8">
            <w:pPr>
              <w:rPr>
                <w:rFonts w:ascii="Arial" w:eastAsia="Arial Unicode MS" w:hAnsi="Arial" w:cs="Arial"/>
                <w:sz w:val="20"/>
                <w:szCs w:val="20"/>
                <w:lang w:val="en-GB"/>
              </w:rPr>
            </w:pPr>
          </w:p>
          <w:p w14:paraId="2D80979A" w14:textId="77777777" w:rsidR="00F1171E" w:rsidRPr="003A775C"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2B3E3A4" w14:textId="77777777" w:rsidR="003A775C" w:rsidRPr="000916D2" w:rsidRDefault="003A775C" w:rsidP="003A775C">
      <w:pPr>
        <w:pStyle w:val="Affiliation"/>
        <w:spacing w:after="0" w:line="240" w:lineRule="auto"/>
        <w:jc w:val="left"/>
        <w:rPr>
          <w:rFonts w:ascii="Arial" w:hAnsi="Arial" w:cs="Arial"/>
          <w:b/>
          <w:u w:val="single"/>
        </w:rPr>
      </w:pPr>
      <w:r w:rsidRPr="000916D2">
        <w:rPr>
          <w:rFonts w:ascii="Arial" w:hAnsi="Arial" w:cs="Arial"/>
          <w:b/>
          <w:u w:val="single"/>
        </w:rPr>
        <w:t>Reviewer details:</w:t>
      </w:r>
    </w:p>
    <w:p w14:paraId="3A30CC24" w14:textId="77777777" w:rsidR="003A775C" w:rsidRPr="000916D2" w:rsidRDefault="003A775C" w:rsidP="003A775C">
      <w:pPr>
        <w:pStyle w:val="Affiliation"/>
        <w:spacing w:after="0" w:line="240" w:lineRule="auto"/>
        <w:jc w:val="left"/>
        <w:rPr>
          <w:rFonts w:ascii="Arial" w:hAnsi="Arial" w:cs="Arial"/>
          <w:b/>
        </w:rPr>
      </w:pPr>
      <w:r w:rsidRPr="000916D2">
        <w:rPr>
          <w:rFonts w:ascii="Arial" w:hAnsi="Arial" w:cs="Arial"/>
          <w:b/>
          <w:color w:val="000000"/>
        </w:rPr>
        <w:t>B. Abarna, National Institute of Siddha., India</w:t>
      </w:r>
    </w:p>
    <w:p w14:paraId="0C84BFBC" w14:textId="77777777" w:rsidR="003A775C" w:rsidRPr="003A775C" w:rsidRDefault="003A775C">
      <w:pPr>
        <w:rPr>
          <w:rFonts w:ascii="Arial" w:hAnsi="Arial" w:cs="Arial"/>
          <w:b/>
          <w:sz w:val="20"/>
          <w:szCs w:val="20"/>
        </w:rPr>
      </w:pPr>
    </w:p>
    <w:sectPr w:rsidR="003A775C" w:rsidRPr="003A775C"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81F3A" w14:textId="77777777" w:rsidR="00EA7D3A" w:rsidRPr="0000007A" w:rsidRDefault="00EA7D3A" w:rsidP="0099583E">
      <w:r>
        <w:separator/>
      </w:r>
    </w:p>
  </w:endnote>
  <w:endnote w:type="continuationSeparator" w:id="0">
    <w:p w14:paraId="088A8851" w14:textId="77777777" w:rsidR="00EA7D3A" w:rsidRPr="0000007A" w:rsidRDefault="00EA7D3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894DC" w14:textId="77777777" w:rsidR="00EA7D3A" w:rsidRPr="0000007A" w:rsidRDefault="00EA7D3A" w:rsidP="0099583E">
      <w:r>
        <w:separator/>
      </w:r>
    </w:p>
  </w:footnote>
  <w:footnote w:type="continuationSeparator" w:id="0">
    <w:p w14:paraId="2FEA17DB" w14:textId="77777777" w:rsidR="00EA7D3A" w:rsidRPr="0000007A" w:rsidRDefault="00EA7D3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737FB0"/>
    <w:multiLevelType w:val="hybridMultilevel"/>
    <w:tmpl w:val="8B28F45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9F3CFD"/>
    <w:multiLevelType w:val="hybridMultilevel"/>
    <w:tmpl w:val="8B28F45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3372361">
    <w:abstractNumId w:val="4"/>
  </w:num>
  <w:num w:numId="2" w16cid:durableId="704138641">
    <w:abstractNumId w:val="7"/>
  </w:num>
  <w:num w:numId="3" w16cid:durableId="343361899">
    <w:abstractNumId w:val="6"/>
  </w:num>
  <w:num w:numId="4" w16cid:durableId="251937862">
    <w:abstractNumId w:val="8"/>
  </w:num>
  <w:num w:numId="5" w16cid:durableId="989021171">
    <w:abstractNumId w:val="5"/>
  </w:num>
  <w:num w:numId="6" w16cid:durableId="2090805866">
    <w:abstractNumId w:val="0"/>
  </w:num>
  <w:num w:numId="7" w16cid:durableId="749280656">
    <w:abstractNumId w:val="2"/>
  </w:num>
  <w:num w:numId="8" w16cid:durableId="218590519">
    <w:abstractNumId w:val="11"/>
  </w:num>
  <w:num w:numId="9" w16cid:durableId="578444692">
    <w:abstractNumId w:val="10"/>
  </w:num>
  <w:num w:numId="10" w16cid:durableId="1565994917">
    <w:abstractNumId w:val="3"/>
  </w:num>
  <w:num w:numId="11" w16cid:durableId="527183846">
    <w:abstractNumId w:val="1"/>
  </w:num>
  <w:num w:numId="12" w16cid:durableId="12174766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4E6D"/>
    <w:rsid w:val="00005319"/>
    <w:rsid w:val="00010403"/>
    <w:rsid w:val="00012C8B"/>
    <w:rsid w:val="000168A9"/>
    <w:rsid w:val="00021981"/>
    <w:rsid w:val="000234E1"/>
    <w:rsid w:val="0002598E"/>
    <w:rsid w:val="00026D68"/>
    <w:rsid w:val="00032081"/>
    <w:rsid w:val="00037D52"/>
    <w:rsid w:val="000450FC"/>
    <w:rsid w:val="00054BC4"/>
    <w:rsid w:val="00056CB0"/>
    <w:rsid w:val="0006257C"/>
    <w:rsid w:val="000627FE"/>
    <w:rsid w:val="0007151E"/>
    <w:rsid w:val="00081012"/>
    <w:rsid w:val="00084D7C"/>
    <w:rsid w:val="00092132"/>
    <w:rsid w:val="000936AC"/>
    <w:rsid w:val="00095A59"/>
    <w:rsid w:val="000A2134"/>
    <w:rsid w:val="000A2D36"/>
    <w:rsid w:val="000A6F41"/>
    <w:rsid w:val="000B4EE5"/>
    <w:rsid w:val="000B74A1"/>
    <w:rsid w:val="000B757E"/>
    <w:rsid w:val="000C0837"/>
    <w:rsid w:val="000C0B04"/>
    <w:rsid w:val="000C3B7E"/>
    <w:rsid w:val="000D13B0"/>
    <w:rsid w:val="000F0283"/>
    <w:rsid w:val="000F6EA8"/>
    <w:rsid w:val="00101322"/>
    <w:rsid w:val="00106C45"/>
    <w:rsid w:val="00107D66"/>
    <w:rsid w:val="00115767"/>
    <w:rsid w:val="00121FFA"/>
    <w:rsid w:val="0012616A"/>
    <w:rsid w:val="001264A4"/>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E60F2"/>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839"/>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10D1"/>
    <w:rsid w:val="002C40B8"/>
    <w:rsid w:val="002D60EF"/>
    <w:rsid w:val="002E10DF"/>
    <w:rsid w:val="002E1211"/>
    <w:rsid w:val="002E2339"/>
    <w:rsid w:val="002E5C81"/>
    <w:rsid w:val="002E6D86"/>
    <w:rsid w:val="002E7787"/>
    <w:rsid w:val="002F6935"/>
    <w:rsid w:val="00304BBC"/>
    <w:rsid w:val="00312559"/>
    <w:rsid w:val="00312BE7"/>
    <w:rsid w:val="003204B8"/>
    <w:rsid w:val="00326D7D"/>
    <w:rsid w:val="0033018A"/>
    <w:rsid w:val="0033692F"/>
    <w:rsid w:val="00353718"/>
    <w:rsid w:val="00363B40"/>
    <w:rsid w:val="00374F93"/>
    <w:rsid w:val="00377F1D"/>
    <w:rsid w:val="00394901"/>
    <w:rsid w:val="003A04E7"/>
    <w:rsid w:val="003A1C45"/>
    <w:rsid w:val="003A4991"/>
    <w:rsid w:val="003A5C54"/>
    <w:rsid w:val="003A6E1A"/>
    <w:rsid w:val="003A775C"/>
    <w:rsid w:val="003B1D0B"/>
    <w:rsid w:val="003B2172"/>
    <w:rsid w:val="003D1BDE"/>
    <w:rsid w:val="003E746A"/>
    <w:rsid w:val="00401C12"/>
    <w:rsid w:val="00421DBF"/>
    <w:rsid w:val="0042465A"/>
    <w:rsid w:val="00433BBD"/>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942"/>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7519"/>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47C7"/>
    <w:rsid w:val="00D40416"/>
    <w:rsid w:val="00D430AB"/>
    <w:rsid w:val="00D4782A"/>
    <w:rsid w:val="00D54D85"/>
    <w:rsid w:val="00D709EB"/>
    <w:rsid w:val="00D7603E"/>
    <w:rsid w:val="00D90124"/>
    <w:rsid w:val="00D9392F"/>
    <w:rsid w:val="00D9427C"/>
    <w:rsid w:val="00DA2679"/>
    <w:rsid w:val="00DA3C3D"/>
    <w:rsid w:val="00DA41F5"/>
    <w:rsid w:val="00DB1175"/>
    <w:rsid w:val="00DB7E1B"/>
    <w:rsid w:val="00DC1D81"/>
    <w:rsid w:val="00DC6FED"/>
    <w:rsid w:val="00DD0C4A"/>
    <w:rsid w:val="00DD274C"/>
    <w:rsid w:val="00DE4910"/>
    <w:rsid w:val="00DE7D30"/>
    <w:rsid w:val="00DF04E3"/>
    <w:rsid w:val="00E03C32"/>
    <w:rsid w:val="00E3111A"/>
    <w:rsid w:val="00E332A3"/>
    <w:rsid w:val="00E451EA"/>
    <w:rsid w:val="00E57F4B"/>
    <w:rsid w:val="00E63889"/>
    <w:rsid w:val="00E63A98"/>
    <w:rsid w:val="00E645E9"/>
    <w:rsid w:val="00E65596"/>
    <w:rsid w:val="00E66385"/>
    <w:rsid w:val="00E71C8D"/>
    <w:rsid w:val="00E72360"/>
    <w:rsid w:val="00E72A8E"/>
    <w:rsid w:val="00E9533D"/>
    <w:rsid w:val="00E972A7"/>
    <w:rsid w:val="00EA2839"/>
    <w:rsid w:val="00EA7D3A"/>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styleId="Emphasis">
    <w:name w:val="Emphasis"/>
    <w:basedOn w:val="DefaultParagraphFont"/>
    <w:uiPriority w:val="20"/>
    <w:qFormat/>
    <w:rsid w:val="003A5C54"/>
    <w:rPr>
      <w:i/>
      <w:iCs/>
    </w:rPr>
  </w:style>
  <w:style w:type="character" w:styleId="Strong">
    <w:name w:val="Strong"/>
    <w:basedOn w:val="DefaultParagraphFont"/>
    <w:uiPriority w:val="22"/>
    <w:qFormat/>
    <w:rsid w:val="001264A4"/>
    <w:rPr>
      <w:b/>
      <w:bCs/>
    </w:rPr>
  </w:style>
  <w:style w:type="paragraph" w:customStyle="1" w:styleId="Affiliation">
    <w:name w:val="Affiliation"/>
    <w:basedOn w:val="Normal"/>
    <w:rsid w:val="003A775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71743255">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151483738">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0934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chemistry-and-biochemistry-research-progres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2</Pages>
  <Words>639</Words>
  <Characters>3648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4279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2025-12-24T12:06:00Z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