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20C5A" w14:paraId="1643A4CA" w14:textId="77777777" w:rsidTr="004847FF">
        <w:trPr>
          <w:trHeight w:val="450"/>
        </w:trPr>
        <w:tc>
          <w:tcPr>
            <w:tcW w:w="5000" w:type="pct"/>
            <w:gridSpan w:val="2"/>
            <w:tcBorders>
              <w:top w:val="nil"/>
              <w:left w:val="nil"/>
              <w:right w:val="nil"/>
            </w:tcBorders>
          </w:tcPr>
          <w:p w14:paraId="4C55E51F" w14:textId="77777777" w:rsidR="00602F7D" w:rsidRPr="00820C5A" w:rsidRDefault="00602F7D" w:rsidP="00F2643C">
            <w:pPr>
              <w:pStyle w:val="Heading2"/>
              <w:jc w:val="left"/>
              <w:rPr>
                <w:rFonts w:ascii="Arial" w:hAnsi="Arial" w:cs="Arial"/>
                <w:b w:val="0"/>
                <w:bCs w:val="0"/>
                <w:sz w:val="36"/>
                <w:szCs w:val="28"/>
                <w:lang w:val="en-US"/>
              </w:rPr>
            </w:pPr>
          </w:p>
        </w:tc>
      </w:tr>
      <w:tr w:rsidR="0000007A" w:rsidRPr="00820C5A" w14:paraId="127EAD7E" w14:textId="77777777" w:rsidTr="00F33C84">
        <w:trPr>
          <w:trHeight w:val="413"/>
        </w:trPr>
        <w:tc>
          <w:tcPr>
            <w:tcW w:w="1234" w:type="pct"/>
          </w:tcPr>
          <w:p w14:paraId="3C159AA5" w14:textId="77777777" w:rsidR="0000007A" w:rsidRPr="00820C5A" w:rsidRDefault="00D27A79" w:rsidP="00696CAD">
            <w:pPr>
              <w:pStyle w:val="BodyText"/>
              <w:ind w:left="90"/>
              <w:jc w:val="left"/>
              <w:rPr>
                <w:rFonts w:ascii="Arial" w:hAnsi="Arial" w:cs="Arial"/>
                <w:bCs/>
                <w:szCs w:val="28"/>
                <w:lang w:val="en-US"/>
              </w:rPr>
            </w:pPr>
            <w:r w:rsidRPr="00820C5A">
              <w:rPr>
                <w:rFonts w:ascii="Arial" w:hAnsi="Arial" w:cs="Arial"/>
                <w:bCs/>
                <w:szCs w:val="28"/>
                <w:lang w:val="en-US"/>
              </w:rPr>
              <w:t xml:space="preserve">Book </w:t>
            </w:r>
            <w:r w:rsidR="0000007A" w:rsidRPr="00820C5A">
              <w:rPr>
                <w:rFonts w:ascii="Arial" w:hAnsi="Arial" w:cs="Arial"/>
                <w:bCs/>
                <w:szCs w:val="28"/>
                <w:lang w:val="en-US"/>
              </w:rPr>
              <w:t>Name:</w:t>
            </w:r>
          </w:p>
        </w:tc>
        <w:tc>
          <w:tcPr>
            <w:tcW w:w="3766" w:type="pct"/>
            <w:shd w:val="clear" w:color="auto" w:fill="auto"/>
            <w:tcMar>
              <w:top w:w="0" w:type="dxa"/>
              <w:left w:w="108" w:type="dxa"/>
              <w:bottom w:w="0" w:type="dxa"/>
              <w:right w:w="108" w:type="dxa"/>
            </w:tcMar>
            <w:vAlign w:val="center"/>
          </w:tcPr>
          <w:p w14:paraId="23DA8DCD" w14:textId="0CA27761" w:rsidR="0000007A" w:rsidRPr="00820C5A" w:rsidRDefault="00430F43" w:rsidP="00054BC4">
            <w:pPr>
              <w:pStyle w:val="NormalWeb"/>
              <w:rPr>
                <w:rFonts w:ascii="Arial" w:hAnsi="Arial" w:cs="Arial"/>
                <w:b/>
                <w:bCs/>
                <w:szCs w:val="28"/>
                <w:u w:val="single"/>
              </w:rPr>
            </w:pPr>
            <w:r w:rsidRPr="00820C5A">
              <w:rPr>
                <w:rFonts w:ascii="Arial" w:hAnsi="Arial" w:cs="Arial"/>
                <w:b/>
                <w:bCs/>
                <w:szCs w:val="28"/>
                <w:u w:val="single"/>
              </w:rPr>
              <w:t>Digital Crossroads: Integrating Humanities, Science and Technology</w:t>
            </w:r>
          </w:p>
        </w:tc>
      </w:tr>
      <w:tr w:rsidR="0000007A" w:rsidRPr="00820C5A" w14:paraId="73C90375" w14:textId="77777777" w:rsidTr="002E7787">
        <w:trPr>
          <w:trHeight w:val="290"/>
        </w:trPr>
        <w:tc>
          <w:tcPr>
            <w:tcW w:w="1234" w:type="pct"/>
          </w:tcPr>
          <w:p w14:paraId="20D28135" w14:textId="77777777" w:rsidR="0000007A" w:rsidRPr="00820C5A" w:rsidRDefault="0000007A" w:rsidP="00696CAD">
            <w:pPr>
              <w:pStyle w:val="BodyText"/>
              <w:ind w:left="90"/>
              <w:jc w:val="left"/>
              <w:rPr>
                <w:rFonts w:ascii="Arial" w:hAnsi="Arial" w:cs="Arial"/>
                <w:bCs/>
                <w:szCs w:val="28"/>
                <w:lang w:val="en-US"/>
              </w:rPr>
            </w:pPr>
            <w:r w:rsidRPr="00820C5A">
              <w:rPr>
                <w:rFonts w:ascii="Arial" w:hAnsi="Arial" w:cs="Arial"/>
                <w:bCs/>
                <w:szCs w:val="28"/>
                <w:lang w:val="en-US"/>
              </w:rPr>
              <w:t>Manuscript Number:</w:t>
            </w:r>
          </w:p>
        </w:tc>
        <w:tc>
          <w:tcPr>
            <w:tcW w:w="3766" w:type="pct"/>
            <w:shd w:val="clear" w:color="auto" w:fill="auto"/>
            <w:tcMar>
              <w:top w:w="0" w:type="dxa"/>
              <w:left w:w="108" w:type="dxa"/>
              <w:bottom w:w="0" w:type="dxa"/>
              <w:right w:w="108" w:type="dxa"/>
            </w:tcMar>
            <w:vAlign w:val="center"/>
          </w:tcPr>
          <w:p w14:paraId="46B39E34" w14:textId="08465E7B" w:rsidR="0000007A" w:rsidRPr="00820C5A" w:rsidRDefault="00E72A8E" w:rsidP="00F3669D">
            <w:pPr>
              <w:pStyle w:val="NormalWeb"/>
              <w:spacing w:before="0" w:beforeAutospacing="0" w:after="0" w:afterAutospacing="0"/>
              <w:rPr>
                <w:rFonts w:ascii="Arial" w:hAnsi="Arial" w:cs="Arial"/>
                <w:b/>
                <w:bCs/>
                <w:szCs w:val="28"/>
                <w:highlight w:val="yellow"/>
              </w:rPr>
            </w:pPr>
            <w:proofErr w:type="spellStart"/>
            <w:r w:rsidRPr="00820C5A">
              <w:rPr>
                <w:rFonts w:ascii="Arial" w:hAnsi="Arial" w:cs="Arial"/>
                <w:b/>
                <w:bCs/>
                <w:szCs w:val="28"/>
              </w:rPr>
              <w:t>Ms_BP</w:t>
            </w:r>
            <w:r w:rsidR="00FC432A" w:rsidRPr="00820C5A">
              <w:rPr>
                <w:rFonts w:ascii="Arial" w:hAnsi="Arial" w:cs="Arial"/>
                <w:b/>
                <w:bCs/>
                <w:szCs w:val="28"/>
              </w:rPr>
              <w:t>R</w:t>
            </w:r>
            <w:proofErr w:type="spellEnd"/>
            <w:r w:rsidRPr="00820C5A">
              <w:rPr>
                <w:rFonts w:ascii="Arial" w:hAnsi="Arial" w:cs="Arial"/>
                <w:b/>
                <w:bCs/>
                <w:szCs w:val="28"/>
              </w:rPr>
              <w:t>_</w:t>
            </w:r>
            <w:r w:rsidR="00430F43" w:rsidRPr="00820C5A">
              <w:t xml:space="preserve"> </w:t>
            </w:r>
            <w:r w:rsidR="00430F43" w:rsidRPr="00820C5A">
              <w:rPr>
                <w:rFonts w:ascii="Arial" w:hAnsi="Arial" w:cs="Arial"/>
                <w:b/>
                <w:bCs/>
                <w:szCs w:val="28"/>
              </w:rPr>
              <w:t>4104.1</w:t>
            </w:r>
            <w:r w:rsidR="00BE06A9">
              <w:rPr>
                <w:rFonts w:ascii="Arial" w:hAnsi="Arial" w:cs="Arial"/>
                <w:b/>
                <w:bCs/>
                <w:szCs w:val="28"/>
              </w:rPr>
              <w:t>5</w:t>
            </w:r>
          </w:p>
        </w:tc>
      </w:tr>
      <w:tr w:rsidR="0000007A" w:rsidRPr="00820C5A" w14:paraId="05B60576" w14:textId="77777777" w:rsidTr="002109D6">
        <w:trPr>
          <w:trHeight w:val="331"/>
        </w:trPr>
        <w:tc>
          <w:tcPr>
            <w:tcW w:w="1234" w:type="pct"/>
          </w:tcPr>
          <w:p w14:paraId="0196A627" w14:textId="77777777" w:rsidR="0000007A" w:rsidRPr="00820C5A" w:rsidRDefault="0000007A" w:rsidP="00696CAD">
            <w:pPr>
              <w:pStyle w:val="BodyText"/>
              <w:ind w:left="90"/>
              <w:jc w:val="left"/>
              <w:rPr>
                <w:rFonts w:ascii="Arial" w:hAnsi="Arial" w:cs="Arial"/>
                <w:bCs/>
                <w:szCs w:val="28"/>
                <w:lang w:val="en-US"/>
              </w:rPr>
            </w:pPr>
            <w:r w:rsidRPr="00820C5A">
              <w:rPr>
                <w:rFonts w:ascii="Arial" w:hAnsi="Arial" w:cs="Arial"/>
                <w:bCs/>
                <w:szCs w:val="28"/>
                <w:lang w:val="en-US"/>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C6843BB" w:rsidR="0000007A" w:rsidRPr="00820C5A" w:rsidRDefault="00430F43" w:rsidP="000450FC">
            <w:pPr>
              <w:pStyle w:val="NormalWeb"/>
              <w:spacing w:before="0" w:beforeAutospacing="0" w:after="0" w:afterAutospacing="0"/>
              <w:rPr>
                <w:rFonts w:ascii="Arial" w:hAnsi="Arial" w:cs="Arial"/>
                <w:b/>
                <w:szCs w:val="28"/>
                <w:highlight w:val="yellow"/>
              </w:rPr>
            </w:pPr>
            <w:r w:rsidRPr="00820C5A">
              <w:rPr>
                <w:rFonts w:ascii="Arial" w:hAnsi="Arial" w:cs="Arial"/>
                <w:b/>
                <w:szCs w:val="28"/>
              </w:rPr>
              <w:t>DIGITAL STORYTELLING: AN ELEGY</w:t>
            </w:r>
          </w:p>
        </w:tc>
      </w:tr>
      <w:tr w:rsidR="00CF0BBB" w:rsidRPr="00820C5A" w14:paraId="6D508B1C" w14:textId="77777777" w:rsidTr="002E7787">
        <w:trPr>
          <w:trHeight w:val="332"/>
        </w:trPr>
        <w:tc>
          <w:tcPr>
            <w:tcW w:w="1234" w:type="pct"/>
          </w:tcPr>
          <w:p w14:paraId="32FC28F7" w14:textId="77777777" w:rsidR="00CF0BBB" w:rsidRPr="00820C5A" w:rsidRDefault="00CF0BBB" w:rsidP="00696CAD">
            <w:pPr>
              <w:pStyle w:val="BodyText"/>
              <w:ind w:left="90"/>
              <w:jc w:val="left"/>
              <w:rPr>
                <w:rFonts w:ascii="Arial" w:hAnsi="Arial" w:cs="Arial"/>
                <w:bCs/>
                <w:szCs w:val="28"/>
                <w:lang w:val="en-US"/>
              </w:rPr>
            </w:pPr>
            <w:r w:rsidRPr="00820C5A">
              <w:rPr>
                <w:rFonts w:ascii="Arial" w:hAnsi="Arial" w:cs="Arial"/>
                <w:bCs/>
                <w:szCs w:val="28"/>
                <w:lang w:val="en-US"/>
              </w:rPr>
              <w:t>Type of the Article</w:t>
            </w:r>
          </w:p>
        </w:tc>
        <w:tc>
          <w:tcPr>
            <w:tcW w:w="3766" w:type="pct"/>
            <w:shd w:val="clear" w:color="auto" w:fill="auto"/>
            <w:tcMar>
              <w:top w:w="0" w:type="dxa"/>
              <w:left w:w="108" w:type="dxa"/>
              <w:bottom w:w="0" w:type="dxa"/>
              <w:right w:w="108" w:type="dxa"/>
            </w:tcMar>
            <w:vAlign w:val="center"/>
          </w:tcPr>
          <w:p w14:paraId="0EBC6A8E" w14:textId="134AD512" w:rsidR="00CF0BBB" w:rsidRPr="00820C5A" w:rsidRDefault="00430F43" w:rsidP="000450FC">
            <w:pPr>
              <w:pStyle w:val="NormalWeb"/>
              <w:spacing w:before="0" w:beforeAutospacing="0" w:after="0" w:afterAutospacing="0"/>
              <w:rPr>
                <w:rFonts w:ascii="Arial" w:hAnsi="Arial" w:cs="Arial"/>
                <w:b/>
                <w:szCs w:val="28"/>
              </w:rPr>
            </w:pPr>
            <w:r w:rsidRPr="00820C5A">
              <w:rPr>
                <w:rFonts w:ascii="Arial" w:hAnsi="Arial" w:cs="Arial"/>
                <w:b/>
                <w:szCs w:val="28"/>
              </w:rPr>
              <w:t>Book Chapter</w:t>
            </w:r>
          </w:p>
        </w:tc>
      </w:tr>
    </w:tbl>
    <w:p w14:paraId="45F5983C" w14:textId="77777777" w:rsidR="00037D52" w:rsidRPr="00820C5A" w:rsidRDefault="00037D52" w:rsidP="0000007A">
      <w:pPr>
        <w:pStyle w:val="BodyText"/>
        <w:rPr>
          <w:rFonts w:ascii="Arial" w:hAnsi="Arial" w:cs="Arial"/>
          <w:b/>
          <w:bCs/>
          <w:szCs w:val="20"/>
          <w:u w:val="single"/>
          <w:lang w:val="en-US"/>
        </w:rPr>
      </w:pPr>
    </w:p>
    <w:p w14:paraId="5A743ECE" w14:textId="77777777" w:rsidR="00D27A79" w:rsidRPr="00820C5A" w:rsidRDefault="00D27A79" w:rsidP="00D9392F">
      <w:pPr>
        <w:pStyle w:val="BodyText"/>
        <w:ind w:left="1440"/>
        <w:rPr>
          <w:rFonts w:ascii="Arial" w:hAnsi="Arial" w:cs="Arial"/>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20C5A" w14:paraId="71A94C1F" w14:textId="77777777" w:rsidTr="007222C8">
        <w:tc>
          <w:tcPr>
            <w:tcW w:w="5000" w:type="pct"/>
            <w:gridSpan w:val="3"/>
            <w:tcBorders>
              <w:top w:val="nil"/>
              <w:left w:val="nil"/>
              <w:right w:val="nil"/>
            </w:tcBorders>
            <w:noWrap/>
          </w:tcPr>
          <w:p w14:paraId="0BC15285" w14:textId="75BEB51F" w:rsidR="00F1171E" w:rsidRPr="00820C5A" w:rsidRDefault="00F1171E" w:rsidP="007222C8">
            <w:pPr>
              <w:pStyle w:val="Heading2"/>
              <w:jc w:val="left"/>
              <w:rPr>
                <w:rFonts w:ascii="Times New Roman" w:hAnsi="Times New Roman"/>
                <w:lang w:val="en-US"/>
              </w:rPr>
            </w:pPr>
            <w:r w:rsidRPr="00820C5A">
              <w:rPr>
                <w:rFonts w:ascii="Times New Roman" w:hAnsi="Times New Roman"/>
                <w:highlight w:val="yellow"/>
                <w:lang w:val="en-US"/>
              </w:rPr>
              <w:t>PART  1:</w:t>
            </w:r>
            <w:r w:rsidRPr="00820C5A">
              <w:rPr>
                <w:rFonts w:ascii="Times New Roman" w:hAnsi="Times New Roman"/>
                <w:lang w:val="en-US"/>
              </w:rPr>
              <w:t xml:space="preserve"> Comments</w:t>
            </w:r>
          </w:p>
          <w:p w14:paraId="1287753C" w14:textId="77777777" w:rsidR="00F1171E" w:rsidRPr="00820C5A" w:rsidRDefault="00F1171E" w:rsidP="007222C8">
            <w:pPr>
              <w:rPr>
                <w:sz w:val="20"/>
                <w:szCs w:val="20"/>
              </w:rPr>
            </w:pPr>
          </w:p>
        </w:tc>
      </w:tr>
      <w:tr w:rsidR="00F1171E" w:rsidRPr="00820C5A" w14:paraId="5EA12279" w14:textId="77777777" w:rsidTr="007222C8">
        <w:tc>
          <w:tcPr>
            <w:tcW w:w="1265" w:type="pct"/>
            <w:noWrap/>
          </w:tcPr>
          <w:p w14:paraId="7AE9682F" w14:textId="77777777" w:rsidR="00F1171E" w:rsidRPr="00820C5A" w:rsidRDefault="00F1171E" w:rsidP="007222C8">
            <w:pPr>
              <w:pStyle w:val="Heading2"/>
              <w:jc w:val="left"/>
              <w:rPr>
                <w:rFonts w:ascii="Times New Roman" w:hAnsi="Times New Roman"/>
                <w:lang w:val="en-US"/>
              </w:rPr>
            </w:pPr>
          </w:p>
        </w:tc>
        <w:tc>
          <w:tcPr>
            <w:tcW w:w="2212" w:type="pct"/>
          </w:tcPr>
          <w:p w14:paraId="674EDCCA" w14:textId="77777777" w:rsidR="00F1171E" w:rsidRPr="00820C5A" w:rsidRDefault="00F1171E" w:rsidP="007222C8">
            <w:pPr>
              <w:pStyle w:val="Heading2"/>
              <w:jc w:val="left"/>
              <w:rPr>
                <w:rFonts w:ascii="Times New Roman" w:hAnsi="Times New Roman"/>
                <w:lang w:val="en-US"/>
              </w:rPr>
            </w:pPr>
            <w:r w:rsidRPr="00820C5A">
              <w:rPr>
                <w:rFonts w:ascii="Times New Roman" w:hAnsi="Times New Roman"/>
                <w:lang w:val="en-US"/>
              </w:rPr>
              <w:t>Reviewer’s comment</w:t>
            </w:r>
          </w:p>
        </w:tc>
        <w:tc>
          <w:tcPr>
            <w:tcW w:w="1523" w:type="pct"/>
          </w:tcPr>
          <w:p w14:paraId="57792C30" w14:textId="77777777" w:rsidR="00F1171E" w:rsidRPr="00820C5A" w:rsidRDefault="00F1171E" w:rsidP="007222C8">
            <w:pPr>
              <w:pStyle w:val="Heading2"/>
              <w:jc w:val="left"/>
              <w:rPr>
                <w:rFonts w:ascii="Times New Roman" w:hAnsi="Times New Roman"/>
                <w:b w:val="0"/>
                <w:lang w:val="en-US"/>
              </w:rPr>
            </w:pPr>
            <w:r w:rsidRPr="00820C5A">
              <w:rPr>
                <w:rFonts w:ascii="Times New Roman" w:hAnsi="Times New Roman"/>
                <w:lang w:val="en-US"/>
              </w:rPr>
              <w:t>Author’s Feedback</w:t>
            </w:r>
            <w:r w:rsidRPr="00820C5A">
              <w:rPr>
                <w:rFonts w:ascii="Times New Roman" w:hAnsi="Times New Roman"/>
                <w:b w:val="0"/>
                <w:lang w:val="en-US"/>
              </w:rPr>
              <w:t xml:space="preserve"> </w:t>
            </w:r>
            <w:r w:rsidRPr="00820C5A">
              <w:rPr>
                <w:rFonts w:ascii="Times New Roman" w:hAnsi="Times New Roman"/>
                <w:b w:val="0"/>
                <w:i/>
                <w:lang w:val="en-US"/>
              </w:rPr>
              <w:t>(Please correct the manuscript and highlight that part in the manuscript. It is mandatory that authors should write his/her feedback here)</w:t>
            </w:r>
          </w:p>
        </w:tc>
      </w:tr>
      <w:tr w:rsidR="00F1171E" w:rsidRPr="00820C5A" w14:paraId="5C0AB4EC" w14:textId="77777777" w:rsidTr="007222C8">
        <w:trPr>
          <w:trHeight w:val="1264"/>
        </w:trPr>
        <w:tc>
          <w:tcPr>
            <w:tcW w:w="1265" w:type="pct"/>
            <w:noWrap/>
          </w:tcPr>
          <w:p w14:paraId="66B47184" w14:textId="48030299" w:rsidR="00F1171E" w:rsidRPr="00820C5A" w:rsidRDefault="00F1171E" w:rsidP="007222C8">
            <w:pPr>
              <w:ind w:left="360"/>
              <w:rPr>
                <w:b/>
                <w:bCs/>
                <w:sz w:val="20"/>
                <w:szCs w:val="20"/>
              </w:rPr>
            </w:pPr>
            <w:r w:rsidRPr="00820C5A">
              <w:rPr>
                <w:b/>
                <w:bCs/>
                <w:sz w:val="20"/>
                <w:szCs w:val="20"/>
              </w:rPr>
              <w:t>Please write a few sentences regarding the importance of this manuscript for the scientific community. A minimum of 3-4 sentences may be required for this part.</w:t>
            </w:r>
          </w:p>
          <w:p w14:paraId="3373D4EF" w14:textId="77777777" w:rsidR="00F1171E" w:rsidRPr="00820C5A" w:rsidRDefault="00F1171E" w:rsidP="007222C8">
            <w:pPr>
              <w:ind w:left="360"/>
              <w:rPr>
                <w:rFonts w:eastAsia="MS Mincho"/>
                <w:b/>
                <w:bCs/>
                <w:sz w:val="20"/>
                <w:szCs w:val="20"/>
              </w:rPr>
            </w:pPr>
          </w:p>
        </w:tc>
        <w:tc>
          <w:tcPr>
            <w:tcW w:w="2212" w:type="pct"/>
          </w:tcPr>
          <w:p w14:paraId="7DBC9196" w14:textId="4CC03A72" w:rsidR="00F1171E" w:rsidRPr="00820C5A" w:rsidRDefault="00C40BDF" w:rsidP="007222C8">
            <w:pPr>
              <w:pStyle w:val="ListParagraph"/>
              <w:ind w:left="0"/>
              <w:rPr>
                <w:sz w:val="20"/>
                <w:szCs w:val="20"/>
                <w:highlight w:val="yellow"/>
              </w:rPr>
            </w:pPr>
            <w:r w:rsidRPr="00820C5A">
              <w:rPr>
                <w:sz w:val="20"/>
                <w:szCs w:val="20"/>
              </w:rPr>
              <w:t>This study can be seen as important in terms of bringing literary genres and works that are the cultural heritage of an underrepresented tribe to the agenda and trying to preserve this heritage in a scientific context. By documenting and analyzing their oral traditions, especially oppari songs, this study offers the possibility to protect these intangible cultural assets from the threat of extinction. The title of the study suggests that the study will not only contribute to the fields of anthropology and folklore studies, but also offer a valuable perspective on the intersection between technology and cultural sustainability, yet the term “digital storytelling” is not mentioned except in the abstract. This shows that the title and the summary section are not in integrity with the whole text. In other words, the paper lacks unity and coherence.</w:t>
            </w:r>
          </w:p>
        </w:tc>
        <w:tc>
          <w:tcPr>
            <w:tcW w:w="1523" w:type="pct"/>
          </w:tcPr>
          <w:p w14:paraId="462A339C" w14:textId="77777777" w:rsidR="00F1171E" w:rsidRPr="00820C5A" w:rsidRDefault="00F1171E" w:rsidP="007222C8">
            <w:pPr>
              <w:pStyle w:val="Heading2"/>
              <w:jc w:val="left"/>
              <w:rPr>
                <w:rFonts w:ascii="Times New Roman" w:hAnsi="Times New Roman"/>
                <w:b w:val="0"/>
                <w:lang w:val="en-US"/>
              </w:rPr>
            </w:pPr>
          </w:p>
        </w:tc>
      </w:tr>
      <w:tr w:rsidR="00F1171E" w:rsidRPr="00820C5A" w14:paraId="0D8B5B2C" w14:textId="77777777" w:rsidTr="007222C8">
        <w:trPr>
          <w:trHeight w:val="1262"/>
        </w:trPr>
        <w:tc>
          <w:tcPr>
            <w:tcW w:w="1265" w:type="pct"/>
            <w:noWrap/>
          </w:tcPr>
          <w:p w14:paraId="21CBA5FE" w14:textId="77777777" w:rsidR="00F1171E" w:rsidRPr="00820C5A" w:rsidRDefault="00F1171E" w:rsidP="007222C8">
            <w:pPr>
              <w:ind w:left="360"/>
              <w:rPr>
                <w:b/>
                <w:bCs/>
                <w:sz w:val="20"/>
                <w:szCs w:val="20"/>
              </w:rPr>
            </w:pPr>
            <w:r w:rsidRPr="00820C5A">
              <w:rPr>
                <w:b/>
                <w:bCs/>
                <w:sz w:val="20"/>
                <w:szCs w:val="20"/>
              </w:rPr>
              <w:t>Is the title of the article suitable?</w:t>
            </w:r>
          </w:p>
          <w:p w14:paraId="1CABB61A" w14:textId="77777777" w:rsidR="00F1171E" w:rsidRPr="00820C5A" w:rsidRDefault="00F1171E" w:rsidP="007222C8">
            <w:pPr>
              <w:ind w:left="360"/>
              <w:rPr>
                <w:b/>
                <w:bCs/>
                <w:sz w:val="20"/>
                <w:szCs w:val="20"/>
              </w:rPr>
            </w:pPr>
            <w:r w:rsidRPr="00820C5A">
              <w:rPr>
                <w:b/>
                <w:bCs/>
                <w:sz w:val="20"/>
                <w:szCs w:val="20"/>
              </w:rPr>
              <w:t>(If not please suggest an alternative title)</w:t>
            </w:r>
          </w:p>
          <w:p w14:paraId="0275B919" w14:textId="77777777" w:rsidR="00F1171E" w:rsidRPr="00820C5A" w:rsidRDefault="00F1171E" w:rsidP="007222C8">
            <w:pPr>
              <w:pStyle w:val="Heading2"/>
              <w:jc w:val="left"/>
              <w:rPr>
                <w:rFonts w:ascii="Times New Roman" w:hAnsi="Times New Roman"/>
                <w:u w:val="single"/>
                <w:lang w:val="en-US"/>
              </w:rPr>
            </w:pPr>
          </w:p>
        </w:tc>
        <w:tc>
          <w:tcPr>
            <w:tcW w:w="2212" w:type="pct"/>
          </w:tcPr>
          <w:p w14:paraId="1D435E5D" w14:textId="55434B2F" w:rsidR="00C40BDF" w:rsidRPr="00820C5A" w:rsidRDefault="00C40BDF" w:rsidP="00C40BDF">
            <w:pPr>
              <w:rPr>
                <w:sz w:val="20"/>
                <w:szCs w:val="20"/>
              </w:rPr>
            </w:pPr>
            <w:r w:rsidRPr="00820C5A">
              <w:rPr>
                <w:sz w:val="20"/>
                <w:szCs w:val="20"/>
              </w:rPr>
              <w:t>The title used in the paper, “Digital Storytelling: An Elegy,” seems appropriate in general, but may not fully reflect the scope of the content. While the title addresses the themes of digital storytelling and elegy, the focus of the paper is on Malayali tribe, folklore, and cultural preservation. Therefore, changing the title to the following might more accurately represent the content:</w:t>
            </w:r>
          </w:p>
          <w:p w14:paraId="794AA9A7" w14:textId="0832BA19" w:rsidR="00F1171E" w:rsidRPr="00820C5A" w:rsidRDefault="00C40BDF" w:rsidP="00C40BDF">
            <w:pPr>
              <w:rPr>
                <w:sz w:val="20"/>
                <w:szCs w:val="20"/>
              </w:rPr>
            </w:pPr>
            <w:proofErr w:type="gramStart"/>
            <w:r w:rsidRPr="00820C5A">
              <w:rPr>
                <w:sz w:val="20"/>
                <w:szCs w:val="20"/>
              </w:rPr>
              <w:t xml:space="preserve">“ </w:t>
            </w:r>
            <w:r w:rsidRPr="00820C5A">
              <w:rPr>
                <w:i/>
                <w:iCs/>
                <w:sz w:val="20"/>
                <w:szCs w:val="20"/>
              </w:rPr>
              <w:t>Preservation</w:t>
            </w:r>
            <w:proofErr w:type="gramEnd"/>
            <w:r w:rsidRPr="00820C5A">
              <w:rPr>
                <w:i/>
                <w:iCs/>
                <w:sz w:val="20"/>
                <w:szCs w:val="20"/>
              </w:rPr>
              <w:t xml:space="preserve"> of Malayali Tribal Elegy Songs</w:t>
            </w:r>
            <w:r w:rsidRPr="00820C5A">
              <w:rPr>
                <w:sz w:val="20"/>
                <w:szCs w:val="20"/>
              </w:rPr>
              <w:t>” or “</w:t>
            </w:r>
            <w:r w:rsidRPr="00820C5A">
              <w:rPr>
                <w:i/>
                <w:iCs/>
                <w:sz w:val="20"/>
                <w:szCs w:val="20"/>
              </w:rPr>
              <w:t>Preserving Tribal Narratives: The Case of Malayali Elegies</w:t>
            </w:r>
            <w:r w:rsidRPr="00820C5A">
              <w:rPr>
                <w:sz w:val="20"/>
                <w:szCs w:val="20"/>
              </w:rPr>
              <w:t>”</w:t>
            </w:r>
          </w:p>
        </w:tc>
        <w:tc>
          <w:tcPr>
            <w:tcW w:w="1523" w:type="pct"/>
          </w:tcPr>
          <w:p w14:paraId="405B6701" w14:textId="77777777" w:rsidR="00F1171E" w:rsidRPr="00820C5A" w:rsidRDefault="00F1171E" w:rsidP="007222C8">
            <w:pPr>
              <w:pStyle w:val="Heading2"/>
              <w:jc w:val="left"/>
              <w:rPr>
                <w:rFonts w:ascii="Times New Roman" w:hAnsi="Times New Roman"/>
                <w:b w:val="0"/>
                <w:lang w:val="en-US"/>
              </w:rPr>
            </w:pPr>
          </w:p>
        </w:tc>
      </w:tr>
      <w:tr w:rsidR="00F1171E" w:rsidRPr="00820C5A" w14:paraId="5604762A" w14:textId="77777777" w:rsidTr="007222C8">
        <w:trPr>
          <w:trHeight w:val="1262"/>
        </w:trPr>
        <w:tc>
          <w:tcPr>
            <w:tcW w:w="1265" w:type="pct"/>
            <w:noWrap/>
          </w:tcPr>
          <w:p w14:paraId="3635573D" w14:textId="77777777" w:rsidR="00F1171E" w:rsidRPr="00820C5A" w:rsidRDefault="00F1171E" w:rsidP="007222C8">
            <w:pPr>
              <w:pStyle w:val="Heading2"/>
              <w:ind w:left="360"/>
              <w:jc w:val="left"/>
              <w:rPr>
                <w:rFonts w:ascii="Times New Roman" w:hAnsi="Times New Roman"/>
                <w:lang w:val="en-US"/>
              </w:rPr>
            </w:pPr>
            <w:r w:rsidRPr="00820C5A">
              <w:rPr>
                <w:rFonts w:ascii="Times New Roman" w:hAnsi="Times New Roman"/>
                <w:lang w:val="en-US"/>
              </w:rPr>
              <w:t>Is the abstract of the article comprehensive? Do you suggest the addition (or deletion) of some points in this section? Please write your suggestions here.</w:t>
            </w:r>
          </w:p>
          <w:p w14:paraId="3760981A" w14:textId="77777777" w:rsidR="00F1171E" w:rsidRPr="00820C5A" w:rsidRDefault="00F1171E" w:rsidP="007222C8">
            <w:pPr>
              <w:pStyle w:val="Heading2"/>
              <w:jc w:val="left"/>
              <w:rPr>
                <w:rFonts w:ascii="Times New Roman" w:hAnsi="Times New Roman"/>
                <w:u w:val="single"/>
                <w:lang w:val="en-US"/>
              </w:rPr>
            </w:pPr>
          </w:p>
        </w:tc>
        <w:tc>
          <w:tcPr>
            <w:tcW w:w="2212" w:type="pct"/>
          </w:tcPr>
          <w:p w14:paraId="3710125F" w14:textId="58F850C5" w:rsidR="00DE77D1" w:rsidRPr="00820C5A" w:rsidRDefault="00DE77D1" w:rsidP="00DE77D1">
            <w:pPr>
              <w:rPr>
                <w:sz w:val="20"/>
                <w:szCs w:val="20"/>
              </w:rPr>
            </w:pPr>
            <w:r w:rsidRPr="00820C5A">
              <w:rPr>
                <w:sz w:val="20"/>
                <w:szCs w:val="20"/>
              </w:rPr>
              <w:t>Although the abstract includes the statements “</w:t>
            </w:r>
            <w:r w:rsidRPr="00820C5A">
              <w:rPr>
                <w:i/>
                <w:iCs/>
                <w:sz w:val="20"/>
                <w:szCs w:val="20"/>
              </w:rPr>
              <w:t>This research paper aims to examine several storytelling techniques in the context of digitalization with a focus on Tribal narratives like folklore and elegy</w:t>
            </w:r>
            <w:r w:rsidRPr="00820C5A">
              <w:rPr>
                <w:sz w:val="20"/>
                <w:szCs w:val="20"/>
              </w:rPr>
              <w:t xml:space="preserve">” and </w:t>
            </w:r>
            <w:r w:rsidRPr="00820C5A">
              <w:rPr>
                <w:i/>
                <w:iCs/>
                <w:sz w:val="20"/>
                <w:szCs w:val="20"/>
              </w:rPr>
              <w:t>“.... how digital storytelling techniques can help their narratives to be brought to life to the world and be preserved for future generations</w:t>
            </w:r>
            <w:r w:rsidRPr="00820C5A">
              <w:rPr>
                <w:sz w:val="20"/>
                <w:szCs w:val="20"/>
              </w:rPr>
              <w:t xml:space="preserve">”, it is seen that the stated aim (to examine several storytelling techniques in the context of digitalization with a focus on Tribal narratives like folklore and elegy) is not addressed in the </w:t>
            </w:r>
            <w:r w:rsidR="00820C5A">
              <w:rPr>
                <w:sz w:val="20"/>
                <w:szCs w:val="20"/>
                <w:lang w:val="en-GB"/>
              </w:rPr>
              <w:t>manuscript</w:t>
            </w:r>
            <w:r w:rsidRPr="00820C5A">
              <w:rPr>
                <w:sz w:val="20"/>
                <w:szCs w:val="20"/>
              </w:rPr>
              <w:t xml:space="preserve">. In addition, although the author uses the phrase “This research paper”, it is seen that elements such as the importance and contribution of the research, the method of the research, and the findings obtained, which should definitely be included in the abstract section of a research study, are not included. To the author in this context;  </w:t>
            </w:r>
          </w:p>
          <w:p w14:paraId="7E9D8C0B" w14:textId="77777777" w:rsidR="00DE77D1" w:rsidRPr="00820C5A" w:rsidRDefault="00DE77D1" w:rsidP="00DE77D1">
            <w:pPr>
              <w:rPr>
                <w:sz w:val="20"/>
                <w:szCs w:val="20"/>
              </w:rPr>
            </w:pPr>
            <w:r w:rsidRPr="00820C5A">
              <w:rPr>
                <w:sz w:val="20"/>
                <w:szCs w:val="20"/>
              </w:rPr>
              <w:t>- The methodology used in the study (e.g. transliteration, fieldwork or application of digital technologies),</w:t>
            </w:r>
          </w:p>
          <w:p w14:paraId="7D127169" w14:textId="77777777" w:rsidR="00DE77D1" w:rsidRPr="00820C5A" w:rsidRDefault="00DE77D1" w:rsidP="00DE77D1">
            <w:pPr>
              <w:rPr>
                <w:sz w:val="20"/>
                <w:szCs w:val="20"/>
              </w:rPr>
            </w:pPr>
            <w:r w:rsidRPr="00820C5A">
              <w:rPr>
                <w:sz w:val="20"/>
                <w:szCs w:val="20"/>
              </w:rPr>
              <w:t>- The cultural meaning of Malayali tribal oppari songs and how digitization preserves this meaning,</w:t>
            </w:r>
          </w:p>
          <w:p w14:paraId="4795CD3E" w14:textId="77777777" w:rsidR="00DE77D1" w:rsidRPr="00820C5A" w:rsidRDefault="00DE77D1" w:rsidP="00DE77D1">
            <w:pPr>
              <w:rPr>
                <w:sz w:val="20"/>
                <w:szCs w:val="20"/>
              </w:rPr>
            </w:pPr>
            <w:r w:rsidRPr="00820C5A">
              <w:rPr>
                <w:sz w:val="20"/>
                <w:szCs w:val="20"/>
              </w:rPr>
              <w:t>- It is suggested that the role of digital storytelling in the context of the “</w:t>
            </w:r>
            <w:r w:rsidRPr="00820C5A">
              <w:rPr>
                <w:i/>
                <w:iCs/>
                <w:sz w:val="20"/>
                <w:szCs w:val="20"/>
              </w:rPr>
              <w:t>Elegy</w:t>
            </w:r>
            <w:r w:rsidRPr="00820C5A">
              <w:rPr>
                <w:sz w:val="20"/>
                <w:szCs w:val="20"/>
              </w:rPr>
              <w:t>” theme should be more clearly explained.</w:t>
            </w:r>
          </w:p>
          <w:p w14:paraId="0FB7E83A" w14:textId="58EFA65A" w:rsidR="00F1171E" w:rsidRPr="00820C5A" w:rsidRDefault="00DE77D1" w:rsidP="00DE77D1">
            <w:pPr>
              <w:rPr>
                <w:sz w:val="20"/>
                <w:szCs w:val="20"/>
                <w:highlight w:val="yellow"/>
              </w:rPr>
            </w:pPr>
            <w:r w:rsidRPr="00820C5A">
              <w:rPr>
                <w:sz w:val="20"/>
                <w:szCs w:val="20"/>
              </w:rPr>
              <w:t>In addition, it is thought that statements such as “</w:t>
            </w:r>
            <w:r w:rsidRPr="00820C5A">
              <w:rPr>
                <w:i/>
                <w:iCs/>
                <w:sz w:val="20"/>
                <w:szCs w:val="20"/>
              </w:rPr>
              <w:t>this research article aims to examine several storytelling techniques</w:t>
            </w:r>
            <w:r w:rsidRPr="00820C5A">
              <w:rPr>
                <w:sz w:val="20"/>
                <w:szCs w:val="20"/>
              </w:rPr>
              <w:t xml:space="preserve">” are unnecessary and do not provide details about the main contribution of the article. </w:t>
            </w:r>
          </w:p>
        </w:tc>
        <w:tc>
          <w:tcPr>
            <w:tcW w:w="1523" w:type="pct"/>
          </w:tcPr>
          <w:p w14:paraId="1D54B730" w14:textId="77777777" w:rsidR="00F1171E" w:rsidRPr="00820C5A" w:rsidRDefault="00F1171E" w:rsidP="007222C8">
            <w:pPr>
              <w:pStyle w:val="Heading2"/>
              <w:jc w:val="left"/>
              <w:rPr>
                <w:rFonts w:ascii="Times New Roman" w:hAnsi="Times New Roman"/>
                <w:b w:val="0"/>
                <w:lang w:val="en-US"/>
              </w:rPr>
            </w:pPr>
          </w:p>
        </w:tc>
      </w:tr>
      <w:tr w:rsidR="00F1171E" w:rsidRPr="00820C5A" w14:paraId="2F579F54" w14:textId="77777777" w:rsidTr="007222C8">
        <w:trPr>
          <w:trHeight w:val="859"/>
        </w:trPr>
        <w:tc>
          <w:tcPr>
            <w:tcW w:w="1265" w:type="pct"/>
            <w:noWrap/>
          </w:tcPr>
          <w:p w14:paraId="04361F46" w14:textId="368783AB" w:rsidR="00F1171E" w:rsidRPr="00820C5A" w:rsidRDefault="00DC6FED" w:rsidP="007222C8">
            <w:pPr>
              <w:ind w:left="360"/>
              <w:rPr>
                <w:b/>
                <w:bCs/>
                <w:sz w:val="20"/>
                <w:szCs w:val="20"/>
                <w:u w:val="single"/>
              </w:rPr>
            </w:pPr>
            <w:r w:rsidRPr="00820C5A">
              <w:rPr>
                <w:b/>
                <w:bCs/>
                <w:sz w:val="20"/>
                <w:szCs w:val="20"/>
              </w:rPr>
              <w:t xml:space="preserve">Is the manuscript scientifically, correct? Please write here. </w:t>
            </w:r>
          </w:p>
        </w:tc>
        <w:tc>
          <w:tcPr>
            <w:tcW w:w="2212" w:type="pct"/>
          </w:tcPr>
          <w:p w14:paraId="2B5A7721" w14:textId="580E82BD" w:rsidR="00F1171E" w:rsidRPr="00820C5A" w:rsidRDefault="00E534B8" w:rsidP="007222C8">
            <w:pPr>
              <w:pStyle w:val="ListParagraph"/>
              <w:ind w:left="0"/>
              <w:rPr>
                <w:sz w:val="20"/>
                <w:szCs w:val="20"/>
                <w:highlight w:val="yellow"/>
              </w:rPr>
            </w:pPr>
            <w:r w:rsidRPr="00820C5A">
              <w:rPr>
                <w:sz w:val="20"/>
                <w:szCs w:val="20"/>
              </w:rPr>
              <w:t>Abstract gives the impression that this study has a scientific orientation. However, as stated before, the fact that the scientific method used in the research is not specified and explained, the referenced sources are largely dated and some of them are based on basic folklore knowledge, and the statements such as “</w:t>
            </w:r>
            <w:r w:rsidRPr="00820C5A">
              <w:rPr>
                <w:i/>
                <w:iCs/>
                <w:sz w:val="20"/>
                <w:szCs w:val="20"/>
              </w:rPr>
              <w:t>these songs are highly popularized in the present generation</w:t>
            </w:r>
            <w:r w:rsidRPr="00820C5A">
              <w:rPr>
                <w:sz w:val="20"/>
                <w:szCs w:val="20"/>
              </w:rPr>
              <w:t xml:space="preserve">” in the </w:t>
            </w:r>
            <w:r w:rsidR="00820C5A" w:rsidRPr="00820C5A">
              <w:rPr>
                <w:sz w:val="20"/>
                <w:szCs w:val="20"/>
              </w:rPr>
              <w:t>manuscript</w:t>
            </w:r>
            <w:r w:rsidRPr="00820C5A">
              <w:rPr>
                <w:sz w:val="20"/>
                <w:szCs w:val="20"/>
              </w:rPr>
              <w:t xml:space="preserve"> are far from objectivity and have a subjective tone show that the scientific aspect of this paper is weak.</w:t>
            </w:r>
          </w:p>
        </w:tc>
        <w:tc>
          <w:tcPr>
            <w:tcW w:w="1523" w:type="pct"/>
          </w:tcPr>
          <w:p w14:paraId="4898F764" w14:textId="77777777" w:rsidR="00F1171E" w:rsidRPr="00820C5A" w:rsidRDefault="00F1171E" w:rsidP="007222C8">
            <w:pPr>
              <w:pStyle w:val="Heading2"/>
              <w:jc w:val="left"/>
              <w:rPr>
                <w:rFonts w:ascii="Times New Roman" w:hAnsi="Times New Roman"/>
                <w:b w:val="0"/>
                <w:lang w:val="en-US"/>
              </w:rPr>
            </w:pPr>
          </w:p>
        </w:tc>
      </w:tr>
      <w:tr w:rsidR="00F1171E" w:rsidRPr="00820C5A" w14:paraId="73739464" w14:textId="77777777" w:rsidTr="007222C8">
        <w:trPr>
          <w:trHeight w:val="703"/>
        </w:trPr>
        <w:tc>
          <w:tcPr>
            <w:tcW w:w="1265" w:type="pct"/>
            <w:noWrap/>
          </w:tcPr>
          <w:p w14:paraId="09C25322" w14:textId="77777777" w:rsidR="00F1171E" w:rsidRPr="00820C5A" w:rsidRDefault="00F1171E" w:rsidP="007222C8">
            <w:pPr>
              <w:ind w:left="360"/>
              <w:rPr>
                <w:b/>
                <w:bCs/>
                <w:sz w:val="20"/>
                <w:szCs w:val="20"/>
              </w:rPr>
            </w:pPr>
            <w:r w:rsidRPr="00820C5A">
              <w:rPr>
                <w:b/>
                <w:bCs/>
                <w:sz w:val="20"/>
                <w:szCs w:val="20"/>
              </w:rPr>
              <w:t>Are the references sufficient and recent? If you have suggestions of additional references, please mention them in the review form.</w:t>
            </w:r>
          </w:p>
          <w:p w14:paraId="7EFC02A2" w14:textId="77777777" w:rsidR="00F1171E" w:rsidRPr="00820C5A" w:rsidRDefault="00F1171E" w:rsidP="007222C8">
            <w:pPr>
              <w:ind w:left="360"/>
              <w:rPr>
                <w:b/>
                <w:bCs/>
                <w:sz w:val="20"/>
                <w:szCs w:val="20"/>
                <w:u w:val="single"/>
              </w:rPr>
            </w:pPr>
            <w:r w:rsidRPr="00820C5A">
              <w:rPr>
                <w:b/>
                <w:bCs/>
                <w:sz w:val="20"/>
                <w:szCs w:val="20"/>
                <w:u w:val="single"/>
              </w:rPr>
              <w:t>-</w:t>
            </w:r>
          </w:p>
        </w:tc>
        <w:tc>
          <w:tcPr>
            <w:tcW w:w="2212" w:type="pct"/>
          </w:tcPr>
          <w:p w14:paraId="595B2D66" w14:textId="77777777" w:rsidR="00F1171E" w:rsidRPr="00820C5A" w:rsidRDefault="0012198B" w:rsidP="0012198B">
            <w:pPr>
              <w:rPr>
                <w:sz w:val="20"/>
                <w:szCs w:val="20"/>
              </w:rPr>
            </w:pPr>
            <w:r w:rsidRPr="00820C5A">
              <w:rPr>
                <w:sz w:val="20"/>
                <w:szCs w:val="20"/>
              </w:rPr>
              <w:t xml:space="preserve">While the references in the article are generally relevant, the vast majority are dated and do not reflect current literature. For example, most of the references used were published between 1980 and 1990, which is not sufficient for a study on a modern topic such as digital storytelling. Also, although digital storytelling is mentioned in the title and abstract, there is no reference to digital storytelling anywhere in the paper. Simply put, when it comes to digital storytelling, </w:t>
            </w:r>
            <w:proofErr w:type="spellStart"/>
            <w:r w:rsidRPr="00820C5A">
              <w:rPr>
                <w:sz w:val="20"/>
                <w:szCs w:val="20"/>
              </w:rPr>
              <w:t>StoryCenter</w:t>
            </w:r>
            <w:proofErr w:type="spellEnd"/>
            <w:r w:rsidRPr="00820C5A">
              <w:rPr>
                <w:sz w:val="20"/>
                <w:szCs w:val="20"/>
              </w:rPr>
              <w:t xml:space="preserve"> (https://www.storycenter.org) founder Joe Lambert and especially his Digital Storytelling: Capturing lives, Creating Community should definitely have been included in this paper. Looking at the literature, it will be seen that hundreds of studies have been conducted on digital storytelling, especially in the last 10 years. </w:t>
            </w:r>
          </w:p>
          <w:p w14:paraId="2FAFB5EE" w14:textId="77777777" w:rsidR="0012198B" w:rsidRPr="00820C5A" w:rsidRDefault="0012198B" w:rsidP="0012198B">
            <w:pPr>
              <w:pStyle w:val="ListParagraph"/>
              <w:rPr>
                <w:sz w:val="20"/>
                <w:szCs w:val="20"/>
                <w:highlight w:val="yellow"/>
              </w:rPr>
            </w:pPr>
          </w:p>
          <w:p w14:paraId="498A575F" w14:textId="4C7E5382" w:rsidR="0012198B" w:rsidRPr="00820C5A" w:rsidRDefault="0012198B" w:rsidP="0012198B">
            <w:pPr>
              <w:rPr>
                <w:sz w:val="20"/>
                <w:szCs w:val="20"/>
              </w:rPr>
            </w:pPr>
            <w:r w:rsidRPr="00820C5A">
              <w:rPr>
                <w:sz w:val="20"/>
                <w:szCs w:val="20"/>
              </w:rPr>
              <w:t>- More recent and directly relevant resources must be added.</w:t>
            </w:r>
          </w:p>
          <w:p w14:paraId="5B46BCF7" w14:textId="77777777" w:rsidR="0012198B" w:rsidRPr="00820C5A" w:rsidRDefault="0012198B" w:rsidP="0012198B">
            <w:pPr>
              <w:rPr>
                <w:sz w:val="20"/>
                <w:szCs w:val="20"/>
              </w:rPr>
            </w:pPr>
            <w:r w:rsidRPr="00820C5A">
              <w:rPr>
                <w:sz w:val="20"/>
                <w:szCs w:val="20"/>
              </w:rPr>
              <w:t>- Review articles and books that discuss the impact of digital storytelling on cultural heritage must be added.</w:t>
            </w:r>
          </w:p>
          <w:p w14:paraId="24FE0567" w14:textId="43CC3E53" w:rsidR="0012198B" w:rsidRPr="00820C5A" w:rsidRDefault="0012198B" w:rsidP="0012198B">
            <w:pPr>
              <w:rPr>
                <w:sz w:val="20"/>
                <w:szCs w:val="20"/>
                <w:highlight w:val="yellow"/>
              </w:rPr>
            </w:pPr>
            <w:r w:rsidRPr="00820C5A">
              <w:rPr>
                <w:sz w:val="20"/>
                <w:szCs w:val="20"/>
              </w:rPr>
              <w:t>- Recent academic sources that discuss the role of technology in cultural sustainability must be cited.</w:t>
            </w:r>
          </w:p>
        </w:tc>
        <w:tc>
          <w:tcPr>
            <w:tcW w:w="1523" w:type="pct"/>
          </w:tcPr>
          <w:p w14:paraId="40220055" w14:textId="77777777" w:rsidR="00F1171E" w:rsidRPr="00820C5A" w:rsidRDefault="00F1171E" w:rsidP="007222C8">
            <w:pPr>
              <w:pStyle w:val="Heading2"/>
              <w:jc w:val="left"/>
              <w:rPr>
                <w:rFonts w:ascii="Times New Roman" w:hAnsi="Times New Roman"/>
                <w:b w:val="0"/>
                <w:lang w:val="en-US"/>
              </w:rPr>
            </w:pPr>
          </w:p>
        </w:tc>
      </w:tr>
      <w:tr w:rsidR="00F1171E" w:rsidRPr="00820C5A" w14:paraId="73CC4A50" w14:textId="77777777" w:rsidTr="007222C8">
        <w:trPr>
          <w:trHeight w:val="386"/>
        </w:trPr>
        <w:tc>
          <w:tcPr>
            <w:tcW w:w="1265" w:type="pct"/>
            <w:noWrap/>
          </w:tcPr>
          <w:p w14:paraId="029CE8D0" w14:textId="77777777" w:rsidR="00F1171E" w:rsidRPr="00820C5A" w:rsidRDefault="00F1171E" w:rsidP="007222C8">
            <w:pPr>
              <w:pStyle w:val="Heading2"/>
              <w:jc w:val="left"/>
              <w:rPr>
                <w:rFonts w:ascii="Times New Roman" w:hAnsi="Times New Roman"/>
                <w:b w:val="0"/>
                <w:lang w:val="en-US"/>
              </w:rPr>
            </w:pPr>
          </w:p>
          <w:p w14:paraId="589C16C7" w14:textId="77777777" w:rsidR="00F1171E" w:rsidRPr="00820C5A" w:rsidRDefault="00F1171E" w:rsidP="007222C8">
            <w:pPr>
              <w:pStyle w:val="Heading2"/>
              <w:ind w:left="360"/>
              <w:jc w:val="left"/>
              <w:rPr>
                <w:rFonts w:ascii="Times New Roman" w:hAnsi="Times New Roman"/>
                <w:bCs w:val="0"/>
                <w:lang w:val="en-US"/>
              </w:rPr>
            </w:pPr>
            <w:r w:rsidRPr="00820C5A">
              <w:rPr>
                <w:rFonts w:ascii="Times New Roman" w:hAnsi="Times New Roman"/>
                <w:bCs w:val="0"/>
                <w:lang w:val="en-US"/>
              </w:rPr>
              <w:t>Is the language/English quality of the article suitable for scholarly communications?</w:t>
            </w:r>
          </w:p>
          <w:p w14:paraId="7722B85E" w14:textId="77777777" w:rsidR="00F1171E" w:rsidRPr="00820C5A" w:rsidRDefault="00F1171E" w:rsidP="007222C8">
            <w:pPr>
              <w:rPr>
                <w:sz w:val="20"/>
                <w:szCs w:val="20"/>
              </w:rPr>
            </w:pPr>
          </w:p>
        </w:tc>
        <w:tc>
          <w:tcPr>
            <w:tcW w:w="2212" w:type="pct"/>
          </w:tcPr>
          <w:p w14:paraId="4D073FDE" w14:textId="77777777" w:rsidR="0012198B" w:rsidRPr="00820C5A" w:rsidRDefault="0012198B" w:rsidP="0012198B">
            <w:pPr>
              <w:rPr>
                <w:sz w:val="20"/>
                <w:szCs w:val="20"/>
              </w:rPr>
            </w:pPr>
            <w:r w:rsidRPr="00820C5A">
              <w:rPr>
                <w:sz w:val="20"/>
                <w:szCs w:val="20"/>
              </w:rPr>
              <w:t>Some expressions in the article are more colloquial than scientific in tone. For example, phrases such as “their songs came from the heart” carry too emotional and subjective a tone for a scientific text. Instead, more academic language such as “Their songs authentically reflect the emotional depth of their cultural practices” should be preferred.</w:t>
            </w:r>
          </w:p>
          <w:p w14:paraId="2A2A0D1A" w14:textId="55C41BCA" w:rsidR="0012198B" w:rsidRPr="00820C5A" w:rsidRDefault="0012198B" w:rsidP="0012198B">
            <w:pPr>
              <w:rPr>
                <w:sz w:val="20"/>
                <w:szCs w:val="20"/>
              </w:rPr>
            </w:pPr>
            <w:r w:rsidRPr="00820C5A">
              <w:rPr>
                <w:sz w:val="20"/>
                <w:szCs w:val="20"/>
              </w:rPr>
              <w:t>- The article contains occasional grammatical errors in sentence structures. For example: “</w:t>
            </w:r>
            <w:r w:rsidRPr="00820C5A">
              <w:rPr>
                <w:i/>
                <w:iCs/>
                <w:sz w:val="20"/>
                <w:szCs w:val="20"/>
              </w:rPr>
              <w:t>These are songs which they use during marriage, harvesting, funeral, and childbirth. and are mostly accompanied with musical instruments and also dance</w:t>
            </w:r>
            <w:r w:rsidRPr="00820C5A">
              <w:rPr>
                <w:sz w:val="20"/>
                <w:szCs w:val="20"/>
              </w:rPr>
              <w:t>.” The ‘</w:t>
            </w:r>
            <w:r w:rsidRPr="00820C5A">
              <w:rPr>
                <w:i/>
                <w:iCs/>
                <w:sz w:val="20"/>
                <w:szCs w:val="20"/>
              </w:rPr>
              <w:t>and</w:t>
            </w:r>
            <w:r w:rsidRPr="00820C5A">
              <w:rPr>
                <w:sz w:val="20"/>
                <w:szCs w:val="20"/>
              </w:rPr>
              <w:t>’ beginning with a period is incorrect. Similarly, there are errors in the statement “</w:t>
            </w:r>
            <w:r w:rsidRPr="00820C5A">
              <w:rPr>
                <w:i/>
                <w:iCs/>
                <w:sz w:val="20"/>
                <w:szCs w:val="20"/>
              </w:rPr>
              <w:t>To safeguard their culture and tradition and are transformed down the generations orally</w:t>
            </w:r>
            <w:r w:rsidRPr="00820C5A">
              <w:rPr>
                <w:sz w:val="20"/>
                <w:szCs w:val="20"/>
              </w:rPr>
              <w:t xml:space="preserve">”. </w:t>
            </w:r>
          </w:p>
          <w:p w14:paraId="3734ACC0" w14:textId="77777777" w:rsidR="0012198B" w:rsidRPr="00820C5A" w:rsidRDefault="0012198B" w:rsidP="0012198B">
            <w:pPr>
              <w:rPr>
                <w:sz w:val="20"/>
                <w:szCs w:val="20"/>
              </w:rPr>
            </w:pPr>
            <w:r w:rsidRPr="00820C5A">
              <w:rPr>
                <w:sz w:val="20"/>
                <w:szCs w:val="20"/>
              </w:rPr>
              <w:t>- Some technical terms need to be more clearly defined. For example, terms such as “</w:t>
            </w:r>
            <w:r w:rsidRPr="00820C5A">
              <w:rPr>
                <w:i/>
                <w:iCs/>
                <w:sz w:val="20"/>
                <w:szCs w:val="20"/>
              </w:rPr>
              <w:t>digital storytelling</w:t>
            </w:r>
            <w:r w:rsidRPr="00820C5A">
              <w:rPr>
                <w:sz w:val="20"/>
                <w:szCs w:val="20"/>
              </w:rPr>
              <w:t>” or “</w:t>
            </w:r>
            <w:r w:rsidRPr="00820C5A">
              <w:rPr>
                <w:i/>
                <w:iCs/>
                <w:sz w:val="20"/>
                <w:szCs w:val="20"/>
              </w:rPr>
              <w:t>intangible cultural heritage</w:t>
            </w:r>
            <w:r w:rsidRPr="00820C5A">
              <w:rPr>
                <w:sz w:val="20"/>
                <w:szCs w:val="20"/>
              </w:rPr>
              <w:t xml:space="preserve">” are not contextualized. </w:t>
            </w:r>
          </w:p>
          <w:p w14:paraId="342DD8CF" w14:textId="77777777" w:rsidR="0012198B" w:rsidRPr="00820C5A" w:rsidRDefault="0012198B" w:rsidP="0012198B">
            <w:pPr>
              <w:rPr>
                <w:b/>
                <w:bCs/>
                <w:sz w:val="20"/>
                <w:szCs w:val="20"/>
              </w:rPr>
            </w:pPr>
          </w:p>
          <w:p w14:paraId="6ECB257D" w14:textId="50E6ED58" w:rsidR="0012198B" w:rsidRPr="00820C5A" w:rsidRDefault="0012198B" w:rsidP="0012198B">
            <w:pPr>
              <w:rPr>
                <w:sz w:val="20"/>
                <w:szCs w:val="20"/>
              </w:rPr>
            </w:pPr>
            <w:r w:rsidRPr="00820C5A">
              <w:rPr>
                <w:sz w:val="20"/>
                <w:szCs w:val="20"/>
              </w:rPr>
              <w:t xml:space="preserve">- The wording should be revised and simplified to make the article more academic. For </w:t>
            </w:r>
            <w:proofErr w:type="gramStart"/>
            <w:r w:rsidRPr="00820C5A">
              <w:rPr>
                <w:sz w:val="20"/>
                <w:szCs w:val="20"/>
              </w:rPr>
              <w:t>example</w:t>
            </w:r>
            <w:proofErr w:type="gramEnd"/>
            <w:r w:rsidRPr="00820C5A">
              <w:rPr>
                <w:sz w:val="20"/>
                <w:szCs w:val="20"/>
              </w:rPr>
              <w:t xml:space="preserve"> “This research will be a small step to uplift their culture to the world” instead of “This research contributes to the global recognition and preservation of their culture”.</w:t>
            </w:r>
          </w:p>
          <w:p w14:paraId="026A238D" w14:textId="77777777" w:rsidR="0012198B" w:rsidRPr="00820C5A" w:rsidRDefault="0012198B" w:rsidP="0012198B">
            <w:pPr>
              <w:rPr>
                <w:sz w:val="20"/>
                <w:szCs w:val="20"/>
              </w:rPr>
            </w:pPr>
            <w:r w:rsidRPr="00820C5A">
              <w:rPr>
                <w:sz w:val="20"/>
                <w:szCs w:val="20"/>
              </w:rPr>
              <w:t>- It would be useful to have the article reviewed by a language editor.</w:t>
            </w:r>
          </w:p>
          <w:p w14:paraId="149A6CEF" w14:textId="39404C97" w:rsidR="00F1171E" w:rsidRPr="00820C5A" w:rsidRDefault="0012198B" w:rsidP="007222C8">
            <w:pPr>
              <w:rPr>
                <w:sz w:val="20"/>
                <w:szCs w:val="20"/>
              </w:rPr>
            </w:pPr>
            <w:r w:rsidRPr="00820C5A">
              <w:rPr>
                <w:sz w:val="20"/>
                <w:szCs w:val="20"/>
              </w:rPr>
              <w:t xml:space="preserve">- All technical terms used in the </w:t>
            </w:r>
            <w:r w:rsidR="00820C5A">
              <w:rPr>
                <w:sz w:val="20"/>
                <w:szCs w:val="20"/>
                <w:lang w:val="en-GB"/>
              </w:rPr>
              <w:t>manuscript</w:t>
            </w:r>
            <w:r w:rsidR="00820C5A" w:rsidRPr="00820C5A">
              <w:rPr>
                <w:sz w:val="20"/>
                <w:szCs w:val="20"/>
              </w:rPr>
              <w:t xml:space="preserve"> </w:t>
            </w:r>
            <w:r w:rsidRPr="00820C5A">
              <w:rPr>
                <w:sz w:val="20"/>
                <w:szCs w:val="20"/>
              </w:rPr>
              <w:t>should be explained and used consistently.</w:t>
            </w:r>
          </w:p>
        </w:tc>
        <w:tc>
          <w:tcPr>
            <w:tcW w:w="1523" w:type="pct"/>
          </w:tcPr>
          <w:p w14:paraId="0351CA58" w14:textId="77777777" w:rsidR="00F1171E" w:rsidRPr="00820C5A" w:rsidRDefault="00F1171E" w:rsidP="007222C8">
            <w:pPr>
              <w:rPr>
                <w:sz w:val="20"/>
                <w:szCs w:val="20"/>
              </w:rPr>
            </w:pPr>
          </w:p>
        </w:tc>
      </w:tr>
      <w:tr w:rsidR="00F1171E" w:rsidRPr="00820C5A" w14:paraId="20A16C0C" w14:textId="77777777" w:rsidTr="007222C8">
        <w:trPr>
          <w:trHeight w:val="1178"/>
        </w:trPr>
        <w:tc>
          <w:tcPr>
            <w:tcW w:w="1265" w:type="pct"/>
            <w:noWrap/>
          </w:tcPr>
          <w:p w14:paraId="7F4BCFAE" w14:textId="77777777" w:rsidR="00F1171E" w:rsidRPr="00820C5A" w:rsidRDefault="00F1171E" w:rsidP="007222C8">
            <w:pPr>
              <w:pStyle w:val="Heading2"/>
              <w:jc w:val="left"/>
              <w:rPr>
                <w:rFonts w:ascii="Times New Roman" w:hAnsi="Times New Roman"/>
                <w:b w:val="0"/>
                <w:bCs w:val="0"/>
                <w:lang w:val="en-US"/>
              </w:rPr>
            </w:pPr>
            <w:r w:rsidRPr="00820C5A">
              <w:rPr>
                <w:rFonts w:ascii="Times New Roman" w:hAnsi="Times New Roman"/>
                <w:bCs w:val="0"/>
                <w:u w:val="single"/>
                <w:lang w:val="en-US"/>
              </w:rPr>
              <w:t>Optional/General</w:t>
            </w:r>
            <w:r w:rsidRPr="00820C5A">
              <w:rPr>
                <w:rFonts w:ascii="Times New Roman" w:hAnsi="Times New Roman"/>
                <w:bCs w:val="0"/>
                <w:lang w:val="en-US"/>
              </w:rPr>
              <w:t xml:space="preserve"> </w:t>
            </w:r>
            <w:r w:rsidRPr="00820C5A">
              <w:rPr>
                <w:rFonts w:ascii="Times New Roman" w:hAnsi="Times New Roman"/>
                <w:b w:val="0"/>
                <w:bCs w:val="0"/>
                <w:lang w:val="en-US"/>
              </w:rPr>
              <w:t>comments</w:t>
            </w:r>
          </w:p>
          <w:p w14:paraId="1A6B3748" w14:textId="77777777" w:rsidR="00F1171E" w:rsidRPr="00820C5A" w:rsidRDefault="00F1171E" w:rsidP="007222C8">
            <w:pPr>
              <w:pStyle w:val="Heading2"/>
              <w:jc w:val="left"/>
              <w:rPr>
                <w:rFonts w:ascii="Times New Roman" w:hAnsi="Times New Roman"/>
                <w:b w:val="0"/>
                <w:lang w:val="en-US"/>
              </w:rPr>
            </w:pPr>
          </w:p>
        </w:tc>
        <w:tc>
          <w:tcPr>
            <w:tcW w:w="2212" w:type="pct"/>
          </w:tcPr>
          <w:p w14:paraId="1E347C61" w14:textId="77777777" w:rsidR="00F1171E" w:rsidRPr="00820C5A" w:rsidRDefault="00F1171E" w:rsidP="007222C8">
            <w:pPr>
              <w:rPr>
                <w:sz w:val="20"/>
                <w:szCs w:val="20"/>
              </w:rPr>
            </w:pPr>
          </w:p>
          <w:p w14:paraId="5E946A0E" w14:textId="77777777" w:rsidR="00F1171E" w:rsidRPr="00820C5A" w:rsidRDefault="00F1171E" w:rsidP="007222C8">
            <w:pPr>
              <w:rPr>
                <w:sz w:val="20"/>
                <w:szCs w:val="20"/>
              </w:rPr>
            </w:pPr>
          </w:p>
          <w:p w14:paraId="7EB58C99" w14:textId="77777777" w:rsidR="00F1171E" w:rsidRPr="00820C5A" w:rsidRDefault="00F1171E" w:rsidP="007222C8">
            <w:pPr>
              <w:rPr>
                <w:sz w:val="20"/>
                <w:szCs w:val="20"/>
              </w:rPr>
            </w:pPr>
          </w:p>
          <w:p w14:paraId="15DFD0E8" w14:textId="77777777" w:rsidR="00F1171E" w:rsidRPr="00820C5A" w:rsidRDefault="00F1171E" w:rsidP="007222C8">
            <w:pPr>
              <w:rPr>
                <w:sz w:val="20"/>
                <w:szCs w:val="20"/>
              </w:rPr>
            </w:pPr>
          </w:p>
        </w:tc>
        <w:tc>
          <w:tcPr>
            <w:tcW w:w="1523" w:type="pct"/>
          </w:tcPr>
          <w:p w14:paraId="465E098E" w14:textId="77777777" w:rsidR="00F1171E" w:rsidRPr="00820C5A" w:rsidRDefault="00F1171E" w:rsidP="007222C8">
            <w:pPr>
              <w:rPr>
                <w:sz w:val="20"/>
                <w:szCs w:val="20"/>
              </w:rPr>
            </w:pPr>
          </w:p>
        </w:tc>
      </w:tr>
    </w:tbl>
    <w:p w14:paraId="6BBACB91" w14:textId="77777777" w:rsidR="00F1171E" w:rsidRPr="00820C5A" w:rsidRDefault="00F1171E" w:rsidP="00F1171E">
      <w:pPr>
        <w:pStyle w:val="BodyText"/>
        <w:rPr>
          <w:rFonts w:ascii="Times New Roman" w:hAnsi="Times New Roman"/>
          <w:b/>
          <w:bCs/>
          <w:sz w:val="20"/>
          <w:szCs w:val="20"/>
          <w:u w:val="single"/>
          <w:lang w:val="en-US"/>
        </w:rPr>
      </w:pPr>
    </w:p>
    <w:p w14:paraId="78207741" w14:textId="77777777" w:rsidR="00F1171E" w:rsidRPr="00820C5A" w:rsidRDefault="00F1171E" w:rsidP="00F1171E">
      <w:pPr>
        <w:pStyle w:val="BodyText"/>
        <w:rPr>
          <w:rFonts w:ascii="Times New Roman" w:hAnsi="Times New Roman"/>
          <w:b/>
          <w:bCs/>
          <w:sz w:val="20"/>
          <w:szCs w:val="20"/>
          <w:u w:val="single"/>
          <w:lang w:val="en-US"/>
        </w:rPr>
      </w:pPr>
    </w:p>
    <w:p w14:paraId="108BE2F1" w14:textId="77777777" w:rsidR="00F1171E" w:rsidRPr="00820C5A" w:rsidRDefault="00F1171E" w:rsidP="00F1171E">
      <w:pPr>
        <w:pStyle w:val="BodyText"/>
        <w:rPr>
          <w:rFonts w:ascii="Times New Roman" w:hAnsi="Times New Roman"/>
          <w:b/>
          <w:bCs/>
          <w:sz w:val="20"/>
          <w:szCs w:val="20"/>
          <w:u w:val="single"/>
          <w:lang w:val="en-US"/>
        </w:rPr>
      </w:pPr>
    </w:p>
    <w:p w14:paraId="618DE16F" w14:textId="77777777" w:rsidR="00F1171E" w:rsidRPr="00820C5A" w:rsidRDefault="00F1171E" w:rsidP="00F1171E">
      <w:pPr>
        <w:pStyle w:val="BodyText"/>
        <w:rPr>
          <w:rFonts w:ascii="Times New Roman" w:hAnsi="Times New Roman"/>
          <w:b/>
          <w:bCs/>
          <w:sz w:val="20"/>
          <w:szCs w:val="20"/>
          <w:u w:val="single"/>
          <w:lang w:val="en-US"/>
        </w:rPr>
      </w:pPr>
    </w:p>
    <w:p w14:paraId="1B0E4DC5" w14:textId="77777777" w:rsidR="00F1171E" w:rsidRPr="00820C5A" w:rsidRDefault="00F1171E" w:rsidP="00F1171E">
      <w:pPr>
        <w:pStyle w:val="BodyText"/>
        <w:rPr>
          <w:rFonts w:ascii="Times New Roman" w:hAnsi="Times New Roman"/>
          <w:b/>
          <w:bCs/>
          <w:sz w:val="20"/>
          <w:szCs w:val="20"/>
          <w:u w:val="single"/>
          <w:lang w:val="en-US"/>
        </w:rPr>
      </w:pPr>
    </w:p>
    <w:p w14:paraId="0ECA4E5E" w14:textId="77777777" w:rsidR="00F1171E" w:rsidRPr="00820C5A" w:rsidRDefault="00F1171E" w:rsidP="00F1171E">
      <w:pPr>
        <w:pStyle w:val="BodyText"/>
        <w:rPr>
          <w:rFonts w:ascii="Times New Roman" w:hAnsi="Times New Roman"/>
          <w:b/>
          <w:bCs/>
          <w:sz w:val="20"/>
          <w:szCs w:val="20"/>
          <w:u w:val="single"/>
          <w:lang w:val="en-US"/>
        </w:rPr>
      </w:pPr>
    </w:p>
    <w:p w14:paraId="022D30C9" w14:textId="77777777" w:rsidR="00F1171E" w:rsidRPr="00820C5A" w:rsidRDefault="00F1171E" w:rsidP="00F1171E">
      <w:pPr>
        <w:pStyle w:val="BodyText"/>
        <w:rPr>
          <w:rFonts w:ascii="Times New Roman" w:hAnsi="Times New Roman"/>
          <w:b/>
          <w:bCs/>
          <w:sz w:val="20"/>
          <w:szCs w:val="20"/>
          <w:u w:val="single"/>
          <w:lang w:val="en-US"/>
        </w:rPr>
      </w:pPr>
    </w:p>
    <w:p w14:paraId="1AB5512F" w14:textId="77777777" w:rsidR="00F1171E" w:rsidRPr="00820C5A" w:rsidRDefault="00F1171E" w:rsidP="00F1171E">
      <w:pPr>
        <w:pStyle w:val="BodyText"/>
        <w:rPr>
          <w:rFonts w:ascii="Times New Roman" w:hAnsi="Times New Roman"/>
          <w:b/>
          <w:bCs/>
          <w:sz w:val="20"/>
          <w:szCs w:val="20"/>
          <w:u w:val="single"/>
          <w:lang w:val="en-US"/>
        </w:rPr>
      </w:pPr>
    </w:p>
    <w:p w14:paraId="38F83A77" w14:textId="77777777" w:rsidR="00F1171E" w:rsidRPr="00820C5A" w:rsidRDefault="00F1171E" w:rsidP="00F1171E">
      <w:pPr>
        <w:pStyle w:val="BodyText"/>
        <w:rPr>
          <w:rFonts w:ascii="Times New Roman" w:hAnsi="Times New Roman"/>
          <w:b/>
          <w:bCs/>
          <w:sz w:val="20"/>
          <w:szCs w:val="20"/>
          <w:u w:val="single"/>
          <w:lang w:val="en-US"/>
        </w:rPr>
      </w:pPr>
    </w:p>
    <w:p w14:paraId="25E7AF2A" w14:textId="77777777" w:rsidR="00F1171E" w:rsidRPr="00820C5A" w:rsidRDefault="00F1171E" w:rsidP="00F1171E">
      <w:pPr>
        <w:pStyle w:val="BodyText"/>
        <w:rPr>
          <w:rFonts w:ascii="Times New Roman" w:hAnsi="Times New Roman"/>
          <w:b/>
          <w:bCs/>
          <w:sz w:val="20"/>
          <w:szCs w:val="20"/>
          <w:u w:val="single"/>
          <w:lang w:val="en-US"/>
        </w:rPr>
      </w:pPr>
    </w:p>
    <w:p w14:paraId="4437A01F" w14:textId="77777777" w:rsidR="00F1171E" w:rsidRPr="00820C5A" w:rsidRDefault="00F1171E" w:rsidP="00F1171E">
      <w:pPr>
        <w:pStyle w:val="BodyText"/>
        <w:rPr>
          <w:rFonts w:ascii="Times New Roman" w:hAnsi="Times New Roman"/>
          <w:b/>
          <w:bCs/>
          <w:sz w:val="20"/>
          <w:szCs w:val="20"/>
          <w:u w:val="single"/>
          <w:lang w:val="en-US"/>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4B5B1B" w14:paraId="709D091A" w14:textId="77777777" w:rsidTr="004B5B1B">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DD5A3DB" w14:textId="77777777" w:rsidR="004B5B1B" w:rsidRDefault="004B5B1B">
            <w:pPr>
              <w:spacing w:line="276" w:lineRule="auto"/>
              <w:ind w:left="144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57FBC40D" w14:textId="77777777" w:rsidR="004B5B1B" w:rsidRDefault="004B5B1B">
            <w:pPr>
              <w:spacing w:line="276" w:lineRule="auto"/>
              <w:rPr>
                <w:rFonts w:ascii="Arial" w:eastAsia="Arial Unicode MS" w:hAnsi="Arial" w:cs="Arial"/>
                <w:b/>
                <w:sz w:val="20"/>
                <w:szCs w:val="20"/>
                <w:u w:val="single"/>
                <w:lang w:val="en-GB"/>
              </w:rPr>
            </w:pPr>
          </w:p>
        </w:tc>
      </w:tr>
      <w:tr w:rsidR="004B5B1B" w14:paraId="095B9C55" w14:textId="77777777" w:rsidTr="004B5B1B">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373173E" w14:textId="77777777" w:rsidR="004B5B1B" w:rsidRDefault="004B5B1B">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14F757A" w14:textId="77777777" w:rsidR="004B5B1B" w:rsidRDefault="004B5B1B">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605A7587" w14:textId="77777777" w:rsidR="004B5B1B" w:rsidRDefault="004B5B1B">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B5B1B" w14:paraId="6866BBFA" w14:textId="77777777" w:rsidTr="004B5B1B">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89111E" w14:textId="77777777" w:rsidR="004B5B1B" w:rsidRDefault="004B5B1B">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17627422" w14:textId="77777777" w:rsidR="004B5B1B" w:rsidRDefault="004B5B1B">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0DF3B9" w14:textId="77777777" w:rsidR="004B5B1B" w:rsidRDefault="004B5B1B">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2D4BE2F7" w14:textId="77777777" w:rsidR="004B5B1B" w:rsidRDefault="004B5B1B">
            <w:pPr>
              <w:spacing w:line="276" w:lineRule="auto"/>
              <w:rPr>
                <w:rFonts w:ascii="Arial" w:eastAsia="Arial Unicode MS" w:hAnsi="Arial" w:cs="Arial"/>
                <w:sz w:val="20"/>
                <w:szCs w:val="20"/>
                <w:lang w:val="en-GB"/>
              </w:rPr>
            </w:pPr>
          </w:p>
          <w:p w14:paraId="534EE0A4" w14:textId="77777777" w:rsidR="004B5B1B" w:rsidRDefault="004B5B1B">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140CD54A" w14:textId="77777777" w:rsidR="004B5B1B" w:rsidRDefault="004B5B1B">
            <w:pPr>
              <w:spacing w:line="276" w:lineRule="auto"/>
              <w:rPr>
                <w:rFonts w:ascii="Arial" w:eastAsia="Arial Unicode MS" w:hAnsi="Arial" w:cs="Arial"/>
                <w:sz w:val="20"/>
                <w:szCs w:val="20"/>
                <w:lang w:val="en-GB"/>
              </w:rPr>
            </w:pPr>
          </w:p>
          <w:p w14:paraId="4B5F25F7" w14:textId="77777777" w:rsidR="004B5B1B" w:rsidRDefault="004B5B1B">
            <w:pPr>
              <w:spacing w:line="276" w:lineRule="auto"/>
              <w:rPr>
                <w:rFonts w:ascii="Arial" w:eastAsia="Arial Unicode MS" w:hAnsi="Arial" w:cs="Arial"/>
                <w:sz w:val="20"/>
                <w:szCs w:val="20"/>
                <w:lang w:val="en-GB"/>
              </w:rPr>
            </w:pPr>
          </w:p>
          <w:p w14:paraId="1C404368" w14:textId="77777777" w:rsidR="004B5B1B" w:rsidRDefault="004B5B1B">
            <w:pPr>
              <w:spacing w:line="276" w:lineRule="auto"/>
              <w:rPr>
                <w:rFonts w:ascii="Arial" w:eastAsia="Arial Unicode MS" w:hAnsi="Arial" w:cs="Arial"/>
                <w:sz w:val="20"/>
                <w:szCs w:val="20"/>
                <w:lang w:val="en-GB"/>
              </w:rPr>
            </w:pPr>
          </w:p>
        </w:tc>
      </w:tr>
    </w:tbl>
    <w:p w14:paraId="484665CC" w14:textId="77777777" w:rsidR="004B5B1B" w:rsidRDefault="004B5B1B" w:rsidP="004B5B1B"/>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4B5B1B" w14:paraId="1AA389D0" w14:textId="77777777" w:rsidTr="004B5B1B">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FBC263D" w14:textId="77777777" w:rsidR="004B5B1B" w:rsidRDefault="004B5B1B">
            <w:pPr>
              <w:spacing w:line="276" w:lineRule="auto"/>
            </w:pPr>
          </w:p>
          <w:p w14:paraId="0013D7EB" w14:textId="77777777" w:rsidR="004B5B1B" w:rsidRDefault="004B5B1B">
            <w:pPr>
              <w:spacing w:line="276" w:lineRule="auto"/>
            </w:pPr>
          </w:p>
          <w:p w14:paraId="144EF91D" w14:textId="77777777" w:rsidR="004B5B1B" w:rsidRDefault="004B5B1B">
            <w:pPr>
              <w:spacing w:line="276" w:lineRule="auto"/>
              <w:rPr>
                <w:bCs/>
                <w:u w:val="single"/>
                <w:lang w:val="en-GB"/>
              </w:rPr>
            </w:pPr>
          </w:p>
          <w:p w14:paraId="34B77D7E" w14:textId="77777777" w:rsidR="004B5B1B" w:rsidRDefault="004B5B1B">
            <w:pPr>
              <w:spacing w:line="276" w:lineRule="auto"/>
              <w:rPr>
                <w:bCs/>
                <w:u w:val="single"/>
                <w:lang w:val="en-GB"/>
              </w:rPr>
            </w:pPr>
          </w:p>
          <w:p w14:paraId="7E56157E" w14:textId="77777777" w:rsidR="004B5B1B" w:rsidRDefault="004B5B1B">
            <w:pPr>
              <w:spacing w:line="276" w:lineRule="auto"/>
              <w:rPr>
                <w:b/>
                <w:u w:val="single"/>
                <w:lang w:val="en-GB"/>
              </w:rPr>
            </w:pPr>
            <w:r>
              <w:rPr>
                <w:b/>
                <w:u w:val="single"/>
                <w:lang w:val="en-GB"/>
              </w:rPr>
              <w:t>Reviewer Details:</w:t>
            </w:r>
          </w:p>
          <w:p w14:paraId="47837EC8" w14:textId="77777777" w:rsidR="004B5B1B" w:rsidRDefault="004B5B1B">
            <w:pPr>
              <w:spacing w:line="276" w:lineRule="auto"/>
              <w:rPr>
                <w:bCs/>
                <w:u w:val="single"/>
                <w:lang w:val="en-GB"/>
              </w:rPr>
            </w:pPr>
          </w:p>
        </w:tc>
      </w:tr>
      <w:tr w:rsidR="004B5B1B" w14:paraId="48C20657" w14:textId="77777777" w:rsidTr="004B5B1B">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EEAAB29" w14:textId="77777777" w:rsidR="004B5B1B" w:rsidRDefault="004B5B1B">
            <w:pPr>
              <w:spacing w:line="276" w:lineRule="auto"/>
              <w:rPr>
                <w:lang w:val="en-GB"/>
              </w:rPr>
            </w:pPr>
            <w:r>
              <w:rPr>
                <w:lang w:val="en-GB"/>
              </w:rPr>
              <w:lastRenderedPageBreak/>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B4F904" w14:textId="411BCF07" w:rsidR="004B5B1B" w:rsidRDefault="00267C65">
            <w:pPr>
              <w:spacing w:line="276" w:lineRule="auto"/>
              <w:rPr>
                <w:b/>
                <w:bCs/>
              </w:rPr>
            </w:pPr>
            <w:proofErr w:type="spellStart"/>
            <w:r w:rsidRPr="00267C65">
              <w:rPr>
                <w:b/>
                <w:bCs/>
              </w:rPr>
              <w:t>Fatih</w:t>
            </w:r>
            <w:proofErr w:type="spellEnd"/>
            <w:r w:rsidRPr="00267C65">
              <w:rPr>
                <w:b/>
                <w:bCs/>
              </w:rPr>
              <w:t xml:space="preserve"> Mehmet </w:t>
            </w:r>
            <w:proofErr w:type="spellStart"/>
            <w:r w:rsidRPr="00267C65">
              <w:rPr>
                <w:b/>
                <w:bCs/>
              </w:rPr>
              <w:t>Ciğerci</w:t>
            </w:r>
            <w:proofErr w:type="spellEnd"/>
          </w:p>
        </w:tc>
      </w:tr>
      <w:tr w:rsidR="004B5B1B" w14:paraId="63CBFE5F" w14:textId="77777777" w:rsidTr="004B5B1B">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67A030F" w14:textId="77777777" w:rsidR="004B5B1B" w:rsidRDefault="004B5B1B">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D42CEB" w14:textId="4666A892" w:rsidR="004B5B1B" w:rsidRDefault="00267C65">
            <w:pPr>
              <w:spacing w:line="276" w:lineRule="auto"/>
              <w:rPr>
                <w:b/>
                <w:bCs/>
                <w:lang w:val="en-GB"/>
              </w:rPr>
            </w:pPr>
            <w:r w:rsidRPr="00267C65">
              <w:rPr>
                <w:b/>
                <w:bCs/>
                <w:lang w:val="en-GB"/>
              </w:rPr>
              <w:t>Harran University, Türkiye</w:t>
            </w:r>
            <w:bookmarkStart w:id="1" w:name="_GoBack"/>
            <w:bookmarkEnd w:id="1"/>
          </w:p>
        </w:tc>
      </w:tr>
      <w:bookmarkEnd w:id="0"/>
    </w:tbl>
    <w:p w14:paraId="23EA7BE6" w14:textId="77777777" w:rsidR="004B5B1B" w:rsidRDefault="004B5B1B" w:rsidP="004B5B1B"/>
    <w:p w14:paraId="48DC05A4" w14:textId="77777777" w:rsidR="004C3DF1" w:rsidRPr="00820C5A" w:rsidRDefault="004C3DF1" w:rsidP="004B5B1B">
      <w:pPr>
        <w:pStyle w:val="BodyText"/>
        <w:rPr>
          <w:rFonts w:ascii="Arial" w:hAnsi="Arial" w:cs="Arial"/>
          <w:b/>
          <w:sz w:val="20"/>
          <w:szCs w:val="20"/>
        </w:rPr>
      </w:pPr>
    </w:p>
    <w:sectPr w:rsidR="004C3DF1" w:rsidRPr="00820C5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226F" w14:textId="77777777" w:rsidR="0061466C" w:rsidRPr="0000007A" w:rsidRDefault="0061466C" w:rsidP="0099583E">
      <w:r>
        <w:separator/>
      </w:r>
    </w:p>
  </w:endnote>
  <w:endnote w:type="continuationSeparator" w:id="0">
    <w:p w14:paraId="5CDBC93A" w14:textId="77777777" w:rsidR="0061466C" w:rsidRPr="0000007A" w:rsidRDefault="006146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0086" w14:textId="77777777" w:rsidR="0061466C" w:rsidRPr="0000007A" w:rsidRDefault="0061466C" w:rsidP="0099583E">
      <w:r>
        <w:separator/>
      </w:r>
    </w:p>
  </w:footnote>
  <w:footnote w:type="continuationSeparator" w:id="0">
    <w:p w14:paraId="5D35CA5E" w14:textId="77777777" w:rsidR="0061466C" w:rsidRPr="0000007A" w:rsidRDefault="006146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02DDF"/>
    <w:multiLevelType w:val="multilevel"/>
    <w:tmpl w:val="20F02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F39C5"/>
    <w:multiLevelType w:val="multilevel"/>
    <w:tmpl w:val="F976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16530"/>
    <w:multiLevelType w:val="multilevel"/>
    <w:tmpl w:val="536C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51ED6"/>
    <w:multiLevelType w:val="multilevel"/>
    <w:tmpl w:val="3F02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5B09"/>
    <w:multiLevelType w:val="multilevel"/>
    <w:tmpl w:val="6E88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A186D"/>
    <w:multiLevelType w:val="multilevel"/>
    <w:tmpl w:val="9E96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E44382"/>
    <w:multiLevelType w:val="multilevel"/>
    <w:tmpl w:val="1B641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F4F84"/>
    <w:multiLevelType w:val="multilevel"/>
    <w:tmpl w:val="75BA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DF0C03"/>
    <w:multiLevelType w:val="multilevel"/>
    <w:tmpl w:val="032E7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B80DF2"/>
    <w:multiLevelType w:val="multilevel"/>
    <w:tmpl w:val="7A1CF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4676F8"/>
    <w:multiLevelType w:val="multilevel"/>
    <w:tmpl w:val="A130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6C0FB0"/>
    <w:multiLevelType w:val="multilevel"/>
    <w:tmpl w:val="2DC2E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2"/>
  </w:num>
  <w:num w:numId="4">
    <w:abstractNumId w:val="14"/>
  </w:num>
  <w:num w:numId="5">
    <w:abstractNumId w:val="10"/>
  </w:num>
  <w:num w:numId="6">
    <w:abstractNumId w:val="0"/>
  </w:num>
  <w:num w:numId="7">
    <w:abstractNumId w:val="6"/>
  </w:num>
  <w:num w:numId="8">
    <w:abstractNumId w:val="18"/>
  </w:num>
  <w:num w:numId="9">
    <w:abstractNumId w:val="17"/>
  </w:num>
  <w:num w:numId="10">
    <w:abstractNumId w:val="7"/>
  </w:num>
  <w:num w:numId="11">
    <w:abstractNumId w:val="2"/>
  </w:num>
  <w:num w:numId="12">
    <w:abstractNumId w:val="20"/>
  </w:num>
  <w:num w:numId="13">
    <w:abstractNumId w:val="5"/>
  </w:num>
  <w:num w:numId="14">
    <w:abstractNumId w:val="9"/>
  </w:num>
  <w:num w:numId="15">
    <w:abstractNumId w:val="1"/>
  </w:num>
  <w:num w:numId="16">
    <w:abstractNumId w:val="21"/>
  </w:num>
  <w:num w:numId="17">
    <w:abstractNumId w:val="4"/>
  </w:num>
  <w:num w:numId="18">
    <w:abstractNumId w:val="15"/>
  </w:num>
  <w:num w:numId="19">
    <w:abstractNumId w:val="16"/>
  </w:num>
  <w:num w:numId="20">
    <w:abstractNumId w:val="3"/>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98B"/>
    <w:rsid w:val="00121FFA"/>
    <w:rsid w:val="0012616A"/>
    <w:rsid w:val="00136984"/>
    <w:rsid w:val="001425F1"/>
    <w:rsid w:val="00142A9C"/>
    <w:rsid w:val="00150304"/>
    <w:rsid w:val="0015296D"/>
    <w:rsid w:val="00162F0B"/>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7C6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5DEF"/>
    <w:rsid w:val="0042465A"/>
    <w:rsid w:val="00430F43"/>
    <w:rsid w:val="00435B36"/>
    <w:rsid w:val="00442B24"/>
    <w:rsid w:val="004430CD"/>
    <w:rsid w:val="0044519B"/>
    <w:rsid w:val="00452F40"/>
    <w:rsid w:val="00457AB1"/>
    <w:rsid w:val="00457BC0"/>
    <w:rsid w:val="00461309"/>
    <w:rsid w:val="00462996"/>
    <w:rsid w:val="00474129"/>
    <w:rsid w:val="00477844"/>
    <w:rsid w:val="004847FF"/>
    <w:rsid w:val="00495DBB"/>
    <w:rsid w:val="004A683D"/>
    <w:rsid w:val="004B03BF"/>
    <w:rsid w:val="004B0965"/>
    <w:rsid w:val="004B4CAD"/>
    <w:rsid w:val="004B4FDC"/>
    <w:rsid w:val="004B5B1B"/>
    <w:rsid w:val="004C0178"/>
    <w:rsid w:val="004C3DF1"/>
    <w:rsid w:val="004D2E36"/>
    <w:rsid w:val="004E08E3"/>
    <w:rsid w:val="004E1D1A"/>
    <w:rsid w:val="004E4915"/>
    <w:rsid w:val="004F741F"/>
    <w:rsid w:val="004F78F5"/>
    <w:rsid w:val="004F7BF2"/>
    <w:rsid w:val="00503AB6"/>
    <w:rsid w:val="005047C5"/>
    <w:rsid w:val="0050495C"/>
    <w:rsid w:val="00510920"/>
    <w:rsid w:val="0051272B"/>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466C"/>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1F6A"/>
    <w:rsid w:val="007A62F8"/>
    <w:rsid w:val="007B1099"/>
    <w:rsid w:val="007B54A4"/>
    <w:rsid w:val="007C6CDF"/>
    <w:rsid w:val="007D0246"/>
    <w:rsid w:val="007F5873"/>
    <w:rsid w:val="008126B7"/>
    <w:rsid w:val="00815F94"/>
    <w:rsid w:val="00820C5A"/>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39BA"/>
    <w:rsid w:val="009245E3"/>
    <w:rsid w:val="00942DEE"/>
    <w:rsid w:val="00944F67"/>
    <w:rsid w:val="009553EC"/>
    <w:rsid w:val="00955E45"/>
    <w:rsid w:val="00962B70"/>
    <w:rsid w:val="00967C62"/>
    <w:rsid w:val="00982766"/>
    <w:rsid w:val="009852C4"/>
    <w:rsid w:val="0099583E"/>
    <w:rsid w:val="009A0242"/>
    <w:rsid w:val="009A59ED"/>
    <w:rsid w:val="009A6B7C"/>
    <w:rsid w:val="009B101F"/>
    <w:rsid w:val="009B239B"/>
    <w:rsid w:val="009B26D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06A9"/>
    <w:rsid w:val="00BE13EF"/>
    <w:rsid w:val="00BE40A5"/>
    <w:rsid w:val="00BE6454"/>
    <w:rsid w:val="00BF5C56"/>
    <w:rsid w:val="00C01111"/>
    <w:rsid w:val="00C03A1D"/>
    <w:rsid w:val="00C10283"/>
    <w:rsid w:val="00C1187E"/>
    <w:rsid w:val="00C11905"/>
    <w:rsid w:val="00C1438B"/>
    <w:rsid w:val="00C150D6"/>
    <w:rsid w:val="00C21E45"/>
    <w:rsid w:val="00C22886"/>
    <w:rsid w:val="00C25C8F"/>
    <w:rsid w:val="00C263C6"/>
    <w:rsid w:val="00C268B8"/>
    <w:rsid w:val="00C40BDF"/>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3E3E"/>
    <w:rsid w:val="00D9427C"/>
    <w:rsid w:val="00D96901"/>
    <w:rsid w:val="00DA2679"/>
    <w:rsid w:val="00DA3C3D"/>
    <w:rsid w:val="00DA41F5"/>
    <w:rsid w:val="00DB7E1B"/>
    <w:rsid w:val="00DC1D81"/>
    <w:rsid w:val="00DC6FED"/>
    <w:rsid w:val="00DD0C4A"/>
    <w:rsid w:val="00DD274C"/>
    <w:rsid w:val="00DD2EC0"/>
    <w:rsid w:val="00DE190F"/>
    <w:rsid w:val="00DE77D1"/>
    <w:rsid w:val="00DE7D30"/>
    <w:rsid w:val="00E03C32"/>
    <w:rsid w:val="00E07F36"/>
    <w:rsid w:val="00E16E2F"/>
    <w:rsid w:val="00E3111A"/>
    <w:rsid w:val="00E451EA"/>
    <w:rsid w:val="00E534B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4A683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4A683D"/>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0801">
      <w:bodyDiv w:val="1"/>
      <w:marLeft w:val="0"/>
      <w:marRight w:val="0"/>
      <w:marTop w:val="0"/>
      <w:marBottom w:val="0"/>
      <w:divBdr>
        <w:top w:val="none" w:sz="0" w:space="0" w:color="auto"/>
        <w:left w:val="none" w:sz="0" w:space="0" w:color="auto"/>
        <w:bottom w:val="none" w:sz="0" w:space="0" w:color="auto"/>
        <w:right w:val="none" w:sz="0" w:space="0" w:color="auto"/>
      </w:divBdr>
    </w:div>
    <w:div w:id="41709996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1964649">
      <w:bodyDiv w:val="1"/>
      <w:marLeft w:val="0"/>
      <w:marRight w:val="0"/>
      <w:marTop w:val="0"/>
      <w:marBottom w:val="0"/>
      <w:divBdr>
        <w:top w:val="none" w:sz="0" w:space="0" w:color="auto"/>
        <w:left w:val="none" w:sz="0" w:space="0" w:color="auto"/>
        <w:bottom w:val="none" w:sz="0" w:space="0" w:color="auto"/>
        <w:right w:val="none" w:sz="0" w:space="0" w:color="auto"/>
      </w:divBdr>
    </w:div>
    <w:div w:id="540241694">
      <w:bodyDiv w:val="1"/>
      <w:marLeft w:val="0"/>
      <w:marRight w:val="0"/>
      <w:marTop w:val="0"/>
      <w:marBottom w:val="0"/>
      <w:divBdr>
        <w:top w:val="none" w:sz="0" w:space="0" w:color="auto"/>
        <w:left w:val="none" w:sz="0" w:space="0" w:color="auto"/>
        <w:bottom w:val="none" w:sz="0" w:space="0" w:color="auto"/>
        <w:right w:val="none" w:sz="0" w:space="0" w:color="auto"/>
      </w:divBdr>
    </w:div>
    <w:div w:id="55092048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66194114">
      <w:bodyDiv w:val="1"/>
      <w:marLeft w:val="0"/>
      <w:marRight w:val="0"/>
      <w:marTop w:val="0"/>
      <w:marBottom w:val="0"/>
      <w:divBdr>
        <w:top w:val="none" w:sz="0" w:space="0" w:color="auto"/>
        <w:left w:val="none" w:sz="0" w:space="0" w:color="auto"/>
        <w:bottom w:val="none" w:sz="0" w:space="0" w:color="auto"/>
        <w:right w:val="none" w:sz="0" w:space="0" w:color="auto"/>
      </w:divBdr>
    </w:div>
    <w:div w:id="990792446">
      <w:bodyDiv w:val="1"/>
      <w:marLeft w:val="0"/>
      <w:marRight w:val="0"/>
      <w:marTop w:val="0"/>
      <w:marBottom w:val="0"/>
      <w:divBdr>
        <w:top w:val="none" w:sz="0" w:space="0" w:color="auto"/>
        <w:left w:val="none" w:sz="0" w:space="0" w:color="auto"/>
        <w:bottom w:val="none" w:sz="0" w:space="0" w:color="auto"/>
        <w:right w:val="none" w:sz="0" w:space="0" w:color="auto"/>
      </w:divBdr>
      <w:divsChild>
        <w:div w:id="2101640540">
          <w:marLeft w:val="0"/>
          <w:marRight w:val="0"/>
          <w:marTop w:val="0"/>
          <w:marBottom w:val="0"/>
          <w:divBdr>
            <w:top w:val="none" w:sz="0" w:space="0" w:color="auto"/>
            <w:left w:val="none" w:sz="0" w:space="0" w:color="auto"/>
            <w:bottom w:val="none" w:sz="0" w:space="0" w:color="auto"/>
            <w:right w:val="none" w:sz="0" w:space="0" w:color="auto"/>
          </w:divBdr>
          <w:divsChild>
            <w:div w:id="381251578">
              <w:marLeft w:val="0"/>
              <w:marRight w:val="0"/>
              <w:marTop w:val="0"/>
              <w:marBottom w:val="0"/>
              <w:divBdr>
                <w:top w:val="none" w:sz="0" w:space="0" w:color="auto"/>
                <w:left w:val="none" w:sz="0" w:space="0" w:color="auto"/>
                <w:bottom w:val="none" w:sz="0" w:space="0" w:color="auto"/>
                <w:right w:val="none" w:sz="0" w:space="0" w:color="auto"/>
              </w:divBdr>
              <w:divsChild>
                <w:div w:id="1456212509">
                  <w:marLeft w:val="0"/>
                  <w:marRight w:val="0"/>
                  <w:marTop w:val="0"/>
                  <w:marBottom w:val="0"/>
                  <w:divBdr>
                    <w:top w:val="none" w:sz="0" w:space="0" w:color="auto"/>
                    <w:left w:val="none" w:sz="0" w:space="0" w:color="auto"/>
                    <w:bottom w:val="none" w:sz="0" w:space="0" w:color="auto"/>
                    <w:right w:val="none" w:sz="0" w:space="0" w:color="auto"/>
                  </w:divBdr>
                  <w:divsChild>
                    <w:div w:id="3998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6664">
          <w:marLeft w:val="0"/>
          <w:marRight w:val="0"/>
          <w:marTop w:val="0"/>
          <w:marBottom w:val="0"/>
          <w:divBdr>
            <w:top w:val="none" w:sz="0" w:space="0" w:color="auto"/>
            <w:left w:val="none" w:sz="0" w:space="0" w:color="auto"/>
            <w:bottom w:val="none" w:sz="0" w:space="0" w:color="auto"/>
            <w:right w:val="none" w:sz="0" w:space="0" w:color="auto"/>
          </w:divBdr>
          <w:divsChild>
            <w:div w:id="54864134">
              <w:marLeft w:val="0"/>
              <w:marRight w:val="0"/>
              <w:marTop w:val="0"/>
              <w:marBottom w:val="0"/>
              <w:divBdr>
                <w:top w:val="none" w:sz="0" w:space="0" w:color="auto"/>
                <w:left w:val="none" w:sz="0" w:space="0" w:color="auto"/>
                <w:bottom w:val="none" w:sz="0" w:space="0" w:color="auto"/>
                <w:right w:val="none" w:sz="0" w:space="0" w:color="auto"/>
              </w:divBdr>
              <w:divsChild>
                <w:div w:id="229536482">
                  <w:marLeft w:val="0"/>
                  <w:marRight w:val="0"/>
                  <w:marTop w:val="0"/>
                  <w:marBottom w:val="0"/>
                  <w:divBdr>
                    <w:top w:val="none" w:sz="0" w:space="0" w:color="auto"/>
                    <w:left w:val="none" w:sz="0" w:space="0" w:color="auto"/>
                    <w:bottom w:val="none" w:sz="0" w:space="0" w:color="auto"/>
                    <w:right w:val="none" w:sz="0" w:space="0" w:color="auto"/>
                  </w:divBdr>
                  <w:divsChild>
                    <w:div w:id="18663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33411">
      <w:bodyDiv w:val="1"/>
      <w:marLeft w:val="0"/>
      <w:marRight w:val="0"/>
      <w:marTop w:val="0"/>
      <w:marBottom w:val="0"/>
      <w:divBdr>
        <w:top w:val="none" w:sz="0" w:space="0" w:color="auto"/>
        <w:left w:val="none" w:sz="0" w:space="0" w:color="auto"/>
        <w:bottom w:val="none" w:sz="0" w:space="0" w:color="auto"/>
        <w:right w:val="none" w:sz="0" w:space="0" w:color="auto"/>
      </w:divBdr>
    </w:div>
    <w:div w:id="1042634186">
      <w:bodyDiv w:val="1"/>
      <w:marLeft w:val="0"/>
      <w:marRight w:val="0"/>
      <w:marTop w:val="0"/>
      <w:marBottom w:val="0"/>
      <w:divBdr>
        <w:top w:val="none" w:sz="0" w:space="0" w:color="auto"/>
        <w:left w:val="none" w:sz="0" w:space="0" w:color="auto"/>
        <w:bottom w:val="none" w:sz="0" w:space="0" w:color="auto"/>
        <w:right w:val="none" w:sz="0" w:space="0" w:color="auto"/>
      </w:divBdr>
    </w:div>
    <w:div w:id="116139012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38603622">
      <w:bodyDiv w:val="1"/>
      <w:marLeft w:val="0"/>
      <w:marRight w:val="0"/>
      <w:marTop w:val="0"/>
      <w:marBottom w:val="0"/>
      <w:divBdr>
        <w:top w:val="none" w:sz="0" w:space="0" w:color="auto"/>
        <w:left w:val="none" w:sz="0" w:space="0" w:color="auto"/>
        <w:bottom w:val="none" w:sz="0" w:space="0" w:color="auto"/>
        <w:right w:val="none" w:sz="0" w:space="0" w:color="auto"/>
      </w:divBdr>
    </w:div>
    <w:div w:id="173034922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43489592">
      <w:bodyDiv w:val="1"/>
      <w:marLeft w:val="0"/>
      <w:marRight w:val="0"/>
      <w:marTop w:val="0"/>
      <w:marBottom w:val="0"/>
      <w:divBdr>
        <w:top w:val="none" w:sz="0" w:space="0" w:color="auto"/>
        <w:left w:val="none" w:sz="0" w:space="0" w:color="auto"/>
        <w:bottom w:val="none" w:sz="0" w:space="0" w:color="auto"/>
        <w:right w:val="none" w:sz="0" w:space="0" w:color="auto"/>
      </w:divBdr>
    </w:div>
    <w:div w:id="2053845132">
      <w:bodyDiv w:val="1"/>
      <w:marLeft w:val="0"/>
      <w:marRight w:val="0"/>
      <w:marTop w:val="0"/>
      <w:marBottom w:val="0"/>
      <w:divBdr>
        <w:top w:val="none" w:sz="0" w:space="0" w:color="auto"/>
        <w:left w:val="none" w:sz="0" w:space="0" w:color="auto"/>
        <w:bottom w:val="none" w:sz="0" w:space="0" w:color="auto"/>
        <w:right w:val="none" w:sz="0" w:space="0" w:color="auto"/>
      </w:divBdr>
      <w:divsChild>
        <w:div w:id="199127620">
          <w:marLeft w:val="0"/>
          <w:marRight w:val="0"/>
          <w:marTop w:val="0"/>
          <w:marBottom w:val="0"/>
          <w:divBdr>
            <w:top w:val="none" w:sz="0" w:space="0" w:color="auto"/>
            <w:left w:val="none" w:sz="0" w:space="0" w:color="auto"/>
            <w:bottom w:val="none" w:sz="0" w:space="0" w:color="auto"/>
            <w:right w:val="none" w:sz="0" w:space="0" w:color="auto"/>
          </w:divBdr>
          <w:divsChild>
            <w:div w:id="1535774014">
              <w:marLeft w:val="0"/>
              <w:marRight w:val="0"/>
              <w:marTop w:val="0"/>
              <w:marBottom w:val="0"/>
              <w:divBdr>
                <w:top w:val="none" w:sz="0" w:space="0" w:color="auto"/>
                <w:left w:val="none" w:sz="0" w:space="0" w:color="auto"/>
                <w:bottom w:val="none" w:sz="0" w:space="0" w:color="auto"/>
                <w:right w:val="none" w:sz="0" w:space="0" w:color="auto"/>
              </w:divBdr>
              <w:divsChild>
                <w:div w:id="173350806">
                  <w:marLeft w:val="0"/>
                  <w:marRight w:val="0"/>
                  <w:marTop w:val="0"/>
                  <w:marBottom w:val="0"/>
                  <w:divBdr>
                    <w:top w:val="none" w:sz="0" w:space="0" w:color="auto"/>
                    <w:left w:val="none" w:sz="0" w:space="0" w:color="auto"/>
                    <w:bottom w:val="none" w:sz="0" w:space="0" w:color="auto"/>
                    <w:right w:val="none" w:sz="0" w:space="0" w:color="auto"/>
                  </w:divBdr>
                  <w:divsChild>
                    <w:div w:id="6600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1237">
          <w:marLeft w:val="0"/>
          <w:marRight w:val="0"/>
          <w:marTop w:val="0"/>
          <w:marBottom w:val="0"/>
          <w:divBdr>
            <w:top w:val="none" w:sz="0" w:space="0" w:color="auto"/>
            <w:left w:val="none" w:sz="0" w:space="0" w:color="auto"/>
            <w:bottom w:val="none" w:sz="0" w:space="0" w:color="auto"/>
            <w:right w:val="none" w:sz="0" w:space="0" w:color="auto"/>
          </w:divBdr>
          <w:divsChild>
            <w:div w:id="1117524003">
              <w:marLeft w:val="0"/>
              <w:marRight w:val="0"/>
              <w:marTop w:val="0"/>
              <w:marBottom w:val="0"/>
              <w:divBdr>
                <w:top w:val="none" w:sz="0" w:space="0" w:color="auto"/>
                <w:left w:val="none" w:sz="0" w:space="0" w:color="auto"/>
                <w:bottom w:val="none" w:sz="0" w:space="0" w:color="auto"/>
                <w:right w:val="none" w:sz="0" w:space="0" w:color="auto"/>
              </w:divBdr>
              <w:divsChild>
                <w:div w:id="84109434">
                  <w:marLeft w:val="0"/>
                  <w:marRight w:val="0"/>
                  <w:marTop w:val="0"/>
                  <w:marBottom w:val="0"/>
                  <w:divBdr>
                    <w:top w:val="none" w:sz="0" w:space="0" w:color="auto"/>
                    <w:left w:val="none" w:sz="0" w:space="0" w:color="auto"/>
                    <w:bottom w:val="none" w:sz="0" w:space="0" w:color="auto"/>
                    <w:right w:val="none" w:sz="0" w:space="0" w:color="auto"/>
                  </w:divBdr>
                  <w:divsChild>
                    <w:div w:id="11586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7EE3-59FE-4A62-9B1D-D504BD5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1102</Words>
  <Characters>6284</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110</cp:revision>
  <dcterms:created xsi:type="dcterms:W3CDTF">2023-08-30T09:21:00Z</dcterms:created>
  <dcterms:modified xsi:type="dcterms:W3CDTF">2026-02-10T11:40:00Z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