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FA72A7" w:rsidRPr="00F06062" w14:paraId="1643A4CA" w14:textId="77777777">
        <w:trPr>
          <w:trHeight w:val="450"/>
        </w:trPr>
        <w:tc>
          <w:tcPr>
            <w:tcW w:w="5000" w:type="pct"/>
            <w:gridSpan w:val="2"/>
            <w:tcBorders>
              <w:top w:val="nil"/>
              <w:left w:val="nil"/>
              <w:right w:val="nil"/>
            </w:tcBorders>
            <w:shd w:val="clear" w:color="auto" w:fill="EBFFFF"/>
          </w:tcPr>
          <w:p w14:paraId="4C55E51F" w14:textId="77777777" w:rsidR="00FA72A7" w:rsidRPr="00F06062" w:rsidRDefault="00FA72A7">
            <w:pPr>
              <w:pStyle w:val="Heading2"/>
              <w:jc w:val="left"/>
              <w:rPr>
                <w:rFonts w:ascii="Arial" w:hAnsi="Arial" w:cs="Arial"/>
                <w:b w:val="0"/>
                <w:bCs w:val="0"/>
                <w:lang w:val="en-US"/>
              </w:rPr>
            </w:pPr>
          </w:p>
        </w:tc>
      </w:tr>
      <w:tr w:rsidR="00FA72A7" w:rsidRPr="00F06062" w14:paraId="127EAD7E" w14:textId="77777777">
        <w:trPr>
          <w:trHeight w:val="413"/>
        </w:trPr>
        <w:tc>
          <w:tcPr>
            <w:tcW w:w="1234" w:type="pct"/>
            <w:shd w:val="clear" w:color="auto" w:fill="EBFFFF"/>
          </w:tcPr>
          <w:p w14:paraId="3C159AA5" w14:textId="77777777" w:rsidR="00FA72A7" w:rsidRPr="00F06062" w:rsidRDefault="00EC5BCA">
            <w:pPr>
              <w:pStyle w:val="BodyText"/>
              <w:ind w:left="90"/>
              <w:jc w:val="left"/>
              <w:rPr>
                <w:rFonts w:ascii="Arial" w:hAnsi="Arial" w:cs="Arial"/>
                <w:bCs/>
                <w:sz w:val="20"/>
                <w:szCs w:val="20"/>
                <w:lang w:val="en-GB"/>
              </w:rPr>
            </w:pPr>
            <w:r w:rsidRPr="00F06062">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3DA8DCD" w14:textId="77777777" w:rsidR="00FA72A7" w:rsidRPr="00F06062" w:rsidRDefault="00EC5BCA">
            <w:pPr>
              <w:pStyle w:val="NormalWeb"/>
              <w:rPr>
                <w:rFonts w:ascii="Arial" w:hAnsi="Arial" w:cs="Arial"/>
                <w:b/>
                <w:bCs/>
                <w:sz w:val="20"/>
                <w:szCs w:val="20"/>
                <w:u w:val="single"/>
              </w:rPr>
            </w:pPr>
            <w:r w:rsidRPr="00F06062">
              <w:rPr>
                <w:rFonts w:ascii="Arial" w:hAnsi="Arial" w:cs="Arial"/>
                <w:b/>
                <w:bCs/>
                <w:sz w:val="20"/>
                <w:szCs w:val="20"/>
                <w:u w:val="single"/>
              </w:rPr>
              <w:t>Machine Learning for the Real World: Applications and Insights</w:t>
            </w:r>
          </w:p>
        </w:tc>
      </w:tr>
      <w:tr w:rsidR="00FA72A7" w:rsidRPr="00F06062" w14:paraId="73C90375" w14:textId="77777777">
        <w:trPr>
          <w:trHeight w:val="290"/>
        </w:trPr>
        <w:tc>
          <w:tcPr>
            <w:tcW w:w="1234" w:type="pct"/>
            <w:shd w:val="clear" w:color="auto" w:fill="EBFFFF"/>
          </w:tcPr>
          <w:p w14:paraId="20D28135" w14:textId="77777777" w:rsidR="00FA72A7" w:rsidRPr="00F06062" w:rsidRDefault="00EC5BCA">
            <w:pPr>
              <w:pStyle w:val="BodyText"/>
              <w:ind w:left="90"/>
              <w:jc w:val="left"/>
              <w:rPr>
                <w:rFonts w:ascii="Arial" w:hAnsi="Arial" w:cs="Arial"/>
                <w:bCs/>
                <w:sz w:val="20"/>
                <w:szCs w:val="20"/>
                <w:lang w:val="en-GB"/>
              </w:rPr>
            </w:pPr>
            <w:r w:rsidRPr="00F06062">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6B39E34" w14:textId="77777777" w:rsidR="00FA72A7" w:rsidRPr="00F06062" w:rsidRDefault="00EC5BCA">
            <w:pPr>
              <w:pStyle w:val="NormalWeb"/>
              <w:spacing w:before="0" w:beforeAutospacing="0" w:after="0" w:afterAutospacing="0"/>
              <w:rPr>
                <w:rFonts w:ascii="Arial" w:hAnsi="Arial" w:cs="Arial"/>
                <w:b/>
                <w:bCs/>
                <w:sz w:val="20"/>
                <w:szCs w:val="20"/>
                <w:highlight w:val="yellow"/>
                <w:lang w:val="en-GB"/>
              </w:rPr>
            </w:pPr>
            <w:r w:rsidRPr="00F06062">
              <w:rPr>
                <w:rFonts w:ascii="Arial" w:hAnsi="Arial" w:cs="Arial"/>
                <w:b/>
                <w:bCs/>
                <w:sz w:val="20"/>
                <w:szCs w:val="20"/>
                <w:lang w:val="en-GB"/>
              </w:rPr>
              <w:t>Ms_BPR_6487.2</w:t>
            </w:r>
          </w:p>
        </w:tc>
      </w:tr>
      <w:tr w:rsidR="00FA72A7" w:rsidRPr="00F06062" w14:paraId="05B60576" w14:textId="77777777">
        <w:trPr>
          <w:trHeight w:val="331"/>
        </w:trPr>
        <w:tc>
          <w:tcPr>
            <w:tcW w:w="1234" w:type="pct"/>
            <w:shd w:val="clear" w:color="auto" w:fill="EBFFFF"/>
          </w:tcPr>
          <w:p w14:paraId="0196A627" w14:textId="77777777" w:rsidR="00FA72A7" w:rsidRPr="00F06062" w:rsidRDefault="00EC5BCA">
            <w:pPr>
              <w:pStyle w:val="BodyText"/>
              <w:ind w:left="90"/>
              <w:jc w:val="left"/>
              <w:rPr>
                <w:rFonts w:ascii="Arial" w:hAnsi="Arial" w:cs="Arial"/>
                <w:bCs/>
                <w:sz w:val="20"/>
                <w:szCs w:val="20"/>
                <w:lang w:val="en-GB"/>
              </w:rPr>
            </w:pPr>
            <w:r w:rsidRPr="00F06062">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B70E962" w14:textId="77777777" w:rsidR="00FA72A7" w:rsidRPr="00F06062" w:rsidRDefault="00EC5BCA">
            <w:pPr>
              <w:pStyle w:val="NormalWeb"/>
              <w:spacing w:before="0" w:beforeAutospacing="0" w:after="0" w:afterAutospacing="0"/>
              <w:rPr>
                <w:rFonts w:ascii="Arial" w:hAnsi="Arial" w:cs="Arial"/>
                <w:b/>
                <w:sz w:val="20"/>
                <w:szCs w:val="20"/>
                <w:highlight w:val="yellow"/>
                <w:lang w:val="en-GB"/>
              </w:rPr>
            </w:pPr>
            <w:r w:rsidRPr="00F06062">
              <w:rPr>
                <w:rFonts w:ascii="Arial" w:hAnsi="Arial" w:cs="Arial"/>
                <w:b/>
                <w:sz w:val="20"/>
                <w:szCs w:val="20"/>
                <w:lang w:val="en-GB"/>
              </w:rPr>
              <w:t>Critical Care Analytics: Insights from the Emergency Room</w:t>
            </w:r>
          </w:p>
        </w:tc>
      </w:tr>
      <w:tr w:rsidR="00FA72A7" w:rsidRPr="00F06062" w14:paraId="6D508B1C" w14:textId="77777777">
        <w:trPr>
          <w:trHeight w:val="332"/>
        </w:trPr>
        <w:tc>
          <w:tcPr>
            <w:tcW w:w="1234" w:type="pct"/>
            <w:shd w:val="clear" w:color="auto" w:fill="EBFFFF"/>
          </w:tcPr>
          <w:p w14:paraId="32FC28F7" w14:textId="77777777" w:rsidR="00FA72A7" w:rsidRPr="00F06062" w:rsidRDefault="00EC5BCA">
            <w:pPr>
              <w:pStyle w:val="BodyText"/>
              <w:ind w:left="90"/>
              <w:jc w:val="left"/>
              <w:rPr>
                <w:rFonts w:ascii="Arial" w:hAnsi="Arial" w:cs="Arial"/>
                <w:bCs/>
                <w:sz w:val="20"/>
                <w:szCs w:val="20"/>
                <w:lang w:val="en-GB"/>
              </w:rPr>
            </w:pPr>
            <w:r w:rsidRPr="00F06062">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0EBC6A8E" w14:textId="77777777" w:rsidR="00FA72A7" w:rsidRPr="00F06062" w:rsidRDefault="00EC5BCA">
            <w:pPr>
              <w:pStyle w:val="NormalWeb"/>
              <w:spacing w:before="0" w:beforeAutospacing="0" w:after="0" w:afterAutospacing="0"/>
              <w:rPr>
                <w:rFonts w:ascii="Arial" w:hAnsi="Arial" w:cs="Arial"/>
                <w:b/>
                <w:sz w:val="20"/>
                <w:szCs w:val="20"/>
                <w:lang w:val="en-GB"/>
              </w:rPr>
            </w:pPr>
            <w:r w:rsidRPr="00F06062">
              <w:rPr>
                <w:rFonts w:ascii="Arial" w:hAnsi="Arial" w:cs="Arial"/>
                <w:b/>
                <w:sz w:val="20"/>
                <w:szCs w:val="20"/>
                <w:lang w:val="en-GB"/>
              </w:rPr>
              <w:t>Book Chapter</w:t>
            </w:r>
          </w:p>
        </w:tc>
      </w:tr>
    </w:tbl>
    <w:p w14:paraId="79DE1CF8" w14:textId="77777777" w:rsidR="00FA72A7" w:rsidRPr="00F06062" w:rsidRDefault="00FA72A7">
      <w:pPr>
        <w:pStyle w:val="BodyText"/>
        <w:rPr>
          <w:rFonts w:ascii="Arial" w:hAnsi="Arial" w:cs="Arial"/>
          <w:b/>
          <w:bCs/>
          <w:sz w:val="20"/>
          <w:szCs w:val="20"/>
          <w:u w:val="single"/>
          <w:lang w:val="en-GB"/>
        </w:rPr>
      </w:pPr>
    </w:p>
    <w:p w14:paraId="5A743ECE" w14:textId="77777777" w:rsidR="00FA72A7" w:rsidRPr="00F06062" w:rsidRDefault="00FA72A7">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FA72A7" w:rsidRPr="00F06062" w14:paraId="71A94C1F" w14:textId="77777777">
        <w:tc>
          <w:tcPr>
            <w:tcW w:w="5000" w:type="pct"/>
            <w:gridSpan w:val="3"/>
            <w:tcBorders>
              <w:top w:val="nil"/>
              <w:left w:val="nil"/>
              <w:right w:val="nil"/>
            </w:tcBorders>
            <w:noWrap/>
          </w:tcPr>
          <w:p w14:paraId="0BC15285" w14:textId="77777777" w:rsidR="00FA72A7" w:rsidRPr="00F06062" w:rsidRDefault="00EC5BCA">
            <w:pPr>
              <w:pStyle w:val="Heading2"/>
              <w:jc w:val="left"/>
              <w:rPr>
                <w:rFonts w:ascii="Arial" w:hAnsi="Arial" w:cs="Arial"/>
                <w:lang w:val="en-GB"/>
              </w:rPr>
            </w:pPr>
            <w:r w:rsidRPr="00F06062">
              <w:rPr>
                <w:rFonts w:ascii="Arial" w:hAnsi="Arial" w:cs="Arial"/>
                <w:highlight w:val="yellow"/>
                <w:lang w:val="en-GB"/>
              </w:rPr>
              <w:t>PART  1:</w:t>
            </w:r>
            <w:r w:rsidRPr="00F06062">
              <w:rPr>
                <w:rFonts w:ascii="Arial" w:hAnsi="Arial" w:cs="Arial"/>
                <w:lang w:val="en-GB"/>
              </w:rPr>
              <w:t xml:space="preserve"> Comments</w:t>
            </w:r>
          </w:p>
          <w:p w14:paraId="1287753C" w14:textId="77777777" w:rsidR="00FA72A7" w:rsidRPr="00F06062" w:rsidRDefault="00FA72A7">
            <w:pPr>
              <w:rPr>
                <w:rFonts w:ascii="Arial" w:hAnsi="Arial" w:cs="Arial"/>
                <w:sz w:val="20"/>
                <w:szCs w:val="20"/>
                <w:lang w:val="en-GB"/>
              </w:rPr>
            </w:pPr>
          </w:p>
        </w:tc>
      </w:tr>
      <w:tr w:rsidR="00FA72A7" w:rsidRPr="00F06062" w14:paraId="5EA12279" w14:textId="77777777">
        <w:tc>
          <w:tcPr>
            <w:tcW w:w="1265" w:type="pct"/>
            <w:noWrap/>
          </w:tcPr>
          <w:p w14:paraId="7AE9682F" w14:textId="77777777" w:rsidR="00FA72A7" w:rsidRPr="00F06062" w:rsidRDefault="00FA72A7">
            <w:pPr>
              <w:pStyle w:val="Heading2"/>
              <w:jc w:val="left"/>
              <w:rPr>
                <w:rFonts w:ascii="Arial" w:hAnsi="Arial" w:cs="Arial"/>
                <w:lang w:val="en-GB"/>
              </w:rPr>
            </w:pPr>
          </w:p>
        </w:tc>
        <w:tc>
          <w:tcPr>
            <w:tcW w:w="2212" w:type="pct"/>
          </w:tcPr>
          <w:p w14:paraId="5B8DBE06" w14:textId="77777777" w:rsidR="00FA72A7" w:rsidRPr="00F06062" w:rsidRDefault="00EC5BCA">
            <w:pPr>
              <w:pStyle w:val="Heading2"/>
              <w:jc w:val="left"/>
              <w:rPr>
                <w:rFonts w:ascii="Arial" w:hAnsi="Arial" w:cs="Arial"/>
                <w:lang w:val="en-GB"/>
              </w:rPr>
            </w:pPr>
            <w:r w:rsidRPr="00F06062">
              <w:rPr>
                <w:rFonts w:ascii="Arial" w:hAnsi="Arial" w:cs="Arial"/>
                <w:lang w:val="en-GB"/>
              </w:rPr>
              <w:t>Reviewer’s comment</w:t>
            </w:r>
          </w:p>
          <w:p w14:paraId="693A9C4D" w14:textId="77777777" w:rsidR="00FA72A7" w:rsidRPr="00F06062" w:rsidRDefault="00EC5BCA">
            <w:pPr>
              <w:rPr>
                <w:rFonts w:ascii="Arial" w:hAnsi="Arial" w:cs="Arial"/>
                <w:b/>
                <w:bCs/>
                <w:sz w:val="20"/>
                <w:szCs w:val="20"/>
              </w:rPr>
            </w:pPr>
            <w:r w:rsidRPr="00F06062">
              <w:rPr>
                <w:rFonts w:ascii="Arial" w:hAnsi="Arial" w:cs="Arial"/>
                <w:b/>
                <w:bCs/>
                <w:sz w:val="20"/>
                <w:szCs w:val="20"/>
                <w:highlight w:val="yellow"/>
              </w:rPr>
              <w:t>Artificial Intelligence (AI) generated or assisted review comments are strictly prohibited during peer review.</w:t>
            </w:r>
          </w:p>
          <w:p w14:paraId="674EDCCA" w14:textId="77777777" w:rsidR="00FA72A7" w:rsidRPr="00F06062" w:rsidRDefault="00FA72A7">
            <w:pPr>
              <w:rPr>
                <w:rFonts w:ascii="Arial" w:hAnsi="Arial" w:cs="Arial"/>
                <w:sz w:val="20"/>
                <w:szCs w:val="20"/>
                <w:lang w:val="en-GB"/>
              </w:rPr>
            </w:pPr>
          </w:p>
        </w:tc>
        <w:tc>
          <w:tcPr>
            <w:tcW w:w="1523" w:type="pct"/>
          </w:tcPr>
          <w:p w14:paraId="57792C30" w14:textId="77777777" w:rsidR="00FA72A7" w:rsidRPr="00F06062" w:rsidRDefault="00EC5BCA">
            <w:pPr>
              <w:pStyle w:val="Heading2"/>
              <w:jc w:val="left"/>
              <w:rPr>
                <w:rFonts w:ascii="Arial" w:hAnsi="Arial" w:cs="Arial"/>
                <w:b w:val="0"/>
                <w:lang w:val="en-GB"/>
              </w:rPr>
            </w:pPr>
            <w:r w:rsidRPr="00F06062">
              <w:rPr>
                <w:rFonts w:ascii="Arial" w:hAnsi="Arial" w:cs="Arial"/>
                <w:lang w:val="en-GB"/>
              </w:rPr>
              <w:t>Author’s Feedback</w:t>
            </w:r>
            <w:r w:rsidRPr="00F06062">
              <w:rPr>
                <w:rFonts w:ascii="Arial" w:hAnsi="Arial" w:cs="Arial"/>
                <w:b w:val="0"/>
                <w:lang w:val="en-GB"/>
              </w:rPr>
              <w:t xml:space="preserve"> </w:t>
            </w:r>
            <w:r w:rsidRPr="00F06062">
              <w:rPr>
                <w:rFonts w:ascii="Arial" w:hAnsi="Arial" w:cs="Arial"/>
                <w:b w:val="0"/>
                <w:i/>
                <w:lang w:val="en-GB"/>
              </w:rPr>
              <w:t>(Please correct the manuscript and highlight that part in the manuscript. It is mandatory that authors should write his/her feedback here)</w:t>
            </w:r>
          </w:p>
        </w:tc>
      </w:tr>
      <w:tr w:rsidR="00FA72A7" w:rsidRPr="00F06062" w14:paraId="5C0AB4EC" w14:textId="77777777">
        <w:trPr>
          <w:trHeight w:val="1264"/>
        </w:trPr>
        <w:tc>
          <w:tcPr>
            <w:tcW w:w="1265" w:type="pct"/>
            <w:noWrap/>
          </w:tcPr>
          <w:p w14:paraId="66B47184" w14:textId="77777777" w:rsidR="00FA72A7" w:rsidRPr="00F06062" w:rsidRDefault="00EC5BCA">
            <w:pPr>
              <w:ind w:left="360"/>
              <w:rPr>
                <w:rFonts w:ascii="Arial" w:hAnsi="Arial" w:cs="Arial"/>
                <w:b/>
                <w:bCs/>
                <w:sz w:val="20"/>
                <w:szCs w:val="20"/>
                <w:lang w:val="en-GB"/>
              </w:rPr>
            </w:pPr>
            <w:r w:rsidRPr="00F0606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A72A7" w:rsidRPr="00F06062" w:rsidRDefault="00FA72A7">
            <w:pPr>
              <w:ind w:left="360"/>
              <w:rPr>
                <w:rFonts w:ascii="Arial" w:eastAsia="MS Mincho" w:hAnsi="Arial" w:cs="Arial"/>
                <w:b/>
                <w:bCs/>
                <w:sz w:val="20"/>
                <w:szCs w:val="20"/>
                <w:lang w:val="en-GB"/>
              </w:rPr>
            </w:pPr>
          </w:p>
        </w:tc>
        <w:tc>
          <w:tcPr>
            <w:tcW w:w="2212" w:type="pct"/>
          </w:tcPr>
          <w:p w14:paraId="7DBC9196" w14:textId="77777777" w:rsidR="00FA72A7" w:rsidRPr="00F06062" w:rsidRDefault="00EC5BCA">
            <w:pPr>
              <w:pStyle w:val="ListParagraph"/>
              <w:ind w:left="0"/>
              <w:rPr>
                <w:rFonts w:ascii="Arial" w:hAnsi="Arial" w:cs="Arial"/>
                <w:b/>
                <w:bCs/>
                <w:sz w:val="20"/>
                <w:szCs w:val="20"/>
                <w:lang w:val="en-GB"/>
              </w:rPr>
            </w:pPr>
            <w:r w:rsidRPr="00F06062">
              <w:rPr>
                <w:rFonts w:ascii="Arial" w:hAnsi="Arial" w:cs="Arial"/>
                <w:b/>
                <w:bCs/>
                <w:sz w:val="20"/>
                <w:szCs w:val="20"/>
                <w:lang w:val="en-GB"/>
              </w:rPr>
              <w:t>This manuscript introduces a holistic, data-driven framework that uniquely integrates machine learning with diverse data sources—including clinical, operational, and environmental—to simultaneously address complex ER challenges in patient flow, resource allocation, and staff burnout. It provides the scientific community with a valuable, practical blueprint for applying predictive analytics to demonstrably improve operational efficiency and the quality of care in high-pressure clinical settings.</w:t>
            </w:r>
          </w:p>
        </w:tc>
        <w:tc>
          <w:tcPr>
            <w:tcW w:w="1523" w:type="pct"/>
          </w:tcPr>
          <w:p w14:paraId="462A339C" w14:textId="77777777" w:rsidR="00FA72A7" w:rsidRPr="00F06062" w:rsidRDefault="00FA72A7">
            <w:pPr>
              <w:pStyle w:val="Heading2"/>
              <w:jc w:val="left"/>
              <w:rPr>
                <w:rFonts w:ascii="Arial" w:hAnsi="Arial" w:cs="Arial"/>
                <w:b w:val="0"/>
                <w:lang w:val="en-GB"/>
              </w:rPr>
            </w:pPr>
          </w:p>
        </w:tc>
      </w:tr>
      <w:tr w:rsidR="00FA72A7" w:rsidRPr="00F06062" w14:paraId="0D8B5B2C" w14:textId="77777777" w:rsidTr="008219A4">
        <w:trPr>
          <w:trHeight w:val="746"/>
        </w:trPr>
        <w:tc>
          <w:tcPr>
            <w:tcW w:w="1265" w:type="pct"/>
            <w:noWrap/>
          </w:tcPr>
          <w:p w14:paraId="21CBA5FE" w14:textId="77777777" w:rsidR="00FA72A7" w:rsidRPr="00F06062" w:rsidRDefault="00EC5BCA">
            <w:pPr>
              <w:ind w:left="360"/>
              <w:rPr>
                <w:rFonts w:ascii="Arial" w:hAnsi="Arial" w:cs="Arial"/>
                <w:b/>
                <w:bCs/>
                <w:sz w:val="20"/>
                <w:szCs w:val="20"/>
                <w:lang w:val="en-GB"/>
              </w:rPr>
            </w:pPr>
            <w:r w:rsidRPr="00F06062">
              <w:rPr>
                <w:rFonts w:ascii="Arial" w:hAnsi="Arial" w:cs="Arial"/>
                <w:b/>
                <w:bCs/>
                <w:sz w:val="20"/>
                <w:szCs w:val="20"/>
                <w:lang w:val="en-GB"/>
              </w:rPr>
              <w:t>Is the title of the article suitable?</w:t>
            </w:r>
          </w:p>
          <w:p w14:paraId="1CABB61A" w14:textId="77777777" w:rsidR="00FA72A7" w:rsidRPr="00F06062" w:rsidRDefault="00EC5BCA">
            <w:pPr>
              <w:ind w:left="360"/>
              <w:rPr>
                <w:rFonts w:ascii="Arial" w:hAnsi="Arial" w:cs="Arial"/>
                <w:b/>
                <w:bCs/>
                <w:sz w:val="20"/>
                <w:szCs w:val="20"/>
                <w:lang w:val="en-GB"/>
              </w:rPr>
            </w:pPr>
            <w:r w:rsidRPr="00F06062">
              <w:rPr>
                <w:rFonts w:ascii="Arial" w:hAnsi="Arial" w:cs="Arial"/>
                <w:b/>
                <w:bCs/>
                <w:sz w:val="20"/>
                <w:szCs w:val="20"/>
                <w:lang w:val="en-GB"/>
              </w:rPr>
              <w:t>(If not please suggest an alternative title)</w:t>
            </w:r>
          </w:p>
          <w:p w14:paraId="0275B919" w14:textId="77777777" w:rsidR="00FA72A7" w:rsidRPr="00F06062" w:rsidRDefault="00FA72A7">
            <w:pPr>
              <w:pStyle w:val="Heading2"/>
              <w:jc w:val="left"/>
              <w:rPr>
                <w:rFonts w:ascii="Arial" w:hAnsi="Arial" w:cs="Arial"/>
                <w:u w:val="single"/>
                <w:lang w:val="en-GB"/>
              </w:rPr>
            </w:pPr>
          </w:p>
        </w:tc>
        <w:tc>
          <w:tcPr>
            <w:tcW w:w="2212" w:type="pct"/>
          </w:tcPr>
          <w:p w14:paraId="794AA9A7" w14:textId="77777777" w:rsidR="00FA72A7" w:rsidRPr="00F06062" w:rsidRDefault="00EC5BCA">
            <w:pPr>
              <w:rPr>
                <w:rFonts w:ascii="Arial" w:eastAsia="SimSun" w:hAnsi="Arial" w:cs="Arial"/>
                <w:b/>
                <w:bCs/>
                <w:sz w:val="20"/>
                <w:szCs w:val="20"/>
                <w:lang w:eastAsia="zh-CN"/>
              </w:rPr>
            </w:pPr>
            <w:r w:rsidRPr="00F06062">
              <w:rPr>
                <w:rFonts w:ascii="Arial" w:eastAsia="SimSun" w:hAnsi="Arial" w:cs="Arial"/>
                <w:b/>
                <w:bCs/>
                <w:sz w:val="20"/>
                <w:szCs w:val="20"/>
                <w:lang w:eastAsia="zh-CN"/>
              </w:rPr>
              <w:t>Yes. The current title is suitable and relevant.</w:t>
            </w:r>
          </w:p>
        </w:tc>
        <w:tc>
          <w:tcPr>
            <w:tcW w:w="1523" w:type="pct"/>
          </w:tcPr>
          <w:p w14:paraId="405B6701" w14:textId="77777777" w:rsidR="00FA72A7" w:rsidRPr="00F06062" w:rsidRDefault="00FA72A7">
            <w:pPr>
              <w:pStyle w:val="Heading2"/>
              <w:jc w:val="left"/>
              <w:rPr>
                <w:rFonts w:ascii="Arial" w:hAnsi="Arial" w:cs="Arial"/>
                <w:b w:val="0"/>
                <w:lang w:val="en-GB"/>
              </w:rPr>
            </w:pPr>
          </w:p>
        </w:tc>
      </w:tr>
      <w:tr w:rsidR="00FA72A7" w:rsidRPr="00F06062" w14:paraId="5604762A" w14:textId="77777777">
        <w:trPr>
          <w:trHeight w:val="1262"/>
        </w:trPr>
        <w:tc>
          <w:tcPr>
            <w:tcW w:w="1265" w:type="pct"/>
            <w:noWrap/>
          </w:tcPr>
          <w:p w14:paraId="3635573D" w14:textId="77777777" w:rsidR="00FA72A7" w:rsidRPr="00F06062" w:rsidRDefault="00EC5BCA">
            <w:pPr>
              <w:pStyle w:val="Heading2"/>
              <w:ind w:left="360"/>
              <w:jc w:val="left"/>
              <w:rPr>
                <w:rFonts w:ascii="Arial" w:hAnsi="Arial" w:cs="Arial"/>
                <w:lang w:val="en-GB"/>
              </w:rPr>
            </w:pPr>
            <w:r w:rsidRPr="00F06062">
              <w:rPr>
                <w:rFonts w:ascii="Arial" w:hAnsi="Arial" w:cs="Arial"/>
                <w:lang w:val="en-GB"/>
              </w:rPr>
              <w:t>Is the abstract of the article comprehensive? Do you suggest the addition (or deletion) of some points in this section? Please write your suggestions here.</w:t>
            </w:r>
          </w:p>
          <w:p w14:paraId="3760981A" w14:textId="77777777" w:rsidR="00FA72A7" w:rsidRPr="00F06062" w:rsidRDefault="00FA72A7">
            <w:pPr>
              <w:pStyle w:val="Heading2"/>
              <w:jc w:val="left"/>
              <w:rPr>
                <w:rFonts w:ascii="Arial" w:hAnsi="Arial" w:cs="Arial"/>
                <w:u w:val="single"/>
                <w:lang w:val="en-GB"/>
              </w:rPr>
            </w:pPr>
          </w:p>
        </w:tc>
        <w:tc>
          <w:tcPr>
            <w:tcW w:w="2212" w:type="pct"/>
          </w:tcPr>
          <w:p w14:paraId="0FB7E83A" w14:textId="77777777" w:rsidR="00FA72A7" w:rsidRPr="00F06062" w:rsidRDefault="00EC5BCA">
            <w:pPr>
              <w:rPr>
                <w:rFonts w:ascii="Arial" w:hAnsi="Arial" w:cs="Arial"/>
                <w:b/>
                <w:bCs/>
                <w:sz w:val="20"/>
                <w:szCs w:val="20"/>
                <w:lang w:val="en-GB"/>
              </w:rPr>
            </w:pPr>
            <w:r w:rsidRPr="00F06062">
              <w:rPr>
                <w:rFonts w:ascii="Arial" w:hAnsi="Arial" w:cs="Arial"/>
                <w:b/>
                <w:bCs/>
                <w:sz w:val="20"/>
                <w:szCs w:val="20"/>
                <w:lang w:val="en-GB"/>
              </w:rPr>
              <w:t>The abstract is well-structured but could be more comprehensive by including key quantitative results. Currently, it effectively introduces the problem, the proposed CCDA framework, the methodology, and the potential impact. However, it lacks specific, measurable outcomes from the study, making its conclusions feel general rather than data-supported.</w:t>
            </w:r>
          </w:p>
        </w:tc>
        <w:tc>
          <w:tcPr>
            <w:tcW w:w="1523" w:type="pct"/>
          </w:tcPr>
          <w:p w14:paraId="1D54B730" w14:textId="77777777" w:rsidR="00FA72A7" w:rsidRPr="00F06062" w:rsidRDefault="00FA72A7">
            <w:pPr>
              <w:pStyle w:val="Heading2"/>
              <w:jc w:val="left"/>
              <w:rPr>
                <w:rFonts w:ascii="Arial" w:hAnsi="Arial" w:cs="Arial"/>
                <w:b w:val="0"/>
                <w:lang w:val="en-GB"/>
              </w:rPr>
            </w:pPr>
          </w:p>
        </w:tc>
      </w:tr>
      <w:tr w:rsidR="00FA72A7" w:rsidRPr="00F06062" w14:paraId="2F579F54" w14:textId="77777777">
        <w:trPr>
          <w:trHeight w:val="859"/>
        </w:trPr>
        <w:tc>
          <w:tcPr>
            <w:tcW w:w="1265" w:type="pct"/>
            <w:noWrap/>
          </w:tcPr>
          <w:p w14:paraId="04361F46" w14:textId="77777777" w:rsidR="00FA72A7" w:rsidRPr="00F06062" w:rsidRDefault="00EC5BCA">
            <w:pPr>
              <w:ind w:left="360"/>
              <w:rPr>
                <w:rFonts w:ascii="Arial" w:hAnsi="Arial" w:cs="Arial"/>
                <w:b/>
                <w:bCs/>
                <w:sz w:val="20"/>
                <w:szCs w:val="20"/>
                <w:u w:val="single"/>
                <w:lang w:val="en-GB"/>
              </w:rPr>
            </w:pPr>
            <w:r w:rsidRPr="00F06062">
              <w:rPr>
                <w:rFonts w:ascii="Arial" w:hAnsi="Arial" w:cs="Arial"/>
                <w:b/>
                <w:bCs/>
                <w:sz w:val="20"/>
                <w:szCs w:val="20"/>
                <w:lang w:val="en-GB"/>
              </w:rPr>
              <w:t xml:space="preserve">Is the manuscript scientifically, correct? Please write here. </w:t>
            </w:r>
          </w:p>
        </w:tc>
        <w:tc>
          <w:tcPr>
            <w:tcW w:w="2212" w:type="pct"/>
          </w:tcPr>
          <w:p w14:paraId="7956B08B" w14:textId="77777777" w:rsidR="00FA72A7" w:rsidRPr="00F06062" w:rsidRDefault="00EC5BCA">
            <w:pPr>
              <w:pStyle w:val="ListParagraph"/>
              <w:ind w:left="0"/>
              <w:rPr>
                <w:rFonts w:ascii="Arial" w:hAnsi="Arial" w:cs="Arial"/>
                <w:b/>
                <w:bCs/>
                <w:sz w:val="20"/>
                <w:szCs w:val="20"/>
                <w:lang w:val="en-GB"/>
              </w:rPr>
            </w:pPr>
            <w:r w:rsidRPr="00F06062">
              <w:rPr>
                <w:rFonts w:ascii="Arial" w:hAnsi="Arial" w:cs="Arial"/>
                <w:b/>
                <w:bCs/>
                <w:sz w:val="20"/>
                <w:szCs w:val="20"/>
                <w:lang w:val="en-GB"/>
              </w:rPr>
              <w:t xml:space="preserve">Overall, the manuscript's concept is sound, but the results section has significant scientific gaps that must be addressed for it to be considered scientifically correct. </w:t>
            </w:r>
          </w:p>
          <w:p w14:paraId="45188F99" w14:textId="77777777" w:rsidR="00FA72A7" w:rsidRPr="00F06062" w:rsidRDefault="00EC5BCA">
            <w:pPr>
              <w:pStyle w:val="ListParagraph"/>
              <w:ind w:left="0"/>
              <w:rPr>
                <w:rFonts w:ascii="Arial" w:hAnsi="Arial" w:cs="Arial"/>
                <w:b/>
                <w:bCs/>
                <w:sz w:val="20"/>
                <w:szCs w:val="20"/>
                <w:lang w:val="en-GB"/>
              </w:rPr>
            </w:pPr>
            <w:r w:rsidRPr="00F06062">
              <w:rPr>
                <w:rFonts w:ascii="Arial" w:hAnsi="Arial" w:cs="Arial"/>
                <w:b/>
                <w:bCs/>
                <w:sz w:val="20"/>
                <w:szCs w:val="20"/>
                <w:lang w:val="en-GB"/>
              </w:rPr>
              <w:t xml:space="preserve">Key issues are: </w:t>
            </w:r>
          </w:p>
          <w:p w14:paraId="178D71AF" w14:textId="77777777" w:rsidR="00FA72A7" w:rsidRPr="00F06062" w:rsidRDefault="00EC5BCA">
            <w:pPr>
              <w:pStyle w:val="ListParagraph"/>
              <w:numPr>
                <w:ilvl w:val="0"/>
                <w:numId w:val="1"/>
              </w:numPr>
              <w:ind w:left="0"/>
              <w:rPr>
                <w:rFonts w:ascii="Arial" w:hAnsi="Arial" w:cs="Arial"/>
                <w:b/>
                <w:bCs/>
                <w:sz w:val="20"/>
                <w:szCs w:val="20"/>
                <w:lang w:val="en-GB"/>
              </w:rPr>
            </w:pPr>
            <w:r w:rsidRPr="00F06062">
              <w:rPr>
                <w:rFonts w:ascii="Arial" w:hAnsi="Arial" w:cs="Arial"/>
                <w:b/>
                <w:bCs/>
                <w:sz w:val="20"/>
                <w:szCs w:val="20"/>
                <w:lang w:val="en-GB"/>
              </w:rPr>
              <w:t xml:space="preserve">Undefined Prediction Goal: The paper presents detailed results for a classification model but never defines what the model is predicting (i.e., what the 19 classes are), making the results scientifically impossible to evaluate. </w:t>
            </w:r>
          </w:p>
          <w:p w14:paraId="36723642" w14:textId="77777777" w:rsidR="00FA72A7" w:rsidRPr="00F06062" w:rsidRDefault="00EC5BCA">
            <w:pPr>
              <w:pStyle w:val="ListParagraph"/>
              <w:numPr>
                <w:ilvl w:val="0"/>
                <w:numId w:val="1"/>
              </w:numPr>
              <w:ind w:left="0"/>
              <w:rPr>
                <w:rFonts w:ascii="Arial" w:hAnsi="Arial" w:cs="Arial"/>
                <w:b/>
                <w:bCs/>
                <w:sz w:val="20"/>
                <w:szCs w:val="20"/>
                <w:lang w:val="en-GB"/>
              </w:rPr>
            </w:pPr>
            <w:r w:rsidRPr="00F06062">
              <w:rPr>
                <w:rFonts w:ascii="Arial" w:hAnsi="Arial" w:cs="Arial"/>
                <w:b/>
                <w:bCs/>
                <w:sz w:val="20"/>
                <w:szCs w:val="20"/>
                <w:lang w:val="en-GB"/>
              </w:rPr>
              <w:t xml:space="preserve">Incomplete Results: The methodology section describes multiple models, such as those for patient flow forecasting and staff burnout, but the performance results for these key models are missing from the paper. </w:t>
            </w:r>
          </w:p>
          <w:p w14:paraId="2B5A7721" w14:textId="77777777" w:rsidR="00FA72A7" w:rsidRPr="00F06062" w:rsidRDefault="00EC5BCA">
            <w:pPr>
              <w:pStyle w:val="ListParagraph"/>
              <w:numPr>
                <w:ilvl w:val="0"/>
                <w:numId w:val="1"/>
              </w:numPr>
              <w:ind w:left="0"/>
              <w:rPr>
                <w:rFonts w:ascii="Arial" w:hAnsi="Arial" w:cs="Arial"/>
                <w:b/>
                <w:bCs/>
                <w:sz w:val="20"/>
                <w:szCs w:val="20"/>
                <w:lang w:val="en-GB"/>
              </w:rPr>
            </w:pPr>
            <w:r w:rsidRPr="00F06062">
              <w:rPr>
                <w:rFonts w:ascii="Arial" w:hAnsi="Arial" w:cs="Arial"/>
                <w:b/>
                <w:bCs/>
                <w:sz w:val="20"/>
                <w:szCs w:val="20"/>
                <w:lang w:val="en-GB"/>
              </w:rPr>
              <w:t>Questionable Accuracy: The reported 99.8% accuracy is exceptionally high for a complex clinical problem. The authors need to provide more detail to prove this result is credible and to rule out potential methodological flaws like data leakage.</w:t>
            </w:r>
          </w:p>
        </w:tc>
        <w:tc>
          <w:tcPr>
            <w:tcW w:w="1523" w:type="pct"/>
          </w:tcPr>
          <w:p w14:paraId="4898F764" w14:textId="77777777" w:rsidR="00FA72A7" w:rsidRPr="00F06062" w:rsidRDefault="00FA72A7">
            <w:pPr>
              <w:pStyle w:val="Heading2"/>
              <w:jc w:val="left"/>
              <w:rPr>
                <w:rFonts w:ascii="Arial" w:hAnsi="Arial" w:cs="Arial"/>
                <w:b w:val="0"/>
                <w:lang w:val="en-GB"/>
              </w:rPr>
            </w:pPr>
          </w:p>
        </w:tc>
      </w:tr>
      <w:tr w:rsidR="00FA72A7" w:rsidRPr="00F06062" w14:paraId="73739464" w14:textId="77777777">
        <w:trPr>
          <w:trHeight w:val="703"/>
        </w:trPr>
        <w:tc>
          <w:tcPr>
            <w:tcW w:w="1265" w:type="pct"/>
            <w:noWrap/>
          </w:tcPr>
          <w:p w14:paraId="09C25322" w14:textId="77777777" w:rsidR="00FA72A7" w:rsidRPr="00F06062" w:rsidRDefault="00EC5BCA">
            <w:pPr>
              <w:ind w:left="360"/>
              <w:rPr>
                <w:rFonts w:ascii="Arial" w:hAnsi="Arial" w:cs="Arial"/>
                <w:b/>
                <w:bCs/>
                <w:sz w:val="20"/>
                <w:szCs w:val="20"/>
                <w:lang w:val="en-GB"/>
              </w:rPr>
            </w:pPr>
            <w:r w:rsidRPr="00F0606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A72A7" w:rsidRPr="00F06062" w:rsidRDefault="00EC5BCA">
            <w:pPr>
              <w:ind w:left="360"/>
              <w:rPr>
                <w:rFonts w:ascii="Arial" w:hAnsi="Arial" w:cs="Arial"/>
                <w:b/>
                <w:bCs/>
                <w:sz w:val="20"/>
                <w:szCs w:val="20"/>
                <w:u w:val="single"/>
                <w:lang w:val="en-GB"/>
              </w:rPr>
            </w:pPr>
            <w:r w:rsidRPr="00F06062">
              <w:rPr>
                <w:rFonts w:ascii="Arial" w:hAnsi="Arial" w:cs="Arial"/>
                <w:b/>
                <w:bCs/>
                <w:sz w:val="20"/>
                <w:szCs w:val="20"/>
                <w:u w:val="single"/>
                <w:lang w:val="en-GB"/>
              </w:rPr>
              <w:t>-</w:t>
            </w:r>
          </w:p>
        </w:tc>
        <w:tc>
          <w:tcPr>
            <w:tcW w:w="2212" w:type="pct"/>
          </w:tcPr>
          <w:p w14:paraId="3F797646" w14:textId="77777777" w:rsidR="008219A4" w:rsidRPr="00F06062" w:rsidRDefault="008219A4">
            <w:pPr>
              <w:pStyle w:val="ListParagraph"/>
              <w:ind w:left="0"/>
              <w:rPr>
                <w:rFonts w:ascii="Arial" w:hAnsi="Arial" w:cs="Arial"/>
                <w:b/>
                <w:bCs/>
                <w:sz w:val="20"/>
                <w:szCs w:val="20"/>
                <w:lang w:val="en-GB"/>
              </w:rPr>
            </w:pPr>
          </w:p>
          <w:p w14:paraId="532C3B49" w14:textId="79013C76" w:rsidR="00FA72A7" w:rsidRPr="00F06062" w:rsidRDefault="00EC5BCA">
            <w:pPr>
              <w:pStyle w:val="ListParagraph"/>
              <w:ind w:left="0"/>
              <w:rPr>
                <w:rFonts w:ascii="Arial" w:hAnsi="Arial" w:cs="Arial"/>
                <w:b/>
                <w:bCs/>
                <w:sz w:val="20"/>
                <w:szCs w:val="20"/>
                <w:lang w:val="en-GB"/>
              </w:rPr>
            </w:pPr>
            <w:r w:rsidRPr="00F06062">
              <w:rPr>
                <w:rFonts w:ascii="Arial" w:hAnsi="Arial" w:cs="Arial"/>
                <w:b/>
                <w:bCs/>
                <w:sz w:val="20"/>
                <w:szCs w:val="20"/>
                <w:lang w:val="en-GB"/>
              </w:rPr>
              <w:t>The references are generally recent and provide a good context for the problem, but the list requires critical corrections and could be strengthened with sources that are more focused on the proposed methodology.</w:t>
            </w:r>
          </w:p>
        </w:tc>
        <w:tc>
          <w:tcPr>
            <w:tcW w:w="1523" w:type="pct"/>
          </w:tcPr>
          <w:p w14:paraId="40220055" w14:textId="77777777" w:rsidR="00FA72A7" w:rsidRPr="00F06062" w:rsidRDefault="00FA72A7">
            <w:pPr>
              <w:pStyle w:val="Heading2"/>
              <w:jc w:val="left"/>
              <w:rPr>
                <w:rFonts w:ascii="Arial" w:hAnsi="Arial" w:cs="Arial"/>
                <w:b w:val="0"/>
                <w:lang w:val="en-GB"/>
              </w:rPr>
            </w:pPr>
          </w:p>
        </w:tc>
      </w:tr>
      <w:tr w:rsidR="00FA72A7" w:rsidRPr="00F06062" w14:paraId="73CC4A50" w14:textId="77777777">
        <w:trPr>
          <w:trHeight w:val="386"/>
        </w:trPr>
        <w:tc>
          <w:tcPr>
            <w:tcW w:w="1265" w:type="pct"/>
            <w:noWrap/>
          </w:tcPr>
          <w:p w14:paraId="029CE8D0" w14:textId="77777777" w:rsidR="00FA72A7" w:rsidRPr="00F06062" w:rsidRDefault="00FA72A7">
            <w:pPr>
              <w:pStyle w:val="Heading2"/>
              <w:jc w:val="left"/>
              <w:rPr>
                <w:rFonts w:ascii="Arial" w:hAnsi="Arial" w:cs="Arial"/>
                <w:b w:val="0"/>
                <w:lang w:val="en-GB"/>
              </w:rPr>
            </w:pPr>
          </w:p>
          <w:p w14:paraId="589C16C7" w14:textId="77777777" w:rsidR="00FA72A7" w:rsidRPr="00F06062" w:rsidRDefault="00EC5BCA">
            <w:pPr>
              <w:pStyle w:val="Heading2"/>
              <w:ind w:left="360"/>
              <w:jc w:val="left"/>
              <w:rPr>
                <w:rFonts w:ascii="Arial" w:hAnsi="Arial" w:cs="Arial"/>
                <w:bCs w:val="0"/>
                <w:lang w:val="en-GB"/>
              </w:rPr>
            </w:pPr>
            <w:r w:rsidRPr="00F06062">
              <w:rPr>
                <w:rFonts w:ascii="Arial" w:hAnsi="Arial" w:cs="Arial"/>
                <w:bCs w:val="0"/>
                <w:lang w:val="en-GB"/>
              </w:rPr>
              <w:t>Is the language/English quality of the article suitable for scholarly communications?</w:t>
            </w:r>
          </w:p>
          <w:p w14:paraId="7722B85E" w14:textId="77777777" w:rsidR="00FA72A7" w:rsidRPr="00F06062" w:rsidRDefault="00FA72A7">
            <w:pPr>
              <w:rPr>
                <w:rFonts w:ascii="Arial" w:hAnsi="Arial" w:cs="Arial"/>
                <w:sz w:val="20"/>
                <w:szCs w:val="20"/>
                <w:lang w:val="en-GB"/>
              </w:rPr>
            </w:pPr>
          </w:p>
        </w:tc>
        <w:tc>
          <w:tcPr>
            <w:tcW w:w="2212" w:type="pct"/>
          </w:tcPr>
          <w:p w14:paraId="41E28118" w14:textId="77777777" w:rsidR="00FA72A7" w:rsidRPr="00F06062" w:rsidRDefault="00EC5BCA">
            <w:pPr>
              <w:pStyle w:val="ListParagraph"/>
              <w:ind w:left="0"/>
              <w:rPr>
                <w:rFonts w:ascii="Arial" w:hAnsi="Arial" w:cs="Arial"/>
                <w:b/>
                <w:bCs/>
                <w:sz w:val="20"/>
                <w:szCs w:val="20"/>
                <w:lang w:val="en-GB"/>
              </w:rPr>
            </w:pPr>
            <w:r w:rsidRPr="00F06062">
              <w:rPr>
                <w:rFonts w:ascii="Arial" w:hAnsi="Arial" w:cs="Arial"/>
                <w:b/>
                <w:bCs/>
                <w:sz w:val="20"/>
                <w:szCs w:val="20"/>
                <w:lang w:val="en-GB"/>
              </w:rPr>
              <w:t>While the manuscript's core ideas are understandable, its English quality requires a thorough copyedit to meet the standards for scholarly publication.</w:t>
            </w:r>
          </w:p>
          <w:p w14:paraId="297F52DB" w14:textId="77777777" w:rsidR="00FA72A7" w:rsidRPr="00F06062" w:rsidRDefault="00FA72A7">
            <w:pPr>
              <w:rPr>
                <w:rFonts w:ascii="Arial" w:hAnsi="Arial" w:cs="Arial"/>
                <w:sz w:val="20"/>
                <w:szCs w:val="20"/>
                <w:lang w:val="en-GB"/>
              </w:rPr>
            </w:pPr>
          </w:p>
          <w:p w14:paraId="149A6CEF" w14:textId="77777777" w:rsidR="00FA72A7" w:rsidRPr="00F06062" w:rsidRDefault="00FA72A7">
            <w:pPr>
              <w:rPr>
                <w:rFonts w:ascii="Arial" w:hAnsi="Arial" w:cs="Arial"/>
                <w:sz w:val="20"/>
                <w:szCs w:val="20"/>
                <w:lang w:val="en-GB"/>
              </w:rPr>
            </w:pPr>
          </w:p>
        </w:tc>
        <w:tc>
          <w:tcPr>
            <w:tcW w:w="1523" w:type="pct"/>
          </w:tcPr>
          <w:p w14:paraId="0351CA58" w14:textId="77777777" w:rsidR="00FA72A7" w:rsidRPr="00F06062" w:rsidRDefault="00FA72A7">
            <w:pPr>
              <w:rPr>
                <w:rFonts w:ascii="Arial" w:hAnsi="Arial" w:cs="Arial"/>
                <w:sz w:val="20"/>
                <w:szCs w:val="20"/>
                <w:lang w:val="en-GB"/>
              </w:rPr>
            </w:pPr>
          </w:p>
        </w:tc>
      </w:tr>
      <w:tr w:rsidR="00FA72A7" w:rsidRPr="00F06062" w14:paraId="20A16C0C" w14:textId="77777777">
        <w:trPr>
          <w:trHeight w:val="1178"/>
        </w:trPr>
        <w:tc>
          <w:tcPr>
            <w:tcW w:w="1265" w:type="pct"/>
            <w:noWrap/>
          </w:tcPr>
          <w:p w14:paraId="7F4BCFAE" w14:textId="77777777" w:rsidR="00FA72A7" w:rsidRPr="00F06062" w:rsidRDefault="00EC5BCA">
            <w:pPr>
              <w:pStyle w:val="Heading2"/>
              <w:jc w:val="left"/>
              <w:rPr>
                <w:rFonts w:ascii="Arial" w:hAnsi="Arial" w:cs="Arial"/>
                <w:b w:val="0"/>
                <w:bCs w:val="0"/>
                <w:lang w:val="en-GB"/>
              </w:rPr>
            </w:pPr>
            <w:r w:rsidRPr="00F06062">
              <w:rPr>
                <w:rFonts w:ascii="Arial" w:hAnsi="Arial" w:cs="Arial"/>
                <w:bCs w:val="0"/>
                <w:u w:val="single"/>
                <w:lang w:val="en-GB"/>
              </w:rPr>
              <w:t>Optional/General</w:t>
            </w:r>
            <w:r w:rsidRPr="00F06062">
              <w:rPr>
                <w:rFonts w:ascii="Arial" w:hAnsi="Arial" w:cs="Arial"/>
                <w:bCs w:val="0"/>
                <w:lang w:val="en-GB"/>
              </w:rPr>
              <w:t xml:space="preserve"> </w:t>
            </w:r>
            <w:r w:rsidRPr="00F06062">
              <w:rPr>
                <w:rFonts w:ascii="Arial" w:hAnsi="Arial" w:cs="Arial"/>
                <w:b w:val="0"/>
                <w:bCs w:val="0"/>
                <w:lang w:val="en-GB"/>
              </w:rPr>
              <w:t>comments</w:t>
            </w:r>
          </w:p>
          <w:p w14:paraId="1A6B3748" w14:textId="77777777" w:rsidR="00FA72A7" w:rsidRPr="00F06062" w:rsidRDefault="00FA72A7">
            <w:pPr>
              <w:pStyle w:val="Heading2"/>
              <w:jc w:val="left"/>
              <w:rPr>
                <w:rFonts w:ascii="Arial" w:hAnsi="Arial" w:cs="Arial"/>
                <w:b w:val="0"/>
                <w:lang w:val="en-GB"/>
              </w:rPr>
            </w:pPr>
          </w:p>
        </w:tc>
        <w:tc>
          <w:tcPr>
            <w:tcW w:w="2212" w:type="pct"/>
          </w:tcPr>
          <w:p w14:paraId="1E347C61" w14:textId="77777777" w:rsidR="00FA72A7" w:rsidRPr="00F06062" w:rsidRDefault="00FA72A7">
            <w:pPr>
              <w:rPr>
                <w:rFonts w:ascii="Arial" w:hAnsi="Arial" w:cs="Arial"/>
                <w:sz w:val="20"/>
                <w:szCs w:val="20"/>
                <w:lang w:val="en-GB"/>
              </w:rPr>
            </w:pPr>
          </w:p>
          <w:p w14:paraId="5E946A0E" w14:textId="77777777" w:rsidR="00FA72A7" w:rsidRPr="00F06062" w:rsidRDefault="00FA72A7">
            <w:pPr>
              <w:rPr>
                <w:rFonts w:ascii="Arial" w:hAnsi="Arial" w:cs="Arial"/>
                <w:sz w:val="20"/>
                <w:szCs w:val="20"/>
                <w:lang w:val="en-GB"/>
              </w:rPr>
            </w:pPr>
          </w:p>
          <w:p w14:paraId="7EB58C99" w14:textId="77777777" w:rsidR="00FA72A7" w:rsidRPr="00F06062" w:rsidRDefault="00FA72A7">
            <w:pPr>
              <w:rPr>
                <w:rFonts w:ascii="Arial" w:hAnsi="Arial" w:cs="Arial"/>
                <w:sz w:val="20"/>
                <w:szCs w:val="20"/>
                <w:lang w:val="en-GB"/>
              </w:rPr>
            </w:pPr>
          </w:p>
          <w:p w14:paraId="15DFD0E8" w14:textId="77777777" w:rsidR="00FA72A7" w:rsidRPr="00F06062" w:rsidRDefault="00FA72A7">
            <w:pPr>
              <w:rPr>
                <w:rFonts w:ascii="Arial" w:hAnsi="Arial" w:cs="Arial"/>
                <w:sz w:val="20"/>
                <w:szCs w:val="20"/>
                <w:lang w:val="en-GB"/>
              </w:rPr>
            </w:pPr>
          </w:p>
        </w:tc>
        <w:tc>
          <w:tcPr>
            <w:tcW w:w="1523" w:type="pct"/>
          </w:tcPr>
          <w:p w14:paraId="465E098E" w14:textId="77777777" w:rsidR="00FA72A7" w:rsidRPr="00F06062" w:rsidRDefault="00FA72A7">
            <w:pPr>
              <w:rPr>
                <w:rFonts w:ascii="Arial" w:hAnsi="Arial" w:cs="Arial"/>
                <w:sz w:val="20"/>
                <w:szCs w:val="20"/>
                <w:lang w:val="en-GB"/>
              </w:rPr>
            </w:pPr>
          </w:p>
        </w:tc>
      </w:tr>
    </w:tbl>
    <w:p w14:paraId="25E7AF2A" w14:textId="77777777" w:rsidR="00FA72A7" w:rsidRPr="00F06062" w:rsidRDefault="00FA72A7">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743326" w:rsidRPr="00F06062" w14:paraId="13235850" w14:textId="77777777" w:rsidTr="00743326">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667FD81F" w14:textId="77777777" w:rsidR="00743326" w:rsidRPr="00F06062" w:rsidRDefault="00743326">
            <w:pPr>
              <w:spacing w:line="276" w:lineRule="auto"/>
              <w:rPr>
                <w:rFonts w:ascii="Arial" w:eastAsia="Arial Unicode MS" w:hAnsi="Arial" w:cs="Arial"/>
                <w:b/>
                <w:sz w:val="20"/>
                <w:szCs w:val="20"/>
                <w:u w:val="single"/>
                <w:lang w:val="en-GB"/>
              </w:rPr>
            </w:pPr>
            <w:bookmarkStart w:id="0" w:name="_Hlk156057883"/>
            <w:bookmarkStart w:id="1" w:name="_Hlk156057704"/>
            <w:r w:rsidRPr="00F06062">
              <w:rPr>
                <w:rFonts w:ascii="Arial" w:eastAsia="Arial Unicode MS" w:hAnsi="Arial" w:cs="Arial"/>
                <w:b/>
                <w:sz w:val="20"/>
                <w:szCs w:val="20"/>
                <w:highlight w:val="yellow"/>
                <w:u w:val="single"/>
                <w:lang w:val="en-GB"/>
              </w:rPr>
              <w:t>PART  2:</w:t>
            </w:r>
            <w:r w:rsidRPr="00F06062">
              <w:rPr>
                <w:rFonts w:ascii="Arial" w:eastAsia="Arial Unicode MS" w:hAnsi="Arial" w:cs="Arial"/>
                <w:b/>
                <w:sz w:val="20"/>
                <w:szCs w:val="20"/>
                <w:u w:val="single"/>
                <w:lang w:val="en-GB"/>
              </w:rPr>
              <w:t xml:space="preserve"> </w:t>
            </w:r>
          </w:p>
          <w:p w14:paraId="51931898" w14:textId="77777777" w:rsidR="00743326" w:rsidRPr="00F06062" w:rsidRDefault="00743326">
            <w:pPr>
              <w:spacing w:line="276" w:lineRule="auto"/>
              <w:rPr>
                <w:rFonts w:ascii="Arial" w:eastAsia="Arial Unicode MS" w:hAnsi="Arial" w:cs="Arial"/>
                <w:b/>
                <w:sz w:val="20"/>
                <w:szCs w:val="20"/>
                <w:u w:val="single"/>
                <w:lang w:val="en-GB"/>
              </w:rPr>
            </w:pPr>
          </w:p>
        </w:tc>
      </w:tr>
      <w:tr w:rsidR="00743326" w:rsidRPr="00F06062" w14:paraId="0DAFCED5" w14:textId="77777777" w:rsidTr="00743326">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DFFA76A" w14:textId="77777777" w:rsidR="00743326" w:rsidRPr="00F06062" w:rsidRDefault="0074332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669BE" w14:textId="77777777" w:rsidR="00743326" w:rsidRPr="00F06062" w:rsidRDefault="00743326">
            <w:pPr>
              <w:keepNext/>
              <w:spacing w:line="276" w:lineRule="auto"/>
              <w:outlineLvl w:val="1"/>
              <w:rPr>
                <w:rFonts w:ascii="Arial" w:eastAsia="MS Mincho" w:hAnsi="Arial" w:cs="Arial"/>
                <w:b/>
                <w:bCs/>
                <w:sz w:val="20"/>
                <w:szCs w:val="20"/>
                <w:lang w:val="en-GB"/>
              </w:rPr>
            </w:pPr>
            <w:r w:rsidRPr="00F06062">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DD38EDD" w14:textId="77777777" w:rsidR="00743326" w:rsidRPr="00F06062" w:rsidRDefault="00743326">
            <w:pPr>
              <w:spacing w:after="160" w:line="252" w:lineRule="auto"/>
              <w:rPr>
                <w:rFonts w:ascii="Arial" w:eastAsia="Calibri" w:hAnsi="Arial" w:cs="Arial"/>
                <w:kern w:val="2"/>
                <w:sz w:val="20"/>
                <w:szCs w:val="20"/>
                <w:lang w:val="en-IN"/>
              </w:rPr>
            </w:pPr>
            <w:r w:rsidRPr="00F06062">
              <w:rPr>
                <w:rFonts w:ascii="Arial" w:eastAsia="Calibri" w:hAnsi="Arial" w:cs="Arial"/>
                <w:b/>
                <w:kern w:val="2"/>
                <w:sz w:val="20"/>
                <w:szCs w:val="20"/>
                <w:lang w:val="en-IN"/>
              </w:rPr>
              <w:t>Author’s Feedback</w:t>
            </w:r>
            <w:r w:rsidRPr="00F06062">
              <w:rPr>
                <w:rFonts w:ascii="Arial" w:eastAsia="Calibri" w:hAnsi="Arial" w:cs="Arial"/>
                <w:kern w:val="2"/>
                <w:sz w:val="20"/>
                <w:szCs w:val="20"/>
                <w:lang w:val="en-IN"/>
              </w:rPr>
              <w:t xml:space="preserve"> (It is mandatory that authors should write his/her feedback here)</w:t>
            </w:r>
          </w:p>
          <w:p w14:paraId="481CA341" w14:textId="77777777" w:rsidR="00743326" w:rsidRPr="00F06062" w:rsidRDefault="00743326">
            <w:pPr>
              <w:keepNext/>
              <w:spacing w:line="276" w:lineRule="auto"/>
              <w:outlineLvl w:val="1"/>
              <w:rPr>
                <w:rFonts w:ascii="Arial" w:eastAsia="MS Mincho" w:hAnsi="Arial" w:cs="Arial"/>
                <w:bCs/>
                <w:sz w:val="20"/>
                <w:szCs w:val="20"/>
                <w:lang w:val="en-GB"/>
              </w:rPr>
            </w:pPr>
          </w:p>
        </w:tc>
      </w:tr>
      <w:tr w:rsidR="00743326" w:rsidRPr="00F06062" w14:paraId="2BF1F871" w14:textId="77777777" w:rsidTr="00743326">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C9E692B" w14:textId="77777777" w:rsidR="00743326" w:rsidRPr="00F06062" w:rsidRDefault="00743326">
            <w:pPr>
              <w:spacing w:line="276" w:lineRule="auto"/>
              <w:rPr>
                <w:rFonts w:ascii="Arial" w:eastAsia="Arial Unicode MS" w:hAnsi="Arial" w:cs="Arial"/>
                <w:b/>
                <w:sz w:val="20"/>
                <w:szCs w:val="20"/>
                <w:lang w:val="en-GB"/>
              </w:rPr>
            </w:pPr>
            <w:r w:rsidRPr="00F06062">
              <w:rPr>
                <w:rFonts w:ascii="Arial" w:eastAsia="Arial Unicode MS" w:hAnsi="Arial" w:cs="Arial"/>
                <w:b/>
                <w:sz w:val="20"/>
                <w:szCs w:val="20"/>
                <w:lang w:val="en-GB"/>
              </w:rPr>
              <w:t xml:space="preserve">Are there ethical issues in this manuscript? </w:t>
            </w:r>
          </w:p>
          <w:p w14:paraId="54355B68" w14:textId="77777777" w:rsidR="00743326" w:rsidRPr="00F06062" w:rsidRDefault="0074332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0074E2" w14:textId="77777777" w:rsidR="00743326" w:rsidRPr="00F06062" w:rsidRDefault="00743326">
            <w:pPr>
              <w:spacing w:line="276" w:lineRule="auto"/>
              <w:rPr>
                <w:rFonts w:ascii="Arial" w:eastAsia="Arial Unicode MS" w:hAnsi="Arial" w:cs="Arial"/>
                <w:i/>
                <w:iCs/>
                <w:sz w:val="20"/>
                <w:szCs w:val="20"/>
                <w:u w:val="single"/>
                <w:lang w:val="en-GB"/>
              </w:rPr>
            </w:pPr>
            <w:r w:rsidRPr="00F06062">
              <w:rPr>
                <w:rFonts w:ascii="Arial" w:eastAsia="Arial Unicode MS" w:hAnsi="Arial" w:cs="Arial"/>
                <w:i/>
                <w:iCs/>
                <w:sz w:val="20"/>
                <w:szCs w:val="20"/>
                <w:u w:val="single"/>
                <w:lang w:val="en-GB"/>
              </w:rPr>
              <w:t xml:space="preserve">(If yes, </w:t>
            </w:r>
            <w:proofErr w:type="gramStart"/>
            <w:r w:rsidRPr="00F06062">
              <w:rPr>
                <w:rFonts w:ascii="Arial" w:eastAsia="Arial Unicode MS" w:hAnsi="Arial" w:cs="Arial"/>
                <w:i/>
                <w:iCs/>
                <w:sz w:val="20"/>
                <w:szCs w:val="20"/>
                <w:u w:val="single"/>
                <w:lang w:val="en-GB"/>
              </w:rPr>
              <w:t>Kindly</w:t>
            </w:r>
            <w:proofErr w:type="gramEnd"/>
            <w:r w:rsidRPr="00F06062">
              <w:rPr>
                <w:rFonts w:ascii="Arial" w:eastAsia="Arial Unicode MS" w:hAnsi="Arial" w:cs="Arial"/>
                <w:i/>
                <w:iCs/>
                <w:sz w:val="20"/>
                <w:szCs w:val="20"/>
                <w:u w:val="single"/>
                <w:lang w:val="en-GB"/>
              </w:rPr>
              <w:t xml:space="preserve"> please write down the ethical issues here in details)</w:t>
            </w:r>
          </w:p>
          <w:p w14:paraId="1290BC40" w14:textId="77777777" w:rsidR="00743326" w:rsidRPr="00F06062" w:rsidRDefault="00743326">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559294ED" w14:textId="77777777" w:rsidR="00743326" w:rsidRPr="00F06062" w:rsidRDefault="00743326">
            <w:pPr>
              <w:spacing w:line="276" w:lineRule="auto"/>
              <w:rPr>
                <w:rFonts w:ascii="Arial" w:eastAsia="Arial Unicode MS" w:hAnsi="Arial" w:cs="Arial"/>
                <w:sz w:val="20"/>
                <w:szCs w:val="20"/>
                <w:lang w:val="en-GB"/>
              </w:rPr>
            </w:pPr>
          </w:p>
          <w:p w14:paraId="73683258" w14:textId="77777777" w:rsidR="00743326" w:rsidRPr="00F06062" w:rsidRDefault="00743326">
            <w:pPr>
              <w:spacing w:line="276" w:lineRule="auto"/>
              <w:rPr>
                <w:rFonts w:ascii="Arial" w:eastAsia="Arial Unicode MS" w:hAnsi="Arial" w:cs="Arial"/>
                <w:sz w:val="20"/>
                <w:szCs w:val="20"/>
                <w:lang w:val="en-GB"/>
              </w:rPr>
            </w:pPr>
          </w:p>
          <w:p w14:paraId="7F604989" w14:textId="77777777" w:rsidR="00743326" w:rsidRPr="00F06062" w:rsidRDefault="00743326">
            <w:pPr>
              <w:spacing w:line="276" w:lineRule="auto"/>
              <w:rPr>
                <w:rFonts w:ascii="Arial" w:eastAsia="Arial Unicode MS" w:hAnsi="Arial" w:cs="Arial"/>
                <w:sz w:val="20"/>
                <w:szCs w:val="20"/>
                <w:lang w:val="en-GB"/>
              </w:rPr>
            </w:pPr>
          </w:p>
        </w:tc>
      </w:tr>
      <w:bookmarkEnd w:id="0"/>
    </w:tbl>
    <w:p w14:paraId="7CD4E1A3" w14:textId="77777777" w:rsidR="00743326" w:rsidRPr="00F06062" w:rsidRDefault="00743326" w:rsidP="00743326">
      <w:pPr>
        <w:rPr>
          <w:rFonts w:ascii="Arial" w:hAnsi="Arial" w:cs="Arial"/>
          <w:sz w:val="20"/>
          <w:szCs w:val="20"/>
        </w:rPr>
      </w:pPr>
    </w:p>
    <w:p w14:paraId="0DE11B36" w14:textId="77777777" w:rsidR="00743326" w:rsidRPr="00F06062" w:rsidRDefault="00743326" w:rsidP="00743326">
      <w:pPr>
        <w:rPr>
          <w:rFonts w:ascii="Arial" w:hAnsi="Arial" w:cs="Arial"/>
          <w:sz w:val="20"/>
          <w:szCs w:val="20"/>
        </w:rPr>
      </w:pPr>
    </w:p>
    <w:bookmarkEnd w:id="1"/>
    <w:p w14:paraId="1C747072" w14:textId="77777777" w:rsidR="00F06062" w:rsidRPr="005478F3" w:rsidRDefault="00F06062" w:rsidP="00F06062">
      <w:pPr>
        <w:pStyle w:val="Affiliation"/>
        <w:spacing w:after="0" w:line="240" w:lineRule="auto"/>
        <w:jc w:val="left"/>
        <w:rPr>
          <w:rFonts w:ascii="Arial" w:hAnsi="Arial" w:cs="Arial"/>
          <w:b/>
          <w:u w:val="single"/>
        </w:rPr>
      </w:pPr>
      <w:r w:rsidRPr="005478F3">
        <w:rPr>
          <w:rFonts w:ascii="Arial" w:hAnsi="Arial" w:cs="Arial"/>
          <w:b/>
          <w:u w:val="single"/>
        </w:rPr>
        <w:t>Reviewer details:</w:t>
      </w:r>
    </w:p>
    <w:p w14:paraId="3A0A834E" w14:textId="77777777" w:rsidR="00F06062" w:rsidRPr="005478F3" w:rsidRDefault="00F06062" w:rsidP="00F06062">
      <w:pPr>
        <w:pStyle w:val="Affiliation"/>
        <w:spacing w:after="0" w:line="240" w:lineRule="auto"/>
        <w:jc w:val="left"/>
        <w:rPr>
          <w:rFonts w:ascii="Arial" w:hAnsi="Arial" w:cs="Arial"/>
          <w:b/>
        </w:rPr>
      </w:pPr>
      <w:proofErr w:type="spellStart"/>
      <w:r w:rsidRPr="005478F3">
        <w:rPr>
          <w:rFonts w:ascii="Arial" w:hAnsi="Arial" w:cs="Arial"/>
          <w:b/>
          <w:color w:val="000000"/>
        </w:rPr>
        <w:t>Jiangke</w:t>
      </w:r>
      <w:proofErr w:type="spellEnd"/>
      <w:r w:rsidRPr="005478F3">
        <w:rPr>
          <w:rFonts w:ascii="Arial" w:hAnsi="Arial" w:cs="Arial"/>
          <w:b/>
          <w:color w:val="000000"/>
        </w:rPr>
        <w:t xml:space="preserve"> Wu, Northern Arizona University, China</w:t>
      </w:r>
    </w:p>
    <w:p w14:paraId="4437A01F" w14:textId="77777777" w:rsidR="00FA72A7" w:rsidRPr="00F06062" w:rsidRDefault="00FA72A7">
      <w:pPr>
        <w:pStyle w:val="BodyText"/>
        <w:rPr>
          <w:rFonts w:ascii="Arial" w:hAnsi="Arial" w:cs="Arial"/>
          <w:b/>
          <w:bCs/>
          <w:sz w:val="20"/>
          <w:szCs w:val="20"/>
          <w:u w:val="single"/>
          <w:lang w:val="en-US"/>
        </w:rPr>
      </w:pPr>
    </w:p>
    <w:sectPr w:rsidR="00FA72A7" w:rsidRPr="00F06062">
      <w:headerReference w:type="default" r:id="rId7"/>
      <w:footerReference w:type="default" r:id="rId8"/>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C9FD3" w14:textId="77777777" w:rsidR="00AA49D4" w:rsidRDefault="00AA49D4">
      <w:r>
        <w:separator/>
      </w:r>
    </w:p>
  </w:endnote>
  <w:endnote w:type="continuationSeparator" w:id="0">
    <w:p w14:paraId="36709FBF" w14:textId="77777777" w:rsidR="00AA49D4" w:rsidRDefault="00AA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FA72A7" w:rsidRDefault="00EC5BCA">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D2EAC" w14:textId="77777777" w:rsidR="00AA49D4" w:rsidRDefault="00AA49D4">
      <w:r>
        <w:separator/>
      </w:r>
    </w:p>
  </w:footnote>
  <w:footnote w:type="continuationSeparator" w:id="0">
    <w:p w14:paraId="40F9B285" w14:textId="77777777" w:rsidR="00AA49D4" w:rsidRDefault="00AA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FA72A7" w:rsidRDefault="00FA72A7">
    <w:pPr>
      <w:spacing w:before="100" w:beforeAutospacing="1" w:after="100" w:afterAutospacing="1"/>
      <w:jc w:val="center"/>
      <w:rPr>
        <w:rFonts w:ascii="Arial" w:hAnsi="Arial" w:cs="Arial"/>
        <w:b/>
        <w:bCs/>
        <w:color w:val="003399"/>
        <w:szCs w:val="20"/>
        <w:u w:val="single"/>
        <w:lang w:val="en-GB"/>
      </w:rPr>
    </w:pPr>
  </w:p>
  <w:p w14:paraId="058BC5FD" w14:textId="77777777" w:rsidR="00FA72A7" w:rsidRDefault="00FA72A7">
    <w:pPr>
      <w:spacing w:before="100" w:beforeAutospacing="1" w:after="100" w:afterAutospacing="1"/>
      <w:jc w:val="center"/>
      <w:rPr>
        <w:rFonts w:ascii="Arial" w:hAnsi="Arial" w:cs="Arial"/>
        <w:b/>
        <w:bCs/>
        <w:color w:val="003399"/>
        <w:szCs w:val="20"/>
        <w:u w:val="single"/>
        <w:lang w:val="en-GB"/>
      </w:rPr>
    </w:pPr>
  </w:p>
  <w:p w14:paraId="5E373534" w14:textId="77777777" w:rsidR="00FA72A7" w:rsidRDefault="00EC5BCA">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FF9B90"/>
    <w:multiLevelType w:val="singleLevel"/>
    <w:tmpl w:val="A9FF9B90"/>
    <w:lvl w:ilvl="0">
      <w:start w:val="1"/>
      <w:numFmt w:val="decimal"/>
      <w:lvlText w:val="%1."/>
      <w:lvlJc w:val="left"/>
      <w:pPr>
        <w:tabs>
          <w:tab w:val="left" w:pos="312"/>
        </w:tabs>
      </w:pPr>
    </w:lvl>
  </w:abstractNum>
  <w:num w:numId="1" w16cid:durableId="1076247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IN" w:vendorID="64" w:dllVersion="4096" w:nlCheck="1" w:checkStyle="0"/>
  <w:activeWritingStyle w:appName="MSWord" w:lang="en-US" w:vendorID="64" w:dllVersion="4096" w:nlCheck="1" w:checkStyle="0"/>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8F2D2B92"/>
    <w:rsid w:val="95EFA435"/>
    <w:rsid w:val="CD172DD4"/>
    <w:rsid w:val="DDF59C84"/>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25DA"/>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329C"/>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332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19A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186E"/>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66CB9"/>
    <w:rsid w:val="00A8290F"/>
    <w:rsid w:val="00AA41B3"/>
    <w:rsid w:val="00AA49A2"/>
    <w:rsid w:val="00AA49D4"/>
    <w:rsid w:val="00AA5338"/>
    <w:rsid w:val="00AB1ED6"/>
    <w:rsid w:val="00AB397D"/>
    <w:rsid w:val="00AB638A"/>
    <w:rsid w:val="00AB65BF"/>
    <w:rsid w:val="00AB6E43"/>
    <w:rsid w:val="00AC1349"/>
    <w:rsid w:val="00AD6C51"/>
    <w:rsid w:val="00AE0E9B"/>
    <w:rsid w:val="00AE54CD"/>
    <w:rsid w:val="00AF3016"/>
    <w:rsid w:val="00B00039"/>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4E51"/>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09F7"/>
    <w:rsid w:val="00E9533D"/>
    <w:rsid w:val="00E972A7"/>
    <w:rsid w:val="00EA2839"/>
    <w:rsid w:val="00EB3E91"/>
    <w:rsid w:val="00EB6E15"/>
    <w:rsid w:val="00EB6E60"/>
    <w:rsid w:val="00EC5BCA"/>
    <w:rsid w:val="00EC6894"/>
    <w:rsid w:val="00ED6B12"/>
    <w:rsid w:val="00ED7400"/>
    <w:rsid w:val="00EF326D"/>
    <w:rsid w:val="00EF53FE"/>
    <w:rsid w:val="00F06062"/>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A72A7"/>
    <w:rsid w:val="00FB0D50"/>
    <w:rsid w:val="00FB3DE3"/>
    <w:rsid w:val="00FB5BBE"/>
    <w:rsid w:val="00FC2E17"/>
    <w:rsid w:val="00FC432A"/>
    <w:rsid w:val="00FC6387"/>
    <w:rsid w:val="00FC6802"/>
    <w:rsid w:val="00FD53AB"/>
    <w:rsid w:val="00FD70A7"/>
    <w:rsid w:val="00FF09A0"/>
    <w:rsid w:val="3D5FBACE"/>
    <w:rsid w:val="7779A0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05DD23"/>
  <w15:docId w15:val="{A7F6D748-4882-44F0-AF48-C8D3F742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rFonts w:ascii="Helvetica" w:eastAsia="MS Mincho" w:hAnsi="Helvetica" w:cs="Helvetica"/>
      <w:lang w:val="fr-FR"/>
    </w:rPr>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styleId="FollowedHyperlink">
    <w:name w:val="FollowedHyperlink"/>
    <w:basedOn w:val="DefaultParagraphFont"/>
    <w:uiPriority w:val="99"/>
    <w:semiHidden/>
    <w:unhideWhenUsed/>
    <w:rPr>
      <w:color w:val="800080"/>
      <w:u w:val="single"/>
    </w:rPr>
  </w:style>
  <w:style w:type="character" w:styleId="Hyperlink">
    <w:name w:val="Hyperlink"/>
    <w:basedOn w:val="DefaultParagraphFont"/>
    <w:uiPriority w:val="99"/>
    <w:unhideWhenUsed/>
    <w:rPr>
      <w:color w:val="0000FF"/>
      <w:u w:val="single"/>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Affiliation">
    <w:name w:val="Affiliation"/>
    <w:basedOn w:val="Normal"/>
    <w:rsid w:val="00F0606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720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556</Words>
  <Characters>3171</Characters>
  <Application>Microsoft Office Word</Application>
  <DocSecurity>0</DocSecurity>
  <Lines>26</Lines>
  <Paragraphs>7</Paragraphs>
  <ScaleCrop>false</ScaleCrop>
  <Company>HP</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2023-08-30T17:21:00Z</dcterms:created>
  <dcterms:modified xsi:type="dcterms:W3CDTF">2025-10-03T11:46:00Z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2052-12.1.22553.22553</vt:lpwstr>
  </property>
  <property fmtid="{D5CDD505-2E9C-101B-9397-08002B2CF9AE}" pid="4" name="ICV">
    <vt:lpwstr>E420368807D380DE6B45D66889EAA75F_42</vt:lpwstr>
  </property>
</Properties>
</file>