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4113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4113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4113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4113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4113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9924065" w:rsidR="0000007A" w:rsidRPr="00641137" w:rsidRDefault="00BD709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4113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64113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4113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8A0CF3" w:rsidR="0000007A" w:rsidRPr="0064113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21735"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6630</w:t>
            </w:r>
          </w:p>
        </w:tc>
      </w:tr>
      <w:tr w:rsidR="0000007A" w:rsidRPr="0064113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4113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89ED65B" w:rsidR="0000007A" w:rsidRPr="00641137" w:rsidRDefault="001F541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4113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Role of Oil Pulling on oral Health: An Overview</w:t>
            </w:r>
          </w:p>
        </w:tc>
      </w:tr>
      <w:tr w:rsidR="00CF0BBB" w:rsidRPr="0064113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4113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9CDF53" w:rsidR="00CF0BBB" w:rsidRPr="00641137" w:rsidRDefault="00F217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4113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4113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4113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113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4113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113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113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4113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4113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1137">
              <w:rPr>
                <w:rFonts w:ascii="Arial" w:hAnsi="Arial" w:cs="Arial"/>
                <w:lang w:val="en-GB"/>
              </w:rPr>
              <w:t>Author’s Feedback</w:t>
            </w:r>
            <w:r w:rsidRPr="0064113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113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4113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411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4113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203ED36" w14:textId="77777777" w:rsidR="00621F49" w:rsidRPr="00641137" w:rsidRDefault="00621F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oil pulling is practiced by a wide variety of community in some parts of the world. </w:t>
            </w:r>
          </w:p>
          <w:p w14:paraId="7DBC9196" w14:textId="3BAFF554" w:rsidR="00F1171E" w:rsidRPr="00641137" w:rsidRDefault="00621F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evaluate its effect, the production of oils of high standards is required to enhance its effect and make sure that it does not contain harmful substances.</w:t>
            </w:r>
          </w:p>
        </w:tc>
        <w:tc>
          <w:tcPr>
            <w:tcW w:w="1523" w:type="pct"/>
          </w:tcPr>
          <w:p w14:paraId="462A339C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113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411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411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E3DBB4" w14:textId="5C8E73E6" w:rsidR="00F1171E" w:rsidRPr="00641137" w:rsidRDefault="00621F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94AA9A7" w14:textId="01277EB6" w:rsidR="00621F49" w:rsidRPr="00641137" w:rsidRDefault="00621F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113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4113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4113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310AAC2" w:rsidR="00F1171E" w:rsidRPr="00641137" w:rsidRDefault="00621F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a typing error in the abstract </w:t>
            </w:r>
          </w:p>
        </w:tc>
        <w:tc>
          <w:tcPr>
            <w:tcW w:w="1523" w:type="pct"/>
          </w:tcPr>
          <w:p w14:paraId="1D54B730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113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4113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8AA0D2F" w14:textId="7BB62CDB" w:rsidR="00F1171E" w:rsidRPr="00641137" w:rsidRDefault="00621F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B5A7721" w14:textId="1A809F27" w:rsidR="00621F49" w:rsidRPr="00641137" w:rsidRDefault="00621F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113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411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411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2BC9675" w14:textId="4D4F5D63" w:rsidR="00F1171E" w:rsidRPr="00641137" w:rsidRDefault="00621F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4FE0567" w14:textId="3F413EA2" w:rsidR="00621F49" w:rsidRPr="00641137" w:rsidRDefault="00621F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113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4113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4113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E7913E9" w:rsidR="00F1171E" w:rsidRPr="00641137" w:rsidRDefault="00621F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32467D43" w14:textId="77777777" w:rsidR="00621F49" w:rsidRPr="00641137" w:rsidRDefault="00621F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113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4113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4113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4113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411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411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411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411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411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411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411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4113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4113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4113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4113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113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6411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1137">
              <w:rPr>
                <w:rFonts w:ascii="Arial" w:hAnsi="Arial" w:cs="Arial"/>
                <w:lang w:val="en-GB"/>
              </w:rPr>
              <w:t>Author’s comment</w:t>
            </w:r>
            <w:r w:rsidRPr="0064113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113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4113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11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113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113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113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64113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4113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4113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4113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F4D619" w14:textId="77777777" w:rsidR="00641137" w:rsidRPr="003B25C2" w:rsidRDefault="00641137" w:rsidP="0064113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B25C2">
        <w:rPr>
          <w:rFonts w:ascii="Arial" w:hAnsi="Arial" w:cs="Arial"/>
          <w:b/>
          <w:u w:val="single"/>
        </w:rPr>
        <w:t>Reviewer details:</w:t>
      </w:r>
    </w:p>
    <w:p w14:paraId="79C63653" w14:textId="77777777" w:rsidR="00641137" w:rsidRPr="003B25C2" w:rsidRDefault="00641137" w:rsidP="0064113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41F05AA" w14:textId="77777777" w:rsidR="00641137" w:rsidRPr="003B25C2" w:rsidRDefault="00641137" w:rsidP="0064113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B25C2">
        <w:rPr>
          <w:rFonts w:ascii="Arial" w:hAnsi="Arial" w:cs="Arial"/>
          <w:b/>
          <w:color w:val="000000"/>
        </w:rPr>
        <w:t xml:space="preserve">Ali Kashmoola, Bilad </w:t>
      </w:r>
      <w:proofErr w:type="spellStart"/>
      <w:r w:rsidRPr="003B25C2">
        <w:rPr>
          <w:rFonts w:ascii="Arial" w:hAnsi="Arial" w:cs="Arial"/>
          <w:b/>
          <w:color w:val="000000"/>
        </w:rPr>
        <w:t>Alrafidain</w:t>
      </w:r>
      <w:proofErr w:type="spellEnd"/>
      <w:r w:rsidRPr="003B25C2">
        <w:rPr>
          <w:rFonts w:ascii="Arial" w:hAnsi="Arial" w:cs="Arial"/>
          <w:b/>
          <w:color w:val="000000"/>
        </w:rPr>
        <w:t xml:space="preserve"> University, Iraq</w:t>
      </w:r>
    </w:p>
    <w:p w14:paraId="1D37870C" w14:textId="77777777" w:rsidR="00641137" w:rsidRPr="00641137" w:rsidRDefault="00641137">
      <w:pPr>
        <w:rPr>
          <w:rFonts w:ascii="Arial" w:hAnsi="Arial" w:cs="Arial"/>
          <w:b/>
          <w:sz w:val="20"/>
          <w:szCs w:val="20"/>
        </w:rPr>
      </w:pPr>
    </w:p>
    <w:sectPr w:rsidR="00641137" w:rsidRPr="0064113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3283" w14:textId="77777777" w:rsidR="001832F2" w:rsidRPr="0000007A" w:rsidRDefault="001832F2" w:rsidP="0099583E">
      <w:r>
        <w:separator/>
      </w:r>
    </w:p>
  </w:endnote>
  <w:endnote w:type="continuationSeparator" w:id="0">
    <w:p w14:paraId="2910C030" w14:textId="77777777" w:rsidR="001832F2" w:rsidRPr="0000007A" w:rsidRDefault="001832F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88816" w14:textId="77777777" w:rsidR="001832F2" w:rsidRPr="0000007A" w:rsidRDefault="001832F2" w:rsidP="0099583E">
      <w:r>
        <w:separator/>
      </w:r>
    </w:p>
  </w:footnote>
  <w:footnote w:type="continuationSeparator" w:id="0">
    <w:p w14:paraId="1C3005A1" w14:textId="77777777" w:rsidR="001832F2" w:rsidRPr="0000007A" w:rsidRDefault="001832F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8287291">
    <w:abstractNumId w:val="3"/>
  </w:num>
  <w:num w:numId="2" w16cid:durableId="1436906364">
    <w:abstractNumId w:val="6"/>
  </w:num>
  <w:num w:numId="3" w16cid:durableId="325935485">
    <w:abstractNumId w:val="5"/>
  </w:num>
  <w:num w:numId="4" w16cid:durableId="341276663">
    <w:abstractNumId w:val="7"/>
  </w:num>
  <w:num w:numId="5" w16cid:durableId="651911411">
    <w:abstractNumId w:val="4"/>
  </w:num>
  <w:num w:numId="6" w16cid:durableId="784739779">
    <w:abstractNumId w:val="0"/>
  </w:num>
  <w:num w:numId="7" w16cid:durableId="957953159">
    <w:abstractNumId w:val="1"/>
  </w:num>
  <w:num w:numId="8" w16cid:durableId="1592200784">
    <w:abstractNumId w:val="9"/>
  </w:num>
  <w:num w:numId="9" w16cid:durableId="1673559452">
    <w:abstractNumId w:val="8"/>
  </w:num>
  <w:num w:numId="10" w16cid:durableId="1727989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686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2F2"/>
    <w:rsid w:val="00186C8F"/>
    <w:rsid w:val="0018753A"/>
    <w:rsid w:val="00197E68"/>
    <w:rsid w:val="001A1605"/>
    <w:rsid w:val="001A2F22"/>
    <w:rsid w:val="001A638E"/>
    <w:rsid w:val="001B0C63"/>
    <w:rsid w:val="001B5029"/>
    <w:rsid w:val="001D3A1D"/>
    <w:rsid w:val="001E4B3D"/>
    <w:rsid w:val="001F24FF"/>
    <w:rsid w:val="001F2913"/>
    <w:rsid w:val="001F5418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72F3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3E9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1F49"/>
    <w:rsid w:val="00624032"/>
    <w:rsid w:val="00626025"/>
    <w:rsid w:val="006311A1"/>
    <w:rsid w:val="00640538"/>
    <w:rsid w:val="00641137"/>
    <w:rsid w:val="00645A56"/>
    <w:rsid w:val="006478EB"/>
    <w:rsid w:val="006532DF"/>
    <w:rsid w:val="0065409E"/>
    <w:rsid w:val="0065579D"/>
    <w:rsid w:val="00656217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376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6B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68A"/>
    <w:rsid w:val="00B03A45"/>
    <w:rsid w:val="00B2236C"/>
    <w:rsid w:val="00B22FE6"/>
    <w:rsid w:val="00B3033D"/>
    <w:rsid w:val="00B334D9"/>
    <w:rsid w:val="00B53059"/>
    <w:rsid w:val="00B562D2"/>
    <w:rsid w:val="00B5734F"/>
    <w:rsid w:val="00B62087"/>
    <w:rsid w:val="00B62F41"/>
    <w:rsid w:val="00B63782"/>
    <w:rsid w:val="00B66599"/>
    <w:rsid w:val="00B673C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092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837"/>
    <w:rsid w:val="00C435C6"/>
    <w:rsid w:val="00C635B6"/>
    <w:rsid w:val="00C70DFC"/>
    <w:rsid w:val="00C82466"/>
    <w:rsid w:val="00C84097"/>
    <w:rsid w:val="00CA4B20"/>
    <w:rsid w:val="00CA7853"/>
    <w:rsid w:val="00CB386E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173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4113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