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737E2" w14:paraId="1643A4CA" w14:textId="77777777" w:rsidTr="004847FF">
        <w:trPr>
          <w:trHeight w:val="450"/>
        </w:trPr>
        <w:tc>
          <w:tcPr>
            <w:tcW w:w="5000" w:type="pct"/>
            <w:gridSpan w:val="2"/>
            <w:tcBorders>
              <w:top w:val="nil"/>
              <w:left w:val="nil"/>
              <w:right w:val="nil"/>
            </w:tcBorders>
          </w:tcPr>
          <w:p w14:paraId="4C55E51F" w14:textId="77777777" w:rsidR="00602F7D" w:rsidRPr="00E737E2" w:rsidRDefault="00602F7D" w:rsidP="00F2643C">
            <w:pPr>
              <w:pStyle w:val="Heading2"/>
              <w:jc w:val="left"/>
              <w:rPr>
                <w:rFonts w:ascii="Arial" w:hAnsi="Arial" w:cs="Arial"/>
                <w:b w:val="0"/>
                <w:bCs w:val="0"/>
                <w:lang w:val="en-US"/>
              </w:rPr>
            </w:pPr>
          </w:p>
        </w:tc>
      </w:tr>
      <w:tr w:rsidR="0000007A" w:rsidRPr="00E737E2" w14:paraId="127EAD7E" w14:textId="77777777" w:rsidTr="00F33C84">
        <w:trPr>
          <w:trHeight w:val="413"/>
        </w:trPr>
        <w:tc>
          <w:tcPr>
            <w:tcW w:w="1234" w:type="pct"/>
          </w:tcPr>
          <w:p w14:paraId="3C159AA5" w14:textId="77777777" w:rsidR="0000007A" w:rsidRPr="00E737E2" w:rsidRDefault="00D27A79" w:rsidP="00696CAD">
            <w:pPr>
              <w:pStyle w:val="BodyText"/>
              <w:ind w:left="90"/>
              <w:jc w:val="left"/>
              <w:rPr>
                <w:rFonts w:ascii="Arial" w:hAnsi="Arial" w:cs="Arial"/>
                <w:bCs/>
                <w:sz w:val="20"/>
                <w:szCs w:val="20"/>
                <w:lang w:val="en-GB"/>
              </w:rPr>
            </w:pPr>
            <w:r w:rsidRPr="00E737E2">
              <w:rPr>
                <w:rFonts w:ascii="Arial" w:hAnsi="Arial" w:cs="Arial"/>
                <w:bCs/>
                <w:sz w:val="20"/>
                <w:szCs w:val="20"/>
                <w:lang w:val="en-GB"/>
              </w:rPr>
              <w:t xml:space="preserve">Book </w:t>
            </w:r>
            <w:r w:rsidR="0000007A" w:rsidRPr="00E737E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F82A155" w:rsidR="0000007A" w:rsidRPr="00E737E2" w:rsidRDefault="005654FA" w:rsidP="00054BC4">
            <w:pPr>
              <w:pStyle w:val="NormalWeb"/>
              <w:rPr>
                <w:rFonts w:ascii="Arial" w:hAnsi="Arial" w:cs="Arial"/>
                <w:b/>
                <w:bCs/>
                <w:sz w:val="20"/>
                <w:szCs w:val="20"/>
                <w:u w:val="single"/>
              </w:rPr>
            </w:pPr>
            <w:r w:rsidRPr="00E737E2">
              <w:rPr>
                <w:rFonts w:ascii="Arial" w:hAnsi="Arial" w:cs="Arial"/>
                <w:b/>
                <w:bCs/>
                <w:sz w:val="20"/>
                <w:szCs w:val="20"/>
                <w:u w:val="single"/>
              </w:rPr>
              <w:t>Book of Contemporary Issues in Business and Management</w:t>
            </w:r>
          </w:p>
        </w:tc>
      </w:tr>
      <w:tr w:rsidR="0000007A" w:rsidRPr="00E737E2" w14:paraId="73C90375" w14:textId="77777777" w:rsidTr="002E7787">
        <w:trPr>
          <w:trHeight w:val="290"/>
        </w:trPr>
        <w:tc>
          <w:tcPr>
            <w:tcW w:w="1234" w:type="pct"/>
          </w:tcPr>
          <w:p w14:paraId="20D28135" w14:textId="77777777" w:rsidR="0000007A" w:rsidRPr="00E737E2" w:rsidRDefault="0000007A" w:rsidP="00696CAD">
            <w:pPr>
              <w:pStyle w:val="BodyText"/>
              <w:ind w:left="90"/>
              <w:jc w:val="left"/>
              <w:rPr>
                <w:rFonts w:ascii="Arial" w:hAnsi="Arial" w:cs="Arial"/>
                <w:bCs/>
                <w:sz w:val="20"/>
                <w:szCs w:val="20"/>
                <w:lang w:val="en-GB"/>
              </w:rPr>
            </w:pPr>
            <w:r w:rsidRPr="00E737E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B326DEA" w:rsidR="0000007A" w:rsidRPr="00E737E2"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E737E2">
              <w:rPr>
                <w:rFonts w:ascii="Arial" w:hAnsi="Arial" w:cs="Arial"/>
                <w:b/>
                <w:bCs/>
                <w:sz w:val="20"/>
                <w:szCs w:val="20"/>
                <w:lang w:val="en-GB"/>
              </w:rPr>
              <w:t>Ms_BP</w:t>
            </w:r>
            <w:r w:rsidR="00FC432A" w:rsidRPr="00E737E2">
              <w:rPr>
                <w:rFonts w:ascii="Arial" w:hAnsi="Arial" w:cs="Arial"/>
                <w:b/>
                <w:bCs/>
                <w:sz w:val="20"/>
                <w:szCs w:val="20"/>
                <w:lang w:val="en-GB"/>
              </w:rPr>
              <w:t>R</w:t>
            </w:r>
            <w:proofErr w:type="spellEnd"/>
            <w:r w:rsidRPr="00E737E2">
              <w:rPr>
                <w:rFonts w:ascii="Arial" w:hAnsi="Arial" w:cs="Arial"/>
                <w:b/>
                <w:bCs/>
                <w:sz w:val="20"/>
                <w:szCs w:val="20"/>
                <w:lang w:val="en-GB"/>
              </w:rPr>
              <w:t>_</w:t>
            </w:r>
            <w:r w:rsidR="00541D4C" w:rsidRPr="00E737E2">
              <w:rPr>
                <w:rFonts w:ascii="Arial" w:hAnsi="Arial" w:cs="Arial"/>
                <w:b/>
                <w:bCs/>
                <w:sz w:val="20"/>
                <w:szCs w:val="20"/>
              </w:rPr>
              <w:t>6769.12</w:t>
            </w:r>
          </w:p>
        </w:tc>
      </w:tr>
      <w:tr w:rsidR="0000007A" w:rsidRPr="00E737E2" w14:paraId="05B60576" w14:textId="77777777" w:rsidTr="002109D6">
        <w:trPr>
          <w:trHeight w:val="331"/>
        </w:trPr>
        <w:tc>
          <w:tcPr>
            <w:tcW w:w="1234" w:type="pct"/>
          </w:tcPr>
          <w:p w14:paraId="0196A627" w14:textId="77777777" w:rsidR="0000007A" w:rsidRPr="00E737E2" w:rsidRDefault="0000007A" w:rsidP="00696CAD">
            <w:pPr>
              <w:pStyle w:val="BodyText"/>
              <w:ind w:left="90"/>
              <w:jc w:val="left"/>
              <w:rPr>
                <w:rFonts w:ascii="Arial" w:hAnsi="Arial" w:cs="Arial"/>
                <w:bCs/>
                <w:sz w:val="20"/>
                <w:szCs w:val="20"/>
                <w:lang w:val="en-GB"/>
              </w:rPr>
            </w:pPr>
            <w:r w:rsidRPr="00E737E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00F2075" w:rsidR="0000007A" w:rsidRPr="00E737E2" w:rsidRDefault="003073C9" w:rsidP="003073C9">
            <w:pPr>
              <w:pStyle w:val="NormalWeb"/>
              <w:rPr>
                <w:rFonts w:ascii="Arial" w:hAnsi="Arial" w:cs="Arial"/>
                <w:b/>
                <w:sz w:val="20"/>
                <w:szCs w:val="20"/>
                <w:lang w:val="en-GB"/>
              </w:rPr>
            </w:pPr>
            <w:r w:rsidRPr="00E737E2">
              <w:rPr>
                <w:rFonts w:ascii="Arial" w:hAnsi="Arial" w:cs="Arial"/>
                <w:b/>
                <w:sz w:val="20"/>
                <w:szCs w:val="20"/>
                <w:lang w:val="en-GB"/>
              </w:rPr>
              <w:t>Pinpointing Forms of Business Ownership, Governance, and Legislation Compliance Influencing Sustainability of Agricultural Youth-Led Projects</w:t>
            </w:r>
          </w:p>
        </w:tc>
      </w:tr>
      <w:tr w:rsidR="00CF0BBB" w:rsidRPr="00E737E2" w14:paraId="6D508B1C" w14:textId="77777777" w:rsidTr="002E7787">
        <w:trPr>
          <w:trHeight w:val="332"/>
        </w:trPr>
        <w:tc>
          <w:tcPr>
            <w:tcW w:w="1234" w:type="pct"/>
          </w:tcPr>
          <w:p w14:paraId="32FC28F7" w14:textId="77777777" w:rsidR="00CF0BBB" w:rsidRPr="00E737E2" w:rsidRDefault="00CF0BBB" w:rsidP="00696CAD">
            <w:pPr>
              <w:pStyle w:val="BodyText"/>
              <w:ind w:left="90"/>
              <w:jc w:val="left"/>
              <w:rPr>
                <w:rFonts w:ascii="Arial" w:hAnsi="Arial" w:cs="Arial"/>
                <w:bCs/>
                <w:sz w:val="20"/>
                <w:szCs w:val="20"/>
                <w:lang w:val="en-GB"/>
              </w:rPr>
            </w:pPr>
            <w:r w:rsidRPr="00E737E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0FBB3" w:rsidR="00CF0BBB" w:rsidRPr="00E737E2" w:rsidRDefault="00541D4C" w:rsidP="000450FC">
            <w:pPr>
              <w:pStyle w:val="NormalWeb"/>
              <w:spacing w:before="0" w:beforeAutospacing="0" w:after="0" w:afterAutospacing="0"/>
              <w:rPr>
                <w:rFonts w:ascii="Arial" w:hAnsi="Arial" w:cs="Arial"/>
                <w:b/>
                <w:sz w:val="20"/>
                <w:szCs w:val="20"/>
                <w:lang w:val="en-GB"/>
              </w:rPr>
            </w:pPr>
            <w:r w:rsidRPr="00E737E2">
              <w:rPr>
                <w:rFonts w:ascii="Arial" w:hAnsi="Arial" w:cs="Arial"/>
                <w:b/>
                <w:sz w:val="20"/>
                <w:szCs w:val="20"/>
                <w:lang w:val="en-GB"/>
              </w:rPr>
              <w:t>Book Chapter</w:t>
            </w:r>
          </w:p>
        </w:tc>
      </w:tr>
    </w:tbl>
    <w:p w14:paraId="45F5983C" w14:textId="77777777" w:rsidR="00037D52" w:rsidRPr="00E737E2" w:rsidRDefault="00037D52" w:rsidP="0000007A">
      <w:pPr>
        <w:pStyle w:val="BodyText"/>
        <w:rPr>
          <w:rFonts w:ascii="Arial" w:hAnsi="Arial" w:cs="Arial"/>
          <w:b/>
          <w:bCs/>
          <w:sz w:val="20"/>
          <w:szCs w:val="20"/>
          <w:u w:val="single"/>
          <w:lang w:val="en-GB"/>
        </w:rPr>
      </w:pPr>
    </w:p>
    <w:p w14:paraId="79DE1CF8" w14:textId="77777777" w:rsidR="00605952" w:rsidRPr="00E737E2" w:rsidRDefault="00605952" w:rsidP="0000007A">
      <w:pPr>
        <w:pStyle w:val="BodyText"/>
        <w:rPr>
          <w:rFonts w:ascii="Arial" w:hAnsi="Arial" w:cs="Arial"/>
          <w:b/>
          <w:bCs/>
          <w:sz w:val="20"/>
          <w:szCs w:val="20"/>
          <w:u w:val="single"/>
          <w:lang w:val="en-GB"/>
        </w:rPr>
      </w:pPr>
    </w:p>
    <w:p w14:paraId="5A743ECE" w14:textId="77777777" w:rsidR="00D27A79" w:rsidRPr="00E737E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737E2" w14:paraId="71A94C1F" w14:textId="77777777" w:rsidTr="007222C8">
        <w:tc>
          <w:tcPr>
            <w:tcW w:w="5000" w:type="pct"/>
            <w:gridSpan w:val="3"/>
            <w:tcBorders>
              <w:top w:val="nil"/>
              <w:left w:val="nil"/>
              <w:right w:val="nil"/>
            </w:tcBorders>
            <w:noWrap/>
          </w:tcPr>
          <w:p w14:paraId="0BC15285" w14:textId="75BEB51F" w:rsidR="00F1171E" w:rsidRPr="00E737E2" w:rsidRDefault="00F1171E" w:rsidP="007222C8">
            <w:pPr>
              <w:pStyle w:val="Heading2"/>
              <w:jc w:val="left"/>
              <w:rPr>
                <w:rFonts w:ascii="Arial" w:hAnsi="Arial" w:cs="Arial"/>
                <w:lang w:val="en-GB"/>
              </w:rPr>
            </w:pPr>
            <w:r w:rsidRPr="00E737E2">
              <w:rPr>
                <w:rFonts w:ascii="Arial" w:hAnsi="Arial" w:cs="Arial"/>
                <w:highlight w:val="yellow"/>
                <w:lang w:val="en-GB"/>
              </w:rPr>
              <w:t>PART  1:</w:t>
            </w:r>
            <w:r w:rsidRPr="00E737E2">
              <w:rPr>
                <w:rFonts w:ascii="Arial" w:hAnsi="Arial" w:cs="Arial"/>
                <w:lang w:val="en-GB"/>
              </w:rPr>
              <w:t xml:space="preserve"> Comments</w:t>
            </w:r>
          </w:p>
          <w:p w14:paraId="1287753C" w14:textId="77777777" w:rsidR="00F1171E" w:rsidRPr="00E737E2" w:rsidRDefault="00F1171E" w:rsidP="007222C8">
            <w:pPr>
              <w:rPr>
                <w:rFonts w:ascii="Arial" w:hAnsi="Arial" w:cs="Arial"/>
                <w:sz w:val="20"/>
                <w:szCs w:val="20"/>
                <w:lang w:val="en-GB"/>
              </w:rPr>
            </w:pPr>
          </w:p>
        </w:tc>
      </w:tr>
      <w:tr w:rsidR="00F1171E" w:rsidRPr="00E737E2" w14:paraId="5EA12279" w14:textId="77777777" w:rsidTr="007222C8">
        <w:tc>
          <w:tcPr>
            <w:tcW w:w="1265" w:type="pct"/>
            <w:noWrap/>
          </w:tcPr>
          <w:p w14:paraId="7AE9682F" w14:textId="77777777" w:rsidR="00F1171E" w:rsidRPr="00E737E2" w:rsidRDefault="00F1171E" w:rsidP="007222C8">
            <w:pPr>
              <w:pStyle w:val="Heading2"/>
              <w:jc w:val="left"/>
              <w:rPr>
                <w:rFonts w:ascii="Arial" w:hAnsi="Arial" w:cs="Arial"/>
                <w:lang w:val="en-GB"/>
              </w:rPr>
            </w:pPr>
          </w:p>
        </w:tc>
        <w:tc>
          <w:tcPr>
            <w:tcW w:w="2212" w:type="pct"/>
          </w:tcPr>
          <w:p w14:paraId="5B8DBE06" w14:textId="77777777" w:rsidR="00F1171E" w:rsidRPr="00E737E2" w:rsidRDefault="00F1171E" w:rsidP="007222C8">
            <w:pPr>
              <w:pStyle w:val="Heading2"/>
              <w:jc w:val="left"/>
              <w:rPr>
                <w:rFonts w:ascii="Arial" w:hAnsi="Arial" w:cs="Arial"/>
                <w:lang w:val="en-GB"/>
              </w:rPr>
            </w:pPr>
            <w:r w:rsidRPr="00E737E2">
              <w:rPr>
                <w:rFonts w:ascii="Arial" w:hAnsi="Arial" w:cs="Arial"/>
                <w:lang w:val="en-GB"/>
              </w:rPr>
              <w:t>Reviewer’s comment</w:t>
            </w:r>
          </w:p>
          <w:p w14:paraId="693A9C4D" w14:textId="77777777" w:rsidR="00421DBF" w:rsidRPr="00E737E2" w:rsidRDefault="00421DBF" w:rsidP="00421DBF">
            <w:pPr>
              <w:rPr>
                <w:rFonts w:ascii="Arial" w:hAnsi="Arial" w:cs="Arial"/>
                <w:b/>
                <w:bCs/>
                <w:sz w:val="20"/>
                <w:szCs w:val="20"/>
              </w:rPr>
            </w:pPr>
            <w:r w:rsidRPr="00E737E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737E2" w:rsidRDefault="00421DBF" w:rsidP="00421DBF">
            <w:pPr>
              <w:rPr>
                <w:rFonts w:ascii="Arial" w:hAnsi="Arial" w:cs="Arial"/>
                <w:sz w:val="20"/>
                <w:szCs w:val="20"/>
                <w:lang w:val="en-GB"/>
              </w:rPr>
            </w:pPr>
          </w:p>
        </w:tc>
        <w:tc>
          <w:tcPr>
            <w:tcW w:w="1523" w:type="pct"/>
          </w:tcPr>
          <w:p w14:paraId="57792C30" w14:textId="77777777" w:rsidR="00F1171E" w:rsidRPr="00E737E2" w:rsidRDefault="00F1171E" w:rsidP="007222C8">
            <w:pPr>
              <w:pStyle w:val="Heading2"/>
              <w:jc w:val="left"/>
              <w:rPr>
                <w:rFonts w:ascii="Arial" w:hAnsi="Arial" w:cs="Arial"/>
                <w:b w:val="0"/>
                <w:lang w:val="en-GB"/>
              </w:rPr>
            </w:pPr>
            <w:r w:rsidRPr="00E737E2">
              <w:rPr>
                <w:rFonts w:ascii="Arial" w:hAnsi="Arial" w:cs="Arial"/>
                <w:lang w:val="en-GB"/>
              </w:rPr>
              <w:t>Author’s Feedback</w:t>
            </w:r>
            <w:r w:rsidRPr="00E737E2">
              <w:rPr>
                <w:rFonts w:ascii="Arial" w:hAnsi="Arial" w:cs="Arial"/>
                <w:b w:val="0"/>
                <w:lang w:val="en-GB"/>
              </w:rPr>
              <w:t xml:space="preserve"> </w:t>
            </w:r>
            <w:r w:rsidRPr="00E737E2">
              <w:rPr>
                <w:rFonts w:ascii="Arial" w:hAnsi="Arial" w:cs="Arial"/>
                <w:b w:val="0"/>
                <w:i/>
                <w:lang w:val="en-GB"/>
              </w:rPr>
              <w:t>(Please correct the manuscript and highlight that part in the manuscript. It is mandatory that authors should write his/her feedback here)</w:t>
            </w:r>
          </w:p>
        </w:tc>
      </w:tr>
      <w:tr w:rsidR="00F1171E" w:rsidRPr="00E737E2" w14:paraId="5C0AB4EC" w14:textId="77777777" w:rsidTr="007222C8">
        <w:trPr>
          <w:trHeight w:val="1264"/>
        </w:trPr>
        <w:tc>
          <w:tcPr>
            <w:tcW w:w="1265" w:type="pct"/>
            <w:noWrap/>
          </w:tcPr>
          <w:p w14:paraId="66B47184" w14:textId="48030299" w:rsidR="00F1171E" w:rsidRPr="00E737E2" w:rsidRDefault="00F1171E" w:rsidP="007222C8">
            <w:pPr>
              <w:ind w:left="360"/>
              <w:rPr>
                <w:rFonts w:ascii="Arial" w:hAnsi="Arial" w:cs="Arial"/>
                <w:b/>
                <w:bCs/>
                <w:sz w:val="20"/>
                <w:szCs w:val="20"/>
                <w:lang w:val="en-GB"/>
              </w:rPr>
            </w:pPr>
            <w:r w:rsidRPr="00E737E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737E2" w:rsidRDefault="00F1171E" w:rsidP="007222C8">
            <w:pPr>
              <w:ind w:left="360"/>
              <w:rPr>
                <w:rFonts w:ascii="Arial" w:eastAsia="MS Mincho" w:hAnsi="Arial" w:cs="Arial"/>
                <w:b/>
                <w:bCs/>
                <w:sz w:val="20"/>
                <w:szCs w:val="20"/>
                <w:lang w:val="en-GB"/>
              </w:rPr>
            </w:pPr>
          </w:p>
        </w:tc>
        <w:tc>
          <w:tcPr>
            <w:tcW w:w="2212" w:type="pct"/>
          </w:tcPr>
          <w:p w14:paraId="7DBC9196" w14:textId="4499D0B0" w:rsidR="00F1171E" w:rsidRPr="00E737E2" w:rsidRDefault="004608F0" w:rsidP="004608F0">
            <w:pPr>
              <w:pStyle w:val="ListParagraph"/>
              <w:ind w:left="0"/>
              <w:jc w:val="both"/>
              <w:rPr>
                <w:rFonts w:ascii="Arial" w:hAnsi="Arial" w:cs="Arial"/>
                <w:sz w:val="20"/>
                <w:szCs w:val="20"/>
                <w:lang w:val="en-GB"/>
              </w:rPr>
            </w:pPr>
            <w:r w:rsidRPr="00E737E2">
              <w:rPr>
                <w:rFonts w:ascii="Arial" w:hAnsi="Arial" w:cs="Arial"/>
                <w:sz w:val="20"/>
                <w:szCs w:val="20"/>
                <w:lang w:val="en-GB"/>
              </w:rPr>
              <w:t xml:space="preserve">The manuscript addresses an important and timely topic concerning the sustainability of youth-led agricultural projects in South Africa, an area that remains under-researched despite the rising emphasis on youth employment, </w:t>
            </w:r>
            <w:proofErr w:type="spellStart"/>
            <w:r w:rsidRPr="00E737E2">
              <w:rPr>
                <w:rFonts w:ascii="Arial" w:hAnsi="Arial" w:cs="Arial"/>
                <w:sz w:val="20"/>
                <w:szCs w:val="20"/>
                <w:lang w:val="en-GB"/>
              </w:rPr>
              <w:t>agripreneurship</w:t>
            </w:r>
            <w:proofErr w:type="spellEnd"/>
            <w:r w:rsidRPr="00E737E2">
              <w:rPr>
                <w:rFonts w:ascii="Arial" w:hAnsi="Arial" w:cs="Arial"/>
                <w:sz w:val="20"/>
                <w:szCs w:val="20"/>
                <w:lang w:val="en-GB"/>
              </w:rPr>
              <w:t xml:space="preserve">, and rural development. By examining the combined effects of business ownership structures, governance mechanisms, and legal compliance, the study contributes to a more holistic understanding of the determinants of project survival. This integrated perspective is valuable for policymakers, incubators, NGOs, and youth empowerment programs. The findings can inform future interventions aimed at strengthening the institutional and managerial capacities of young </w:t>
            </w:r>
            <w:proofErr w:type="spellStart"/>
            <w:r w:rsidRPr="00E737E2">
              <w:rPr>
                <w:rFonts w:ascii="Arial" w:hAnsi="Arial" w:cs="Arial"/>
                <w:sz w:val="20"/>
                <w:szCs w:val="20"/>
                <w:lang w:val="en-GB"/>
              </w:rPr>
              <w:t>agripreneurs</w:t>
            </w:r>
            <w:proofErr w:type="spellEnd"/>
            <w:r w:rsidRPr="00E737E2">
              <w:rPr>
                <w:rFonts w:ascii="Arial" w:hAnsi="Arial" w:cs="Arial"/>
                <w:sz w:val="20"/>
                <w:szCs w:val="20"/>
                <w:lang w:val="en-GB"/>
              </w:rPr>
              <w:t>.</w:t>
            </w:r>
          </w:p>
        </w:tc>
        <w:tc>
          <w:tcPr>
            <w:tcW w:w="1523" w:type="pct"/>
          </w:tcPr>
          <w:p w14:paraId="462A339C" w14:textId="77777777" w:rsidR="00F1171E" w:rsidRPr="00E737E2" w:rsidRDefault="00F1171E" w:rsidP="007222C8">
            <w:pPr>
              <w:pStyle w:val="Heading2"/>
              <w:jc w:val="left"/>
              <w:rPr>
                <w:rFonts w:ascii="Arial" w:hAnsi="Arial" w:cs="Arial"/>
                <w:b w:val="0"/>
                <w:lang w:val="en-GB"/>
              </w:rPr>
            </w:pPr>
          </w:p>
        </w:tc>
      </w:tr>
      <w:tr w:rsidR="00F1171E" w:rsidRPr="00E737E2" w14:paraId="0D8B5B2C" w14:textId="77777777" w:rsidTr="007222C8">
        <w:trPr>
          <w:trHeight w:val="1262"/>
        </w:trPr>
        <w:tc>
          <w:tcPr>
            <w:tcW w:w="1265" w:type="pct"/>
            <w:noWrap/>
          </w:tcPr>
          <w:p w14:paraId="21CBA5FE" w14:textId="77777777" w:rsidR="00F1171E" w:rsidRPr="00E737E2" w:rsidRDefault="00F1171E" w:rsidP="007222C8">
            <w:pPr>
              <w:ind w:left="360"/>
              <w:rPr>
                <w:rFonts w:ascii="Arial" w:hAnsi="Arial" w:cs="Arial"/>
                <w:b/>
                <w:bCs/>
                <w:sz w:val="20"/>
                <w:szCs w:val="20"/>
                <w:lang w:val="en-GB"/>
              </w:rPr>
            </w:pPr>
            <w:r w:rsidRPr="00E737E2">
              <w:rPr>
                <w:rFonts w:ascii="Arial" w:hAnsi="Arial" w:cs="Arial"/>
                <w:b/>
                <w:bCs/>
                <w:sz w:val="20"/>
                <w:szCs w:val="20"/>
                <w:lang w:val="en-GB"/>
              </w:rPr>
              <w:t>Is the title of the article suitable?</w:t>
            </w:r>
          </w:p>
          <w:p w14:paraId="1CABB61A" w14:textId="77777777" w:rsidR="00F1171E" w:rsidRPr="00E737E2" w:rsidRDefault="00F1171E" w:rsidP="007222C8">
            <w:pPr>
              <w:ind w:left="360"/>
              <w:rPr>
                <w:rFonts w:ascii="Arial" w:hAnsi="Arial" w:cs="Arial"/>
                <w:b/>
                <w:bCs/>
                <w:sz w:val="20"/>
                <w:szCs w:val="20"/>
                <w:lang w:val="en-GB"/>
              </w:rPr>
            </w:pPr>
            <w:r w:rsidRPr="00E737E2">
              <w:rPr>
                <w:rFonts w:ascii="Arial" w:hAnsi="Arial" w:cs="Arial"/>
                <w:b/>
                <w:bCs/>
                <w:sz w:val="20"/>
                <w:szCs w:val="20"/>
                <w:lang w:val="en-GB"/>
              </w:rPr>
              <w:t>(If not please suggest an alternative title)</w:t>
            </w:r>
          </w:p>
          <w:p w14:paraId="0275B919" w14:textId="77777777" w:rsidR="00F1171E" w:rsidRPr="00E737E2" w:rsidRDefault="00F1171E" w:rsidP="007222C8">
            <w:pPr>
              <w:pStyle w:val="Heading2"/>
              <w:jc w:val="left"/>
              <w:rPr>
                <w:rFonts w:ascii="Arial" w:hAnsi="Arial" w:cs="Arial"/>
                <w:u w:val="single"/>
                <w:lang w:val="en-GB"/>
              </w:rPr>
            </w:pPr>
          </w:p>
        </w:tc>
        <w:tc>
          <w:tcPr>
            <w:tcW w:w="2212" w:type="pct"/>
          </w:tcPr>
          <w:p w14:paraId="794AA9A7" w14:textId="2EAA1C76" w:rsidR="00F1171E" w:rsidRPr="00E737E2" w:rsidRDefault="004608F0" w:rsidP="004608F0">
            <w:pPr>
              <w:rPr>
                <w:rFonts w:ascii="Arial" w:hAnsi="Arial" w:cs="Arial"/>
                <w:sz w:val="20"/>
                <w:szCs w:val="20"/>
                <w:lang w:val="en-GB"/>
              </w:rPr>
            </w:pPr>
            <w:r w:rsidRPr="00E737E2">
              <w:rPr>
                <w:rFonts w:ascii="Arial" w:hAnsi="Arial" w:cs="Arial"/>
                <w:sz w:val="20"/>
                <w:szCs w:val="20"/>
                <w:lang w:val="en-GB"/>
              </w:rPr>
              <w:t>Yes, the title is suitable and clearly reflects the scope of the paper.</w:t>
            </w:r>
          </w:p>
        </w:tc>
        <w:tc>
          <w:tcPr>
            <w:tcW w:w="1523" w:type="pct"/>
          </w:tcPr>
          <w:p w14:paraId="405B6701" w14:textId="77777777" w:rsidR="00F1171E" w:rsidRPr="00E737E2" w:rsidRDefault="00F1171E" w:rsidP="007222C8">
            <w:pPr>
              <w:pStyle w:val="Heading2"/>
              <w:jc w:val="left"/>
              <w:rPr>
                <w:rFonts w:ascii="Arial" w:hAnsi="Arial" w:cs="Arial"/>
                <w:b w:val="0"/>
                <w:lang w:val="en-GB"/>
              </w:rPr>
            </w:pPr>
          </w:p>
        </w:tc>
      </w:tr>
      <w:tr w:rsidR="00F1171E" w:rsidRPr="00E737E2" w14:paraId="5604762A" w14:textId="77777777" w:rsidTr="007222C8">
        <w:trPr>
          <w:trHeight w:val="1262"/>
        </w:trPr>
        <w:tc>
          <w:tcPr>
            <w:tcW w:w="1265" w:type="pct"/>
            <w:noWrap/>
          </w:tcPr>
          <w:p w14:paraId="3635573D" w14:textId="77777777" w:rsidR="00F1171E" w:rsidRPr="00E737E2" w:rsidRDefault="00F1171E" w:rsidP="007222C8">
            <w:pPr>
              <w:pStyle w:val="Heading2"/>
              <w:ind w:left="360"/>
              <w:jc w:val="left"/>
              <w:rPr>
                <w:rFonts w:ascii="Arial" w:hAnsi="Arial" w:cs="Arial"/>
                <w:lang w:val="en-GB"/>
              </w:rPr>
            </w:pPr>
            <w:r w:rsidRPr="00E737E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737E2" w:rsidRDefault="00F1171E" w:rsidP="007222C8">
            <w:pPr>
              <w:pStyle w:val="Heading2"/>
              <w:jc w:val="left"/>
              <w:rPr>
                <w:rFonts w:ascii="Arial" w:hAnsi="Arial" w:cs="Arial"/>
                <w:u w:val="single"/>
                <w:lang w:val="en-GB"/>
              </w:rPr>
            </w:pPr>
          </w:p>
        </w:tc>
        <w:tc>
          <w:tcPr>
            <w:tcW w:w="2212" w:type="pct"/>
          </w:tcPr>
          <w:p w14:paraId="4BC5075C" w14:textId="77777777" w:rsidR="004608F0" w:rsidRPr="00E737E2" w:rsidRDefault="004608F0" w:rsidP="004608F0">
            <w:pPr>
              <w:rPr>
                <w:rFonts w:ascii="Arial" w:hAnsi="Arial" w:cs="Arial"/>
                <w:sz w:val="20"/>
                <w:szCs w:val="20"/>
                <w:lang w:val="en-GB"/>
              </w:rPr>
            </w:pPr>
            <w:r w:rsidRPr="00E737E2">
              <w:rPr>
                <w:rFonts w:ascii="Arial" w:hAnsi="Arial" w:cs="Arial"/>
                <w:sz w:val="20"/>
                <w:szCs w:val="20"/>
                <w:lang w:val="en-GB"/>
              </w:rPr>
              <w:t>The abstract is generally comprehensive and reflects the study's objectives, methods, and key findings.</w:t>
            </w:r>
          </w:p>
          <w:p w14:paraId="14A873F4" w14:textId="0587C222" w:rsidR="004608F0" w:rsidRPr="00E737E2" w:rsidRDefault="004608F0" w:rsidP="004608F0">
            <w:pPr>
              <w:rPr>
                <w:rFonts w:ascii="Arial" w:hAnsi="Arial" w:cs="Arial"/>
                <w:sz w:val="20"/>
                <w:szCs w:val="20"/>
                <w:lang w:val="en-GB"/>
              </w:rPr>
            </w:pPr>
            <w:r w:rsidRPr="00E737E2">
              <w:rPr>
                <w:rFonts w:ascii="Arial" w:hAnsi="Arial" w:cs="Arial"/>
                <w:sz w:val="20"/>
                <w:szCs w:val="20"/>
                <w:lang w:val="en-GB"/>
              </w:rPr>
              <w:t xml:space="preserve">But I suggest the </w:t>
            </w:r>
            <w:r w:rsidR="00115229" w:rsidRPr="00E737E2">
              <w:rPr>
                <w:rFonts w:ascii="Arial" w:hAnsi="Arial" w:cs="Arial"/>
                <w:sz w:val="20"/>
                <w:szCs w:val="20"/>
                <w:lang w:val="en-GB"/>
              </w:rPr>
              <w:t>following</w:t>
            </w:r>
            <w:r w:rsidRPr="00E737E2">
              <w:rPr>
                <w:rFonts w:ascii="Arial" w:hAnsi="Arial" w:cs="Arial"/>
                <w:sz w:val="20"/>
                <w:szCs w:val="20"/>
                <w:lang w:val="en-GB"/>
              </w:rPr>
              <w:t>:</w:t>
            </w:r>
          </w:p>
          <w:p w14:paraId="31AAC7DE" w14:textId="7E6646B1" w:rsidR="004608F0" w:rsidRPr="00E737E2" w:rsidRDefault="004608F0" w:rsidP="004608F0">
            <w:pPr>
              <w:pStyle w:val="ListParagraph"/>
              <w:numPr>
                <w:ilvl w:val="0"/>
                <w:numId w:val="11"/>
              </w:numPr>
              <w:rPr>
                <w:rFonts w:ascii="Arial" w:hAnsi="Arial" w:cs="Arial"/>
                <w:sz w:val="20"/>
                <w:szCs w:val="20"/>
                <w:lang w:val="en-GB"/>
              </w:rPr>
            </w:pPr>
            <w:r w:rsidRPr="00E737E2">
              <w:rPr>
                <w:rFonts w:ascii="Arial" w:hAnsi="Arial" w:cs="Arial"/>
                <w:sz w:val="20"/>
                <w:szCs w:val="20"/>
                <w:lang w:val="en-GB"/>
              </w:rPr>
              <w:t>Include a concise statement on the theoretical or practical significance of the study.</w:t>
            </w:r>
          </w:p>
          <w:p w14:paraId="6064116F" w14:textId="08E9E2CD" w:rsidR="004608F0" w:rsidRPr="00E737E2" w:rsidRDefault="004608F0" w:rsidP="004608F0">
            <w:pPr>
              <w:pStyle w:val="ListParagraph"/>
              <w:numPr>
                <w:ilvl w:val="0"/>
                <w:numId w:val="11"/>
              </w:numPr>
              <w:rPr>
                <w:rFonts w:ascii="Arial" w:hAnsi="Arial" w:cs="Arial"/>
                <w:sz w:val="20"/>
                <w:szCs w:val="20"/>
                <w:lang w:val="en-GB"/>
              </w:rPr>
            </w:pPr>
            <w:r w:rsidRPr="00E737E2">
              <w:rPr>
                <w:rFonts w:ascii="Arial" w:hAnsi="Arial" w:cs="Arial"/>
                <w:sz w:val="20"/>
                <w:szCs w:val="20"/>
                <w:lang w:val="en-GB"/>
              </w:rPr>
              <w:t>Clarify the type of sampling technique and any limitations (e.g., generalisability).</w:t>
            </w:r>
          </w:p>
          <w:p w14:paraId="0FB7E83A" w14:textId="34B2E572" w:rsidR="00F1171E" w:rsidRPr="00E737E2" w:rsidRDefault="004608F0" w:rsidP="004608F0">
            <w:pPr>
              <w:pStyle w:val="ListParagraph"/>
              <w:numPr>
                <w:ilvl w:val="0"/>
                <w:numId w:val="11"/>
              </w:numPr>
              <w:rPr>
                <w:rFonts w:ascii="Arial" w:hAnsi="Arial" w:cs="Arial"/>
                <w:sz w:val="20"/>
                <w:szCs w:val="20"/>
                <w:lang w:val="en-GB"/>
              </w:rPr>
            </w:pPr>
            <w:r w:rsidRPr="00E737E2">
              <w:rPr>
                <w:rFonts w:ascii="Arial" w:hAnsi="Arial" w:cs="Arial"/>
                <w:sz w:val="20"/>
                <w:szCs w:val="20"/>
                <w:lang w:val="en-GB"/>
              </w:rPr>
              <w:t>Provide a short concluding sentence highlighting the main policy implication.</w:t>
            </w:r>
          </w:p>
        </w:tc>
        <w:tc>
          <w:tcPr>
            <w:tcW w:w="1523" w:type="pct"/>
          </w:tcPr>
          <w:p w14:paraId="1D54B730" w14:textId="77777777" w:rsidR="00F1171E" w:rsidRPr="00E737E2" w:rsidRDefault="00F1171E" w:rsidP="007222C8">
            <w:pPr>
              <w:pStyle w:val="Heading2"/>
              <w:jc w:val="left"/>
              <w:rPr>
                <w:rFonts w:ascii="Arial" w:hAnsi="Arial" w:cs="Arial"/>
                <w:b w:val="0"/>
                <w:lang w:val="en-GB"/>
              </w:rPr>
            </w:pPr>
          </w:p>
        </w:tc>
      </w:tr>
      <w:tr w:rsidR="00F1171E" w:rsidRPr="00E737E2" w14:paraId="2F579F54" w14:textId="77777777" w:rsidTr="007222C8">
        <w:trPr>
          <w:trHeight w:val="859"/>
        </w:trPr>
        <w:tc>
          <w:tcPr>
            <w:tcW w:w="1265" w:type="pct"/>
            <w:noWrap/>
          </w:tcPr>
          <w:p w14:paraId="04361F46" w14:textId="368783AB" w:rsidR="00F1171E" w:rsidRPr="00E737E2" w:rsidRDefault="00DC6FED" w:rsidP="007222C8">
            <w:pPr>
              <w:ind w:left="360"/>
              <w:rPr>
                <w:rFonts w:ascii="Arial" w:hAnsi="Arial" w:cs="Arial"/>
                <w:b/>
                <w:bCs/>
                <w:sz w:val="20"/>
                <w:szCs w:val="20"/>
                <w:u w:val="single"/>
                <w:lang w:val="en-GB"/>
              </w:rPr>
            </w:pPr>
            <w:r w:rsidRPr="00E737E2">
              <w:rPr>
                <w:rFonts w:ascii="Arial" w:hAnsi="Arial" w:cs="Arial"/>
                <w:b/>
                <w:bCs/>
                <w:sz w:val="20"/>
                <w:szCs w:val="20"/>
                <w:lang w:val="en-GB"/>
              </w:rPr>
              <w:t xml:space="preserve">Is the manuscript scientifically, correct? Please write here. </w:t>
            </w:r>
          </w:p>
        </w:tc>
        <w:tc>
          <w:tcPr>
            <w:tcW w:w="2212" w:type="pct"/>
          </w:tcPr>
          <w:p w14:paraId="756E210E" w14:textId="77777777" w:rsidR="00115229" w:rsidRPr="00E737E2" w:rsidRDefault="00115229" w:rsidP="00115229">
            <w:pPr>
              <w:rPr>
                <w:rFonts w:ascii="Arial" w:hAnsi="Arial" w:cs="Arial"/>
                <w:sz w:val="20"/>
                <w:szCs w:val="20"/>
                <w:lang w:val="en-GB"/>
              </w:rPr>
            </w:pPr>
            <w:r w:rsidRPr="00E737E2">
              <w:rPr>
                <w:rFonts w:ascii="Arial" w:hAnsi="Arial" w:cs="Arial"/>
                <w:sz w:val="20"/>
                <w:szCs w:val="20"/>
                <w:lang w:val="en-GB"/>
              </w:rPr>
              <w:t>Overall, the manuscript is scientifically sound and well-structured. The theoretical background is sufficiently grounded in the literature, and the methodology (multinomial logistic regression) is appropriate for the categorical outcome used. The interpretation of coefficients is largely correct.</w:t>
            </w:r>
          </w:p>
          <w:p w14:paraId="49E8F70D" w14:textId="0166F0B5" w:rsidR="00115229" w:rsidRPr="00E737E2" w:rsidRDefault="00115229" w:rsidP="00115229">
            <w:pPr>
              <w:rPr>
                <w:rFonts w:ascii="Arial" w:hAnsi="Arial" w:cs="Arial"/>
                <w:sz w:val="20"/>
                <w:szCs w:val="20"/>
                <w:lang w:val="en-GB"/>
              </w:rPr>
            </w:pPr>
            <w:r w:rsidRPr="00E737E2">
              <w:rPr>
                <w:rFonts w:ascii="Arial" w:hAnsi="Arial" w:cs="Arial"/>
                <w:sz w:val="20"/>
                <w:szCs w:val="20"/>
                <w:lang w:val="en-GB"/>
              </w:rPr>
              <w:t>However, the manuscript would benefit from:</w:t>
            </w:r>
          </w:p>
          <w:p w14:paraId="729EFF01" w14:textId="0AEB08DE" w:rsidR="00115229" w:rsidRPr="00E737E2" w:rsidRDefault="00115229" w:rsidP="00115229">
            <w:pPr>
              <w:pStyle w:val="ListParagraph"/>
              <w:numPr>
                <w:ilvl w:val="0"/>
                <w:numId w:val="12"/>
              </w:numPr>
              <w:rPr>
                <w:rFonts w:ascii="Arial" w:hAnsi="Arial" w:cs="Arial"/>
                <w:sz w:val="20"/>
                <w:szCs w:val="20"/>
                <w:lang w:val="en-GB"/>
              </w:rPr>
            </w:pPr>
            <w:r w:rsidRPr="00E737E2">
              <w:rPr>
                <w:rFonts w:ascii="Arial" w:hAnsi="Arial" w:cs="Arial"/>
                <w:sz w:val="20"/>
                <w:szCs w:val="20"/>
                <w:lang w:val="en-GB"/>
              </w:rPr>
              <w:t>A clearer explanation of how sustainability categories (short-term, medium-term, long-term) were operationalized and validated.</w:t>
            </w:r>
          </w:p>
          <w:p w14:paraId="58A9CBBD" w14:textId="77777777" w:rsidR="00115229" w:rsidRPr="00E737E2" w:rsidRDefault="00115229" w:rsidP="00115229">
            <w:pPr>
              <w:pStyle w:val="ListParagraph"/>
              <w:numPr>
                <w:ilvl w:val="0"/>
                <w:numId w:val="12"/>
              </w:numPr>
              <w:rPr>
                <w:rFonts w:ascii="Arial" w:hAnsi="Arial" w:cs="Arial"/>
                <w:sz w:val="20"/>
                <w:szCs w:val="20"/>
                <w:lang w:val="en-GB"/>
              </w:rPr>
            </w:pPr>
            <w:r w:rsidRPr="00E737E2">
              <w:rPr>
                <w:rFonts w:ascii="Arial" w:hAnsi="Arial" w:cs="Arial"/>
                <w:sz w:val="20"/>
                <w:szCs w:val="20"/>
                <w:lang w:val="en-GB"/>
              </w:rPr>
              <w:t>More discussion on model limitations, potential omitted variable bias, and the cross-sectional nature of the data.</w:t>
            </w:r>
          </w:p>
          <w:p w14:paraId="2B5A7721" w14:textId="031CDB8E" w:rsidR="00F1171E" w:rsidRPr="00E737E2" w:rsidRDefault="00115229" w:rsidP="00115229">
            <w:pPr>
              <w:pStyle w:val="ListParagraph"/>
              <w:numPr>
                <w:ilvl w:val="0"/>
                <w:numId w:val="12"/>
              </w:numPr>
              <w:rPr>
                <w:rFonts w:ascii="Arial" w:hAnsi="Arial" w:cs="Arial"/>
                <w:sz w:val="20"/>
                <w:szCs w:val="20"/>
                <w:lang w:val="en-GB"/>
              </w:rPr>
            </w:pPr>
            <w:r w:rsidRPr="00E737E2">
              <w:rPr>
                <w:rFonts w:ascii="Arial" w:hAnsi="Arial" w:cs="Arial"/>
                <w:sz w:val="20"/>
                <w:szCs w:val="20"/>
                <w:lang w:val="en-GB"/>
              </w:rPr>
              <w:t>A brief justification for the variables included in the governance index.</w:t>
            </w:r>
          </w:p>
        </w:tc>
        <w:tc>
          <w:tcPr>
            <w:tcW w:w="1523" w:type="pct"/>
          </w:tcPr>
          <w:p w14:paraId="4898F764" w14:textId="77777777" w:rsidR="00F1171E" w:rsidRPr="00E737E2" w:rsidRDefault="00F1171E" w:rsidP="007222C8">
            <w:pPr>
              <w:pStyle w:val="Heading2"/>
              <w:jc w:val="left"/>
              <w:rPr>
                <w:rFonts w:ascii="Arial" w:hAnsi="Arial" w:cs="Arial"/>
                <w:b w:val="0"/>
                <w:lang w:val="en-GB"/>
              </w:rPr>
            </w:pPr>
          </w:p>
        </w:tc>
      </w:tr>
      <w:tr w:rsidR="00F1171E" w:rsidRPr="00E737E2" w14:paraId="73739464" w14:textId="77777777" w:rsidTr="007222C8">
        <w:trPr>
          <w:trHeight w:val="703"/>
        </w:trPr>
        <w:tc>
          <w:tcPr>
            <w:tcW w:w="1265" w:type="pct"/>
            <w:noWrap/>
          </w:tcPr>
          <w:p w14:paraId="09C25322" w14:textId="77777777" w:rsidR="00F1171E" w:rsidRPr="00E737E2" w:rsidRDefault="00F1171E" w:rsidP="007222C8">
            <w:pPr>
              <w:ind w:left="360"/>
              <w:rPr>
                <w:rFonts w:ascii="Arial" w:hAnsi="Arial" w:cs="Arial"/>
                <w:b/>
                <w:bCs/>
                <w:sz w:val="20"/>
                <w:szCs w:val="20"/>
                <w:lang w:val="en-GB"/>
              </w:rPr>
            </w:pPr>
            <w:r w:rsidRPr="00E737E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737E2" w:rsidRDefault="00F1171E" w:rsidP="007222C8">
            <w:pPr>
              <w:ind w:left="360"/>
              <w:rPr>
                <w:rFonts w:ascii="Arial" w:hAnsi="Arial" w:cs="Arial"/>
                <w:b/>
                <w:bCs/>
                <w:sz w:val="20"/>
                <w:szCs w:val="20"/>
                <w:u w:val="single"/>
                <w:lang w:val="en-GB"/>
              </w:rPr>
            </w:pPr>
            <w:r w:rsidRPr="00E737E2">
              <w:rPr>
                <w:rFonts w:ascii="Arial" w:hAnsi="Arial" w:cs="Arial"/>
                <w:b/>
                <w:bCs/>
                <w:sz w:val="20"/>
                <w:szCs w:val="20"/>
                <w:u w:val="single"/>
                <w:lang w:val="en-GB"/>
              </w:rPr>
              <w:t>-</w:t>
            </w:r>
          </w:p>
        </w:tc>
        <w:tc>
          <w:tcPr>
            <w:tcW w:w="2212" w:type="pct"/>
          </w:tcPr>
          <w:p w14:paraId="24FE0567" w14:textId="034499B0" w:rsidR="00F1171E" w:rsidRPr="00E737E2" w:rsidRDefault="00115229" w:rsidP="007222C8">
            <w:pPr>
              <w:pStyle w:val="ListParagraph"/>
              <w:ind w:left="0"/>
              <w:rPr>
                <w:rFonts w:ascii="Arial" w:hAnsi="Arial" w:cs="Arial"/>
                <w:sz w:val="20"/>
                <w:szCs w:val="20"/>
                <w:lang w:val="en-GB"/>
              </w:rPr>
            </w:pPr>
            <w:r w:rsidRPr="00E737E2">
              <w:rPr>
                <w:rFonts w:ascii="Arial" w:hAnsi="Arial" w:cs="Arial"/>
                <w:sz w:val="20"/>
                <w:szCs w:val="20"/>
                <w:lang w:val="en-GB"/>
              </w:rPr>
              <w:t>The references are generally sufficient and include recent sources up to 2024/2025.</w:t>
            </w:r>
          </w:p>
        </w:tc>
        <w:tc>
          <w:tcPr>
            <w:tcW w:w="1523" w:type="pct"/>
          </w:tcPr>
          <w:p w14:paraId="40220055" w14:textId="77777777" w:rsidR="00F1171E" w:rsidRPr="00E737E2" w:rsidRDefault="00F1171E" w:rsidP="007222C8">
            <w:pPr>
              <w:pStyle w:val="Heading2"/>
              <w:jc w:val="left"/>
              <w:rPr>
                <w:rFonts w:ascii="Arial" w:hAnsi="Arial" w:cs="Arial"/>
                <w:b w:val="0"/>
                <w:lang w:val="en-GB"/>
              </w:rPr>
            </w:pPr>
          </w:p>
        </w:tc>
      </w:tr>
      <w:tr w:rsidR="00F1171E" w:rsidRPr="00E737E2" w14:paraId="73CC4A50" w14:textId="77777777" w:rsidTr="007222C8">
        <w:trPr>
          <w:trHeight w:val="386"/>
        </w:trPr>
        <w:tc>
          <w:tcPr>
            <w:tcW w:w="1265" w:type="pct"/>
            <w:noWrap/>
          </w:tcPr>
          <w:p w14:paraId="029CE8D0" w14:textId="77777777" w:rsidR="00F1171E" w:rsidRPr="00E737E2" w:rsidRDefault="00F1171E" w:rsidP="007222C8">
            <w:pPr>
              <w:pStyle w:val="Heading2"/>
              <w:jc w:val="left"/>
              <w:rPr>
                <w:rFonts w:ascii="Arial" w:hAnsi="Arial" w:cs="Arial"/>
                <w:b w:val="0"/>
                <w:lang w:val="en-GB"/>
              </w:rPr>
            </w:pPr>
          </w:p>
          <w:p w14:paraId="589C16C7" w14:textId="77777777" w:rsidR="00F1171E" w:rsidRPr="00E737E2" w:rsidRDefault="00F1171E" w:rsidP="007222C8">
            <w:pPr>
              <w:pStyle w:val="Heading2"/>
              <w:ind w:left="360"/>
              <w:jc w:val="left"/>
              <w:rPr>
                <w:rFonts w:ascii="Arial" w:hAnsi="Arial" w:cs="Arial"/>
                <w:bCs w:val="0"/>
                <w:lang w:val="en-GB"/>
              </w:rPr>
            </w:pPr>
            <w:r w:rsidRPr="00E737E2">
              <w:rPr>
                <w:rFonts w:ascii="Arial" w:hAnsi="Arial" w:cs="Arial"/>
                <w:bCs w:val="0"/>
                <w:lang w:val="en-GB"/>
              </w:rPr>
              <w:t>Is the language/English quality of the article suitable for scholarly communications?</w:t>
            </w:r>
          </w:p>
          <w:p w14:paraId="7722B85E" w14:textId="77777777" w:rsidR="00F1171E" w:rsidRPr="00E737E2" w:rsidRDefault="00F1171E" w:rsidP="007222C8">
            <w:pPr>
              <w:rPr>
                <w:rFonts w:ascii="Arial" w:hAnsi="Arial" w:cs="Arial"/>
                <w:sz w:val="20"/>
                <w:szCs w:val="20"/>
                <w:lang w:val="en-GB"/>
              </w:rPr>
            </w:pPr>
          </w:p>
        </w:tc>
        <w:tc>
          <w:tcPr>
            <w:tcW w:w="2212" w:type="pct"/>
          </w:tcPr>
          <w:p w14:paraId="0A07EA75" w14:textId="77777777" w:rsidR="00F1171E" w:rsidRPr="00E737E2" w:rsidRDefault="00F1171E" w:rsidP="007222C8">
            <w:pPr>
              <w:rPr>
                <w:rFonts w:ascii="Arial" w:hAnsi="Arial" w:cs="Arial"/>
                <w:sz w:val="20"/>
                <w:szCs w:val="20"/>
                <w:lang w:val="en-GB"/>
              </w:rPr>
            </w:pPr>
          </w:p>
          <w:p w14:paraId="3041F070" w14:textId="77777777" w:rsidR="00115229" w:rsidRPr="00E737E2" w:rsidRDefault="00115229" w:rsidP="00115229">
            <w:pPr>
              <w:rPr>
                <w:rFonts w:ascii="Arial" w:hAnsi="Arial" w:cs="Arial"/>
                <w:sz w:val="20"/>
                <w:szCs w:val="20"/>
                <w:lang w:val="en-GB"/>
              </w:rPr>
            </w:pPr>
            <w:r w:rsidRPr="00E737E2">
              <w:rPr>
                <w:rFonts w:ascii="Arial" w:hAnsi="Arial" w:cs="Arial"/>
                <w:sz w:val="20"/>
                <w:szCs w:val="20"/>
                <w:lang w:val="en-GB"/>
              </w:rPr>
              <w:t>Overall, the English language is understandable, but the manuscript requires moderate language editing for clarity, conciseness, and grammar.</w:t>
            </w:r>
          </w:p>
          <w:p w14:paraId="7A3D2C5D" w14:textId="611C7002" w:rsidR="00115229" w:rsidRPr="00E737E2" w:rsidRDefault="00115229" w:rsidP="00115229">
            <w:pPr>
              <w:rPr>
                <w:rFonts w:ascii="Arial" w:hAnsi="Arial" w:cs="Arial"/>
                <w:sz w:val="20"/>
                <w:szCs w:val="20"/>
                <w:lang w:val="en-GB"/>
              </w:rPr>
            </w:pPr>
            <w:r w:rsidRPr="00E737E2">
              <w:rPr>
                <w:rFonts w:ascii="Arial" w:hAnsi="Arial" w:cs="Arial"/>
                <w:sz w:val="20"/>
                <w:szCs w:val="20"/>
                <w:lang w:val="en-GB"/>
              </w:rPr>
              <w:t>Common issues include:</w:t>
            </w:r>
          </w:p>
          <w:p w14:paraId="6C2F8CB0" w14:textId="07910293" w:rsidR="00115229" w:rsidRPr="00E737E2" w:rsidRDefault="00115229" w:rsidP="00115229">
            <w:pPr>
              <w:pStyle w:val="ListParagraph"/>
              <w:numPr>
                <w:ilvl w:val="0"/>
                <w:numId w:val="13"/>
              </w:numPr>
              <w:rPr>
                <w:rFonts w:ascii="Arial" w:hAnsi="Arial" w:cs="Arial"/>
                <w:sz w:val="20"/>
                <w:szCs w:val="20"/>
                <w:lang w:val="en-GB"/>
              </w:rPr>
            </w:pPr>
            <w:r w:rsidRPr="00E737E2">
              <w:rPr>
                <w:rFonts w:ascii="Arial" w:hAnsi="Arial" w:cs="Arial"/>
                <w:sz w:val="20"/>
                <w:szCs w:val="20"/>
                <w:lang w:val="en-GB"/>
              </w:rPr>
              <w:t>Long sentences needing simplification</w:t>
            </w:r>
          </w:p>
          <w:p w14:paraId="4DD5BF7B" w14:textId="6A34D309" w:rsidR="00115229" w:rsidRPr="00E737E2" w:rsidRDefault="00115229" w:rsidP="00115229">
            <w:pPr>
              <w:pStyle w:val="ListParagraph"/>
              <w:numPr>
                <w:ilvl w:val="0"/>
                <w:numId w:val="13"/>
              </w:numPr>
              <w:rPr>
                <w:rFonts w:ascii="Arial" w:hAnsi="Arial" w:cs="Arial"/>
                <w:sz w:val="20"/>
                <w:szCs w:val="20"/>
                <w:lang w:val="en-GB"/>
              </w:rPr>
            </w:pPr>
            <w:r w:rsidRPr="00E737E2">
              <w:rPr>
                <w:rFonts w:ascii="Arial" w:hAnsi="Arial" w:cs="Arial"/>
                <w:sz w:val="20"/>
                <w:szCs w:val="20"/>
                <w:lang w:val="en-GB"/>
              </w:rPr>
              <w:t>Minor grammatical inconsistencies</w:t>
            </w:r>
          </w:p>
          <w:p w14:paraId="1C1FAF1F" w14:textId="77777777" w:rsidR="00115229" w:rsidRPr="00E737E2" w:rsidRDefault="00115229" w:rsidP="00115229">
            <w:pPr>
              <w:pStyle w:val="ListParagraph"/>
              <w:numPr>
                <w:ilvl w:val="0"/>
                <w:numId w:val="13"/>
              </w:numPr>
              <w:rPr>
                <w:rFonts w:ascii="Arial" w:hAnsi="Arial" w:cs="Arial"/>
                <w:sz w:val="20"/>
                <w:szCs w:val="20"/>
                <w:lang w:val="en-GB"/>
              </w:rPr>
            </w:pPr>
            <w:r w:rsidRPr="00E737E2">
              <w:rPr>
                <w:rFonts w:ascii="Arial" w:hAnsi="Arial" w:cs="Arial"/>
                <w:sz w:val="20"/>
                <w:szCs w:val="20"/>
                <w:lang w:val="en-GB"/>
              </w:rPr>
              <w:t>Occasional repetition</w:t>
            </w:r>
          </w:p>
          <w:p w14:paraId="297F52DB" w14:textId="2655EA8D" w:rsidR="00F1171E" w:rsidRPr="00E737E2" w:rsidRDefault="00115229" w:rsidP="00115229">
            <w:pPr>
              <w:pStyle w:val="ListParagraph"/>
              <w:numPr>
                <w:ilvl w:val="0"/>
                <w:numId w:val="13"/>
              </w:numPr>
              <w:rPr>
                <w:rFonts w:ascii="Arial" w:hAnsi="Arial" w:cs="Arial"/>
                <w:sz w:val="20"/>
                <w:szCs w:val="20"/>
                <w:lang w:val="en-GB"/>
              </w:rPr>
            </w:pPr>
            <w:r w:rsidRPr="00E737E2">
              <w:rPr>
                <w:rFonts w:ascii="Arial" w:hAnsi="Arial" w:cs="Arial"/>
                <w:sz w:val="20"/>
                <w:szCs w:val="20"/>
                <w:lang w:val="en-GB"/>
              </w:rPr>
              <w:t>A professional language edit or proofreading would improve readability.</w:t>
            </w:r>
          </w:p>
          <w:p w14:paraId="149A6CEF" w14:textId="77777777" w:rsidR="00F1171E" w:rsidRPr="00E737E2" w:rsidRDefault="00F1171E" w:rsidP="007222C8">
            <w:pPr>
              <w:rPr>
                <w:rFonts w:ascii="Arial" w:hAnsi="Arial" w:cs="Arial"/>
                <w:sz w:val="20"/>
                <w:szCs w:val="20"/>
                <w:lang w:val="en-GB"/>
              </w:rPr>
            </w:pPr>
          </w:p>
        </w:tc>
        <w:tc>
          <w:tcPr>
            <w:tcW w:w="1523" w:type="pct"/>
          </w:tcPr>
          <w:p w14:paraId="0351CA58" w14:textId="77777777" w:rsidR="00F1171E" w:rsidRPr="00E737E2" w:rsidRDefault="00F1171E" w:rsidP="007222C8">
            <w:pPr>
              <w:rPr>
                <w:rFonts w:ascii="Arial" w:hAnsi="Arial" w:cs="Arial"/>
                <w:sz w:val="20"/>
                <w:szCs w:val="20"/>
                <w:lang w:val="en-GB"/>
              </w:rPr>
            </w:pPr>
          </w:p>
        </w:tc>
      </w:tr>
      <w:tr w:rsidR="00F1171E" w:rsidRPr="00E737E2" w14:paraId="20A16C0C" w14:textId="77777777" w:rsidTr="007222C8">
        <w:trPr>
          <w:trHeight w:val="1178"/>
        </w:trPr>
        <w:tc>
          <w:tcPr>
            <w:tcW w:w="1265" w:type="pct"/>
            <w:noWrap/>
          </w:tcPr>
          <w:p w14:paraId="7F4BCFAE" w14:textId="77777777" w:rsidR="00F1171E" w:rsidRPr="00E737E2" w:rsidRDefault="00F1171E" w:rsidP="007222C8">
            <w:pPr>
              <w:pStyle w:val="Heading2"/>
              <w:jc w:val="left"/>
              <w:rPr>
                <w:rFonts w:ascii="Arial" w:hAnsi="Arial" w:cs="Arial"/>
                <w:b w:val="0"/>
                <w:bCs w:val="0"/>
                <w:lang w:val="en-GB"/>
              </w:rPr>
            </w:pPr>
            <w:r w:rsidRPr="00E737E2">
              <w:rPr>
                <w:rFonts w:ascii="Arial" w:hAnsi="Arial" w:cs="Arial"/>
                <w:bCs w:val="0"/>
                <w:u w:val="single"/>
                <w:lang w:val="en-GB"/>
              </w:rPr>
              <w:t>Optional/General</w:t>
            </w:r>
            <w:r w:rsidRPr="00E737E2">
              <w:rPr>
                <w:rFonts w:ascii="Arial" w:hAnsi="Arial" w:cs="Arial"/>
                <w:bCs w:val="0"/>
                <w:lang w:val="en-GB"/>
              </w:rPr>
              <w:t xml:space="preserve"> </w:t>
            </w:r>
            <w:r w:rsidRPr="00E737E2">
              <w:rPr>
                <w:rFonts w:ascii="Arial" w:hAnsi="Arial" w:cs="Arial"/>
                <w:b w:val="0"/>
                <w:bCs w:val="0"/>
                <w:lang w:val="en-GB"/>
              </w:rPr>
              <w:t>comments</w:t>
            </w:r>
          </w:p>
          <w:p w14:paraId="1A6B3748" w14:textId="77777777" w:rsidR="00F1171E" w:rsidRPr="00E737E2" w:rsidRDefault="00F1171E" w:rsidP="007222C8">
            <w:pPr>
              <w:pStyle w:val="Heading2"/>
              <w:jc w:val="left"/>
              <w:rPr>
                <w:rFonts w:ascii="Arial" w:hAnsi="Arial" w:cs="Arial"/>
                <w:b w:val="0"/>
                <w:lang w:val="en-GB"/>
              </w:rPr>
            </w:pPr>
          </w:p>
        </w:tc>
        <w:tc>
          <w:tcPr>
            <w:tcW w:w="2212" w:type="pct"/>
          </w:tcPr>
          <w:p w14:paraId="1C1F0F89" w14:textId="3635DFE1" w:rsidR="00115229" w:rsidRPr="00E737E2" w:rsidRDefault="00115229" w:rsidP="00115229">
            <w:pPr>
              <w:pStyle w:val="ListParagraph"/>
              <w:numPr>
                <w:ilvl w:val="0"/>
                <w:numId w:val="14"/>
              </w:numPr>
              <w:rPr>
                <w:rFonts w:ascii="Arial" w:hAnsi="Arial" w:cs="Arial"/>
                <w:sz w:val="20"/>
                <w:szCs w:val="20"/>
              </w:rPr>
            </w:pPr>
            <w:r w:rsidRPr="00E737E2">
              <w:rPr>
                <w:rFonts w:ascii="Arial" w:hAnsi="Arial" w:cs="Arial"/>
                <w:sz w:val="20"/>
                <w:szCs w:val="20"/>
              </w:rPr>
              <w:t>The results section is rich but would be more reader-friendly with clearer subheadings and shorter paragraphs.</w:t>
            </w:r>
          </w:p>
          <w:p w14:paraId="1B8B1417" w14:textId="27F9D38F" w:rsidR="00115229" w:rsidRPr="00E737E2" w:rsidRDefault="00115229" w:rsidP="00115229">
            <w:pPr>
              <w:pStyle w:val="ListParagraph"/>
              <w:numPr>
                <w:ilvl w:val="0"/>
                <w:numId w:val="14"/>
              </w:numPr>
              <w:rPr>
                <w:rFonts w:ascii="Arial" w:hAnsi="Arial" w:cs="Arial"/>
                <w:sz w:val="20"/>
                <w:szCs w:val="20"/>
              </w:rPr>
            </w:pPr>
            <w:r w:rsidRPr="00E737E2">
              <w:rPr>
                <w:rFonts w:ascii="Arial" w:hAnsi="Arial" w:cs="Arial"/>
                <w:sz w:val="20"/>
                <w:szCs w:val="20"/>
              </w:rPr>
              <w:t xml:space="preserve">Consider </w:t>
            </w:r>
            <w:proofErr w:type="spellStart"/>
            <w:r w:rsidRPr="00E737E2">
              <w:rPr>
                <w:rFonts w:ascii="Arial" w:hAnsi="Arial" w:cs="Arial"/>
                <w:sz w:val="20"/>
                <w:szCs w:val="20"/>
              </w:rPr>
              <w:t>reorganising</w:t>
            </w:r>
            <w:proofErr w:type="spellEnd"/>
            <w:r w:rsidRPr="00E737E2">
              <w:rPr>
                <w:rFonts w:ascii="Arial" w:hAnsi="Arial" w:cs="Arial"/>
                <w:sz w:val="20"/>
                <w:szCs w:val="20"/>
              </w:rPr>
              <w:t xml:space="preserve"> the discussion to avoid repetition between findings and implications.</w:t>
            </w:r>
          </w:p>
          <w:p w14:paraId="15DFD0E8" w14:textId="4BDA86CA" w:rsidR="00F1171E" w:rsidRPr="00E737E2" w:rsidRDefault="00115229" w:rsidP="00115229">
            <w:pPr>
              <w:pStyle w:val="ListParagraph"/>
              <w:numPr>
                <w:ilvl w:val="0"/>
                <w:numId w:val="14"/>
              </w:numPr>
              <w:rPr>
                <w:rFonts w:ascii="Arial" w:hAnsi="Arial" w:cs="Arial"/>
                <w:sz w:val="20"/>
                <w:szCs w:val="20"/>
              </w:rPr>
            </w:pPr>
            <w:r w:rsidRPr="00E737E2">
              <w:rPr>
                <w:rFonts w:ascii="Arial" w:hAnsi="Arial" w:cs="Arial"/>
                <w:sz w:val="20"/>
                <w:szCs w:val="20"/>
              </w:rPr>
              <w:t>Figures or conceptual diagrams illustrating the determinants of sustainability could enhance clarity.</w:t>
            </w:r>
          </w:p>
        </w:tc>
        <w:tc>
          <w:tcPr>
            <w:tcW w:w="1523" w:type="pct"/>
          </w:tcPr>
          <w:p w14:paraId="465E098E" w14:textId="77777777" w:rsidR="00F1171E" w:rsidRPr="00E737E2" w:rsidRDefault="00F1171E" w:rsidP="007222C8">
            <w:pPr>
              <w:rPr>
                <w:rFonts w:ascii="Arial" w:hAnsi="Arial" w:cs="Arial"/>
                <w:sz w:val="20"/>
                <w:szCs w:val="20"/>
                <w:lang w:val="en-GB"/>
              </w:rPr>
            </w:pPr>
          </w:p>
        </w:tc>
      </w:tr>
    </w:tbl>
    <w:p w14:paraId="6BBACB91" w14:textId="77777777" w:rsidR="00F1171E" w:rsidRPr="00E737E2" w:rsidRDefault="00F1171E" w:rsidP="00F1171E">
      <w:pPr>
        <w:pStyle w:val="BodyText"/>
        <w:rPr>
          <w:rFonts w:ascii="Arial" w:hAnsi="Arial" w:cs="Arial"/>
          <w:b/>
          <w:bCs/>
          <w:sz w:val="20"/>
          <w:szCs w:val="20"/>
          <w:u w:val="single"/>
          <w:lang w:val="en-GB"/>
        </w:rPr>
      </w:pPr>
    </w:p>
    <w:p w14:paraId="78207741" w14:textId="77777777" w:rsidR="00F1171E" w:rsidRPr="00E737E2" w:rsidRDefault="00F1171E" w:rsidP="00F1171E">
      <w:pPr>
        <w:pStyle w:val="BodyText"/>
        <w:rPr>
          <w:rFonts w:ascii="Arial" w:hAnsi="Arial" w:cs="Arial"/>
          <w:b/>
          <w:bCs/>
          <w:sz w:val="20"/>
          <w:szCs w:val="20"/>
          <w:u w:val="single"/>
          <w:lang w:val="en-GB"/>
        </w:rPr>
      </w:pPr>
    </w:p>
    <w:p w14:paraId="108BE2F1" w14:textId="77777777" w:rsidR="00F1171E" w:rsidRPr="00E737E2" w:rsidRDefault="00F1171E" w:rsidP="00F1171E">
      <w:pPr>
        <w:pStyle w:val="BodyText"/>
        <w:rPr>
          <w:rFonts w:ascii="Arial" w:hAnsi="Arial" w:cs="Arial"/>
          <w:b/>
          <w:bCs/>
          <w:sz w:val="20"/>
          <w:szCs w:val="20"/>
          <w:u w:val="single"/>
          <w:lang w:val="en-GB"/>
        </w:rPr>
      </w:pPr>
    </w:p>
    <w:p w14:paraId="618DE16F" w14:textId="77777777" w:rsidR="00F1171E" w:rsidRPr="00E737E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910B42" w:rsidRPr="00E737E2" w14:paraId="70221C53" w14:textId="77777777" w:rsidTr="00EC019C">
        <w:tc>
          <w:tcPr>
            <w:tcW w:w="5000" w:type="pct"/>
            <w:gridSpan w:val="3"/>
            <w:tcBorders>
              <w:top w:val="nil"/>
              <w:left w:val="nil"/>
              <w:right w:val="nil"/>
            </w:tcBorders>
            <w:noWrap/>
            <w:tcMar>
              <w:top w:w="0" w:type="dxa"/>
              <w:left w:w="108" w:type="dxa"/>
              <w:bottom w:w="0" w:type="dxa"/>
              <w:right w:w="108" w:type="dxa"/>
            </w:tcMar>
            <w:vAlign w:val="center"/>
          </w:tcPr>
          <w:p w14:paraId="1C04780D" w14:textId="77777777" w:rsidR="00910B42" w:rsidRPr="00E737E2" w:rsidRDefault="00910B42" w:rsidP="00EC019C">
            <w:pPr>
              <w:rPr>
                <w:rFonts w:ascii="Arial" w:eastAsia="Arial Unicode MS" w:hAnsi="Arial" w:cs="Arial"/>
                <w:b/>
                <w:sz w:val="20"/>
                <w:szCs w:val="20"/>
                <w:u w:val="single"/>
                <w:lang w:val="en-GB"/>
              </w:rPr>
            </w:pPr>
            <w:bookmarkStart w:id="0" w:name="_Hlk156057883"/>
            <w:bookmarkStart w:id="1" w:name="_Hlk156057704"/>
            <w:r w:rsidRPr="00E737E2">
              <w:rPr>
                <w:rFonts w:ascii="Arial" w:eastAsia="Arial Unicode MS" w:hAnsi="Arial" w:cs="Arial"/>
                <w:b/>
                <w:sz w:val="20"/>
                <w:szCs w:val="20"/>
                <w:highlight w:val="yellow"/>
                <w:u w:val="single"/>
                <w:lang w:val="en-GB"/>
              </w:rPr>
              <w:t>PART  2:</w:t>
            </w:r>
            <w:r w:rsidRPr="00E737E2">
              <w:rPr>
                <w:rFonts w:ascii="Arial" w:eastAsia="Arial Unicode MS" w:hAnsi="Arial" w:cs="Arial"/>
                <w:b/>
                <w:sz w:val="20"/>
                <w:szCs w:val="20"/>
                <w:u w:val="single"/>
                <w:lang w:val="en-GB"/>
              </w:rPr>
              <w:t xml:space="preserve"> </w:t>
            </w:r>
          </w:p>
          <w:p w14:paraId="727E3E1F" w14:textId="77777777" w:rsidR="00910B42" w:rsidRPr="00E737E2" w:rsidRDefault="00910B42" w:rsidP="00EC019C">
            <w:pPr>
              <w:rPr>
                <w:rFonts w:ascii="Arial" w:eastAsia="Arial Unicode MS" w:hAnsi="Arial" w:cs="Arial"/>
                <w:b/>
                <w:sz w:val="20"/>
                <w:szCs w:val="20"/>
                <w:u w:val="single"/>
                <w:lang w:val="en-GB"/>
              </w:rPr>
            </w:pPr>
          </w:p>
        </w:tc>
      </w:tr>
      <w:tr w:rsidR="00910B42" w:rsidRPr="00E737E2" w14:paraId="7007F2B7" w14:textId="77777777" w:rsidTr="00EC019C">
        <w:tc>
          <w:tcPr>
            <w:tcW w:w="1615" w:type="pct"/>
            <w:noWrap/>
            <w:tcMar>
              <w:top w:w="0" w:type="dxa"/>
              <w:left w:w="108" w:type="dxa"/>
              <w:bottom w:w="0" w:type="dxa"/>
              <w:right w:w="108" w:type="dxa"/>
            </w:tcMar>
            <w:vAlign w:val="center"/>
          </w:tcPr>
          <w:p w14:paraId="67A5A019" w14:textId="77777777" w:rsidR="00910B42" w:rsidRPr="00E737E2" w:rsidRDefault="00910B42" w:rsidP="00EC019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7FBDA57" w14:textId="77777777" w:rsidR="00910B42" w:rsidRPr="00E737E2" w:rsidRDefault="00910B42" w:rsidP="00EC019C">
            <w:pPr>
              <w:keepNext/>
              <w:outlineLvl w:val="1"/>
              <w:rPr>
                <w:rFonts w:ascii="Arial" w:eastAsia="MS Mincho" w:hAnsi="Arial" w:cs="Arial"/>
                <w:b/>
                <w:bCs/>
                <w:sz w:val="20"/>
                <w:szCs w:val="20"/>
                <w:lang w:val="en-GB"/>
              </w:rPr>
            </w:pPr>
            <w:r w:rsidRPr="00E737E2">
              <w:rPr>
                <w:rFonts w:ascii="Arial" w:eastAsia="MS Mincho" w:hAnsi="Arial" w:cs="Arial"/>
                <w:b/>
                <w:bCs/>
                <w:sz w:val="20"/>
                <w:szCs w:val="20"/>
                <w:lang w:val="en-GB"/>
              </w:rPr>
              <w:t>Reviewer’s comment</w:t>
            </w:r>
          </w:p>
        </w:tc>
        <w:tc>
          <w:tcPr>
            <w:tcW w:w="1691" w:type="pct"/>
          </w:tcPr>
          <w:p w14:paraId="73F40DB9" w14:textId="77777777" w:rsidR="00910B42" w:rsidRPr="00E737E2" w:rsidRDefault="00910B42" w:rsidP="00EC019C">
            <w:pPr>
              <w:spacing w:after="160" w:line="252" w:lineRule="auto"/>
              <w:rPr>
                <w:rFonts w:ascii="Arial" w:eastAsia="Calibri" w:hAnsi="Arial" w:cs="Arial"/>
                <w:kern w:val="2"/>
                <w:sz w:val="20"/>
                <w:szCs w:val="20"/>
                <w:lang w:val="en-IN"/>
              </w:rPr>
            </w:pPr>
            <w:r w:rsidRPr="00E737E2">
              <w:rPr>
                <w:rFonts w:ascii="Arial" w:eastAsia="Calibri" w:hAnsi="Arial" w:cs="Arial"/>
                <w:b/>
                <w:kern w:val="2"/>
                <w:sz w:val="20"/>
                <w:szCs w:val="20"/>
                <w:lang w:val="en-IN"/>
              </w:rPr>
              <w:t>Author’s Feedback</w:t>
            </w:r>
            <w:r w:rsidRPr="00E737E2">
              <w:rPr>
                <w:rFonts w:ascii="Arial" w:eastAsia="Calibri" w:hAnsi="Arial" w:cs="Arial"/>
                <w:kern w:val="2"/>
                <w:sz w:val="20"/>
                <w:szCs w:val="20"/>
                <w:lang w:val="en-IN"/>
              </w:rPr>
              <w:t xml:space="preserve"> (It is mandatory that authors should write his/her feedback here)</w:t>
            </w:r>
          </w:p>
          <w:p w14:paraId="74BF7567" w14:textId="77777777" w:rsidR="00910B42" w:rsidRPr="00E737E2" w:rsidRDefault="00910B42" w:rsidP="00EC019C">
            <w:pPr>
              <w:keepNext/>
              <w:outlineLvl w:val="1"/>
              <w:rPr>
                <w:rFonts w:ascii="Arial" w:eastAsia="MS Mincho" w:hAnsi="Arial" w:cs="Arial"/>
                <w:bCs/>
                <w:sz w:val="20"/>
                <w:szCs w:val="20"/>
                <w:lang w:val="en-GB"/>
              </w:rPr>
            </w:pPr>
          </w:p>
        </w:tc>
      </w:tr>
      <w:tr w:rsidR="00910B42" w:rsidRPr="00E737E2" w14:paraId="370A12BF" w14:textId="77777777" w:rsidTr="00EC019C">
        <w:trPr>
          <w:trHeight w:val="890"/>
        </w:trPr>
        <w:tc>
          <w:tcPr>
            <w:tcW w:w="1615" w:type="pct"/>
            <w:noWrap/>
            <w:tcMar>
              <w:top w:w="0" w:type="dxa"/>
              <w:left w:w="108" w:type="dxa"/>
              <w:bottom w:w="0" w:type="dxa"/>
              <w:right w:w="108" w:type="dxa"/>
            </w:tcMar>
            <w:vAlign w:val="center"/>
          </w:tcPr>
          <w:p w14:paraId="7BF751E2" w14:textId="77777777" w:rsidR="00910B42" w:rsidRPr="00E737E2" w:rsidRDefault="00910B42" w:rsidP="00EC019C">
            <w:pPr>
              <w:rPr>
                <w:rFonts w:ascii="Arial" w:eastAsia="Arial Unicode MS" w:hAnsi="Arial" w:cs="Arial"/>
                <w:b/>
                <w:sz w:val="20"/>
                <w:szCs w:val="20"/>
                <w:lang w:val="en-GB"/>
              </w:rPr>
            </w:pPr>
            <w:r w:rsidRPr="00E737E2">
              <w:rPr>
                <w:rFonts w:ascii="Arial" w:eastAsia="Arial Unicode MS" w:hAnsi="Arial" w:cs="Arial"/>
                <w:b/>
                <w:sz w:val="20"/>
                <w:szCs w:val="20"/>
                <w:lang w:val="en-GB"/>
              </w:rPr>
              <w:t xml:space="preserve">Are there ethical issues in this manuscript? </w:t>
            </w:r>
          </w:p>
          <w:p w14:paraId="5A0D5199" w14:textId="77777777" w:rsidR="00910B42" w:rsidRPr="00E737E2" w:rsidRDefault="00910B42" w:rsidP="00EC019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C003638" w14:textId="77777777" w:rsidR="00910B42" w:rsidRPr="00E737E2" w:rsidRDefault="00910B42" w:rsidP="00EC019C">
            <w:pPr>
              <w:rPr>
                <w:rFonts w:ascii="Arial" w:eastAsia="Arial Unicode MS" w:hAnsi="Arial" w:cs="Arial"/>
                <w:i/>
                <w:iCs/>
                <w:sz w:val="20"/>
                <w:szCs w:val="20"/>
                <w:u w:val="single"/>
                <w:lang w:val="en-GB"/>
              </w:rPr>
            </w:pPr>
            <w:r w:rsidRPr="00E737E2">
              <w:rPr>
                <w:rFonts w:ascii="Arial" w:eastAsia="Arial Unicode MS" w:hAnsi="Arial" w:cs="Arial"/>
                <w:i/>
                <w:iCs/>
                <w:sz w:val="20"/>
                <w:szCs w:val="20"/>
                <w:u w:val="single"/>
                <w:lang w:val="en-GB"/>
              </w:rPr>
              <w:t xml:space="preserve">(If yes, </w:t>
            </w:r>
            <w:proofErr w:type="gramStart"/>
            <w:r w:rsidRPr="00E737E2">
              <w:rPr>
                <w:rFonts w:ascii="Arial" w:eastAsia="Arial Unicode MS" w:hAnsi="Arial" w:cs="Arial"/>
                <w:i/>
                <w:iCs/>
                <w:sz w:val="20"/>
                <w:szCs w:val="20"/>
                <w:u w:val="single"/>
                <w:lang w:val="en-GB"/>
              </w:rPr>
              <w:t>Kindly</w:t>
            </w:r>
            <w:proofErr w:type="gramEnd"/>
            <w:r w:rsidRPr="00E737E2">
              <w:rPr>
                <w:rFonts w:ascii="Arial" w:eastAsia="Arial Unicode MS" w:hAnsi="Arial" w:cs="Arial"/>
                <w:i/>
                <w:iCs/>
                <w:sz w:val="20"/>
                <w:szCs w:val="20"/>
                <w:u w:val="single"/>
                <w:lang w:val="en-GB"/>
              </w:rPr>
              <w:t xml:space="preserve"> please write down the ethical issues here in details)</w:t>
            </w:r>
          </w:p>
          <w:p w14:paraId="3F2CE1CE" w14:textId="77777777" w:rsidR="00910B42" w:rsidRPr="00E737E2" w:rsidRDefault="00910B42" w:rsidP="00EC019C">
            <w:pPr>
              <w:rPr>
                <w:rFonts w:ascii="Arial" w:eastAsia="Arial Unicode MS" w:hAnsi="Arial" w:cs="Arial"/>
                <w:sz w:val="20"/>
                <w:szCs w:val="20"/>
                <w:lang w:val="en-GB"/>
              </w:rPr>
            </w:pPr>
          </w:p>
        </w:tc>
        <w:tc>
          <w:tcPr>
            <w:tcW w:w="1691" w:type="pct"/>
            <w:vAlign w:val="center"/>
          </w:tcPr>
          <w:p w14:paraId="37DF5F0C" w14:textId="77777777" w:rsidR="00910B42" w:rsidRPr="00E737E2" w:rsidRDefault="00910B42" w:rsidP="00EC019C">
            <w:pPr>
              <w:rPr>
                <w:rFonts w:ascii="Arial" w:eastAsia="Arial Unicode MS" w:hAnsi="Arial" w:cs="Arial"/>
                <w:sz w:val="20"/>
                <w:szCs w:val="20"/>
                <w:lang w:val="en-GB"/>
              </w:rPr>
            </w:pPr>
          </w:p>
          <w:p w14:paraId="0F4E2694" w14:textId="77777777" w:rsidR="00910B42" w:rsidRPr="00E737E2" w:rsidRDefault="00910B42" w:rsidP="00EC019C">
            <w:pPr>
              <w:rPr>
                <w:rFonts w:ascii="Arial" w:eastAsia="Arial Unicode MS" w:hAnsi="Arial" w:cs="Arial"/>
                <w:sz w:val="20"/>
                <w:szCs w:val="20"/>
                <w:lang w:val="en-GB"/>
              </w:rPr>
            </w:pPr>
          </w:p>
          <w:p w14:paraId="442ABFBA" w14:textId="77777777" w:rsidR="00910B42" w:rsidRPr="00E737E2" w:rsidRDefault="00910B42" w:rsidP="00EC019C">
            <w:pPr>
              <w:rPr>
                <w:rFonts w:ascii="Arial" w:eastAsia="Arial Unicode MS" w:hAnsi="Arial" w:cs="Arial"/>
                <w:sz w:val="20"/>
                <w:szCs w:val="20"/>
                <w:lang w:val="en-GB"/>
              </w:rPr>
            </w:pPr>
          </w:p>
        </w:tc>
      </w:tr>
      <w:bookmarkEnd w:id="0"/>
    </w:tbl>
    <w:p w14:paraId="187DEA81" w14:textId="77777777" w:rsidR="00910B42" w:rsidRPr="00E737E2" w:rsidRDefault="00910B42" w:rsidP="00910B42">
      <w:pPr>
        <w:rPr>
          <w:rFonts w:ascii="Arial" w:hAnsi="Arial" w:cs="Arial"/>
          <w:sz w:val="20"/>
          <w:szCs w:val="20"/>
        </w:rPr>
      </w:pPr>
    </w:p>
    <w:p w14:paraId="2590BE01" w14:textId="77777777" w:rsidR="00E737E2" w:rsidRPr="00E83C01" w:rsidRDefault="00E737E2" w:rsidP="00E737E2">
      <w:pPr>
        <w:pStyle w:val="Affiliation"/>
        <w:spacing w:after="0" w:line="240" w:lineRule="auto"/>
        <w:jc w:val="left"/>
        <w:rPr>
          <w:rFonts w:ascii="Arial" w:hAnsi="Arial" w:cs="Arial"/>
          <w:b/>
          <w:u w:val="single"/>
        </w:rPr>
      </w:pPr>
      <w:r w:rsidRPr="00E83C01">
        <w:rPr>
          <w:rFonts w:ascii="Arial" w:hAnsi="Arial" w:cs="Arial"/>
          <w:b/>
          <w:u w:val="single"/>
        </w:rPr>
        <w:t>Reviewer details:</w:t>
      </w:r>
    </w:p>
    <w:p w14:paraId="3CD5E263" w14:textId="77777777" w:rsidR="00E737E2" w:rsidRDefault="00E737E2" w:rsidP="00E737E2">
      <w:r w:rsidRPr="00E83C01">
        <w:rPr>
          <w:rFonts w:ascii="Arial" w:hAnsi="Arial" w:cs="Arial"/>
          <w:b/>
          <w:color w:val="000000"/>
          <w:sz w:val="20"/>
          <w:szCs w:val="20"/>
        </w:rPr>
        <w:t>Khalid Joya, Kiel University, Germany</w:t>
      </w:r>
      <w:r w:rsidRPr="00E83C01">
        <w:rPr>
          <w:rFonts w:ascii="Arial" w:hAnsi="Arial" w:cs="Arial"/>
          <w:b/>
          <w:color w:val="000000"/>
          <w:sz w:val="20"/>
          <w:szCs w:val="20"/>
        </w:rPr>
        <w:br/>
      </w:r>
    </w:p>
    <w:p w14:paraId="7CA8677E" w14:textId="77777777" w:rsidR="00910B42" w:rsidRPr="00E737E2" w:rsidRDefault="00910B42" w:rsidP="00910B42">
      <w:pPr>
        <w:rPr>
          <w:rFonts w:ascii="Arial" w:hAnsi="Arial" w:cs="Arial"/>
          <w:bCs/>
          <w:sz w:val="20"/>
          <w:szCs w:val="20"/>
          <w:u w:val="single"/>
        </w:rPr>
      </w:pPr>
    </w:p>
    <w:bookmarkEnd w:id="1"/>
    <w:p w14:paraId="639738D1" w14:textId="77777777" w:rsidR="00910B42" w:rsidRPr="00E737E2" w:rsidRDefault="00910B42" w:rsidP="00910B42">
      <w:pPr>
        <w:rPr>
          <w:rFonts w:ascii="Arial" w:hAnsi="Arial" w:cs="Arial"/>
          <w:sz w:val="20"/>
          <w:szCs w:val="20"/>
        </w:rPr>
      </w:pPr>
    </w:p>
    <w:p w14:paraId="48DC05A4" w14:textId="77777777" w:rsidR="004C3DF1" w:rsidRPr="00E737E2" w:rsidRDefault="004C3DF1" w:rsidP="00910B42">
      <w:pPr>
        <w:pStyle w:val="BodyText"/>
        <w:rPr>
          <w:rFonts w:ascii="Arial" w:hAnsi="Arial" w:cs="Arial"/>
          <w:b/>
          <w:sz w:val="20"/>
          <w:szCs w:val="20"/>
          <w:lang w:val="en-GB"/>
        </w:rPr>
      </w:pPr>
    </w:p>
    <w:p w14:paraId="536D7FAC" w14:textId="77777777" w:rsidR="00E737E2" w:rsidRPr="00E737E2" w:rsidRDefault="00E737E2">
      <w:pPr>
        <w:pStyle w:val="BodyText"/>
        <w:rPr>
          <w:rFonts w:ascii="Arial" w:hAnsi="Arial" w:cs="Arial"/>
          <w:b/>
          <w:sz w:val="20"/>
          <w:szCs w:val="20"/>
          <w:lang w:val="en-GB"/>
        </w:rPr>
      </w:pPr>
    </w:p>
    <w:sectPr w:rsidR="00E737E2" w:rsidRPr="00E737E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EBD0E" w14:textId="77777777" w:rsidR="00A35B16" w:rsidRPr="0000007A" w:rsidRDefault="00A35B16" w:rsidP="0099583E">
      <w:r>
        <w:separator/>
      </w:r>
    </w:p>
  </w:endnote>
  <w:endnote w:type="continuationSeparator" w:id="0">
    <w:p w14:paraId="0BA45952" w14:textId="77777777" w:rsidR="00A35B16" w:rsidRPr="0000007A" w:rsidRDefault="00A35B1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065DD" w14:textId="77777777" w:rsidR="00A35B16" w:rsidRPr="0000007A" w:rsidRDefault="00A35B16" w:rsidP="0099583E">
      <w:r>
        <w:separator/>
      </w:r>
    </w:p>
  </w:footnote>
  <w:footnote w:type="continuationSeparator" w:id="0">
    <w:p w14:paraId="0A688A0F" w14:textId="77777777" w:rsidR="00A35B16" w:rsidRPr="0000007A" w:rsidRDefault="00A35B1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640387"/>
    <w:multiLevelType w:val="hybridMultilevel"/>
    <w:tmpl w:val="FEA0D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B30B5"/>
    <w:multiLevelType w:val="hybridMultilevel"/>
    <w:tmpl w:val="85AA6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82FD8"/>
    <w:multiLevelType w:val="hybridMultilevel"/>
    <w:tmpl w:val="45D8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344836"/>
    <w:multiLevelType w:val="hybridMultilevel"/>
    <w:tmpl w:val="006C9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98288425">
    <w:abstractNumId w:val="5"/>
  </w:num>
  <w:num w:numId="2" w16cid:durableId="291518289">
    <w:abstractNumId w:val="9"/>
  </w:num>
  <w:num w:numId="3" w16cid:durableId="2008706886">
    <w:abstractNumId w:val="8"/>
  </w:num>
  <w:num w:numId="4" w16cid:durableId="1412310270">
    <w:abstractNumId w:val="10"/>
  </w:num>
  <w:num w:numId="5" w16cid:durableId="1976527448">
    <w:abstractNumId w:val="7"/>
  </w:num>
  <w:num w:numId="6" w16cid:durableId="6443190">
    <w:abstractNumId w:val="0"/>
  </w:num>
  <w:num w:numId="7" w16cid:durableId="1031036529">
    <w:abstractNumId w:val="3"/>
  </w:num>
  <w:num w:numId="8" w16cid:durableId="2036494271">
    <w:abstractNumId w:val="13"/>
  </w:num>
  <w:num w:numId="9" w16cid:durableId="1318535896">
    <w:abstractNumId w:val="11"/>
  </w:num>
  <w:num w:numId="10" w16cid:durableId="1205217217">
    <w:abstractNumId w:val="4"/>
  </w:num>
  <w:num w:numId="11" w16cid:durableId="1748458232">
    <w:abstractNumId w:val="12"/>
  </w:num>
  <w:num w:numId="12" w16cid:durableId="1804499513">
    <w:abstractNumId w:val="2"/>
  </w:num>
  <w:num w:numId="13" w16cid:durableId="938099005">
    <w:abstractNumId w:val="6"/>
  </w:num>
  <w:num w:numId="14" w16cid:durableId="784545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229"/>
    <w:rsid w:val="00115767"/>
    <w:rsid w:val="00121FFA"/>
    <w:rsid w:val="0012616A"/>
    <w:rsid w:val="001264C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49E2"/>
    <w:rsid w:val="002650C5"/>
    <w:rsid w:val="00275984"/>
    <w:rsid w:val="00280EC9"/>
    <w:rsid w:val="00282BEE"/>
    <w:rsid w:val="002859CC"/>
    <w:rsid w:val="00291D08"/>
    <w:rsid w:val="00293482"/>
    <w:rsid w:val="002A3D7C"/>
    <w:rsid w:val="002B0E4B"/>
    <w:rsid w:val="002C40B8"/>
    <w:rsid w:val="002C4E38"/>
    <w:rsid w:val="002D60EF"/>
    <w:rsid w:val="002E10DF"/>
    <w:rsid w:val="002E1211"/>
    <w:rsid w:val="002E2339"/>
    <w:rsid w:val="002E5C81"/>
    <w:rsid w:val="002E6D86"/>
    <w:rsid w:val="002E7787"/>
    <w:rsid w:val="002F6935"/>
    <w:rsid w:val="003073C9"/>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08F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D4C"/>
    <w:rsid w:val="0054564B"/>
    <w:rsid w:val="00545A13"/>
    <w:rsid w:val="00546343"/>
    <w:rsid w:val="00546E3F"/>
    <w:rsid w:val="00555430"/>
    <w:rsid w:val="00557CD3"/>
    <w:rsid w:val="00560D3C"/>
    <w:rsid w:val="005654FA"/>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4BAF"/>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B12"/>
    <w:rsid w:val="00766889"/>
    <w:rsid w:val="00766A0D"/>
    <w:rsid w:val="00767F8C"/>
    <w:rsid w:val="00780B67"/>
    <w:rsid w:val="00781D07"/>
    <w:rsid w:val="00792D9C"/>
    <w:rsid w:val="007A62F8"/>
    <w:rsid w:val="007B0949"/>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0B42"/>
    <w:rsid w:val="0091410B"/>
    <w:rsid w:val="009245E3"/>
    <w:rsid w:val="009355B9"/>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5B16"/>
    <w:rsid w:val="00A36C95"/>
    <w:rsid w:val="00A37DE3"/>
    <w:rsid w:val="00A40B00"/>
    <w:rsid w:val="00A4787C"/>
    <w:rsid w:val="00A51369"/>
    <w:rsid w:val="00A519D1"/>
    <w:rsid w:val="00A5303B"/>
    <w:rsid w:val="00A65C50"/>
    <w:rsid w:val="00A8290F"/>
    <w:rsid w:val="00AA3F46"/>
    <w:rsid w:val="00AA41B3"/>
    <w:rsid w:val="00AA49A2"/>
    <w:rsid w:val="00AA5338"/>
    <w:rsid w:val="00AB1ED6"/>
    <w:rsid w:val="00AB397D"/>
    <w:rsid w:val="00AB638A"/>
    <w:rsid w:val="00AB65BF"/>
    <w:rsid w:val="00AB6E43"/>
    <w:rsid w:val="00AC1349"/>
    <w:rsid w:val="00AD6C51"/>
    <w:rsid w:val="00AE0E9B"/>
    <w:rsid w:val="00AE4604"/>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BBA"/>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37E2"/>
    <w:rsid w:val="00E75A00"/>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91E"/>
    <w:rsid w:val="00FB5BBE"/>
    <w:rsid w:val="00FC2E17"/>
    <w:rsid w:val="00FC432A"/>
    <w:rsid w:val="00FC6387"/>
    <w:rsid w:val="00FC6802"/>
    <w:rsid w:val="00FD53AB"/>
    <w:rsid w:val="00FD70A7"/>
    <w:rsid w:val="00FE675C"/>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3073C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3073C9"/>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E737E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18091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2025-12-08T13:20:00Z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