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8C4A22" w14:paraId="1643A4CA" w14:textId="77777777" w:rsidTr="004847FF">
        <w:trPr>
          <w:trHeight w:val="450"/>
        </w:trPr>
        <w:tc>
          <w:tcPr>
            <w:tcW w:w="5000" w:type="pct"/>
            <w:gridSpan w:val="2"/>
            <w:tcBorders>
              <w:top w:val="nil"/>
              <w:left w:val="nil"/>
              <w:right w:val="nil"/>
            </w:tcBorders>
          </w:tcPr>
          <w:p w14:paraId="4C55E51F" w14:textId="77777777" w:rsidR="00602F7D" w:rsidRPr="008C4A22" w:rsidRDefault="00602F7D" w:rsidP="00F2643C">
            <w:pPr>
              <w:pStyle w:val="Heading2"/>
              <w:jc w:val="left"/>
              <w:rPr>
                <w:rFonts w:ascii="Arial" w:hAnsi="Arial" w:cs="Arial"/>
                <w:b w:val="0"/>
                <w:bCs w:val="0"/>
                <w:lang w:val="en-US"/>
              </w:rPr>
            </w:pPr>
          </w:p>
        </w:tc>
      </w:tr>
      <w:tr w:rsidR="0000007A" w:rsidRPr="008C4A22" w14:paraId="127EAD7E" w14:textId="77777777" w:rsidTr="00F33C84">
        <w:trPr>
          <w:trHeight w:val="413"/>
        </w:trPr>
        <w:tc>
          <w:tcPr>
            <w:tcW w:w="1234" w:type="pct"/>
          </w:tcPr>
          <w:p w14:paraId="3C159AA5" w14:textId="77777777" w:rsidR="0000007A" w:rsidRPr="008C4A22" w:rsidRDefault="00D27A79" w:rsidP="00696CAD">
            <w:pPr>
              <w:pStyle w:val="BodyText"/>
              <w:ind w:left="90"/>
              <w:jc w:val="left"/>
              <w:rPr>
                <w:rFonts w:ascii="Arial" w:hAnsi="Arial" w:cs="Arial"/>
                <w:bCs/>
                <w:sz w:val="20"/>
                <w:szCs w:val="20"/>
                <w:lang w:val="en-GB"/>
              </w:rPr>
            </w:pPr>
            <w:r w:rsidRPr="008C4A22">
              <w:rPr>
                <w:rFonts w:ascii="Arial" w:hAnsi="Arial" w:cs="Arial"/>
                <w:bCs/>
                <w:sz w:val="20"/>
                <w:szCs w:val="20"/>
                <w:lang w:val="en-GB"/>
              </w:rPr>
              <w:t xml:space="preserve">Book </w:t>
            </w:r>
            <w:r w:rsidR="0000007A" w:rsidRPr="008C4A22">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75051688" w:rsidR="0000007A" w:rsidRPr="008C4A22" w:rsidRDefault="00422BB8" w:rsidP="00054BC4">
            <w:pPr>
              <w:pStyle w:val="NormalWeb"/>
              <w:rPr>
                <w:rFonts w:ascii="Arial" w:hAnsi="Arial" w:cs="Arial"/>
                <w:b/>
                <w:bCs/>
                <w:sz w:val="20"/>
                <w:szCs w:val="20"/>
                <w:u w:val="single"/>
              </w:rPr>
            </w:pPr>
            <w:r w:rsidRPr="008C4A22">
              <w:rPr>
                <w:rFonts w:ascii="Arial" w:hAnsi="Arial" w:cs="Arial"/>
                <w:b/>
                <w:bCs/>
                <w:sz w:val="20"/>
                <w:szCs w:val="20"/>
                <w:u w:val="single"/>
              </w:rPr>
              <w:t>Book of Contemporary Issues in Business and Management</w:t>
            </w:r>
          </w:p>
        </w:tc>
      </w:tr>
      <w:tr w:rsidR="0000007A" w:rsidRPr="008C4A22" w14:paraId="73C90375" w14:textId="77777777" w:rsidTr="002E7787">
        <w:trPr>
          <w:trHeight w:val="290"/>
        </w:trPr>
        <w:tc>
          <w:tcPr>
            <w:tcW w:w="1234" w:type="pct"/>
          </w:tcPr>
          <w:p w14:paraId="20D28135" w14:textId="77777777" w:rsidR="0000007A" w:rsidRPr="008C4A22" w:rsidRDefault="0000007A" w:rsidP="00696CAD">
            <w:pPr>
              <w:pStyle w:val="BodyText"/>
              <w:ind w:left="90"/>
              <w:jc w:val="left"/>
              <w:rPr>
                <w:rFonts w:ascii="Arial" w:hAnsi="Arial" w:cs="Arial"/>
                <w:bCs/>
                <w:sz w:val="20"/>
                <w:szCs w:val="20"/>
                <w:lang w:val="en-GB"/>
              </w:rPr>
            </w:pPr>
            <w:r w:rsidRPr="008C4A22">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2BFBBF0C" w:rsidR="0000007A" w:rsidRPr="008C4A22" w:rsidRDefault="00E72A8E" w:rsidP="00F3669D">
            <w:pPr>
              <w:pStyle w:val="NormalWeb"/>
              <w:spacing w:before="0" w:beforeAutospacing="0" w:after="0" w:afterAutospacing="0"/>
              <w:rPr>
                <w:rFonts w:ascii="Arial" w:hAnsi="Arial" w:cs="Arial"/>
                <w:b/>
                <w:bCs/>
                <w:sz w:val="20"/>
                <w:szCs w:val="20"/>
                <w:highlight w:val="yellow"/>
                <w:lang w:val="en-GB"/>
              </w:rPr>
            </w:pPr>
            <w:proofErr w:type="spellStart"/>
            <w:r w:rsidRPr="008C4A22">
              <w:rPr>
                <w:rFonts w:ascii="Arial" w:hAnsi="Arial" w:cs="Arial"/>
                <w:b/>
                <w:bCs/>
                <w:sz w:val="20"/>
                <w:szCs w:val="20"/>
                <w:lang w:val="en-GB"/>
              </w:rPr>
              <w:t>Ms_BP</w:t>
            </w:r>
            <w:r w:rsidR="00FC432A" w:rsidRPr="008C4A22">
              <w:rPr>
                <w:rFonts w:ascii="Arial" w:hAnsi="Arial" w:cs="Arial"/>
                <w:b/>
                <w:bCs/>
                <w:sz w:val="20"/>
                <w:szCs w:val="20"/>
                <w:lang w:val="en-GB"/>
              </w:rPr>
              <w:t>R</w:t>
            </w:r>
            <w:proofErr w:type="spellEnd"/>
            <w:r w:rsidRPr="008C4A22">
              <w:rPr>
                <w:rFonts w:ascii="Arial" w:hAnsi="Arial" w:cs="Arial"/>
                <w:b/>
                <w:bCs/>
                <w:sz w:val="20"/>
                <w:szCs w:val="20"/>
                <w:lang w:val="en-GB"/>
              </w:rPr>
              <w:t>_</w:t>
            </w:r>
            <w:r w:rsidR="00351EF5" w:rsidRPr="008C4A22">
              <w:rPr>
                <w:rFonts w:ascii="Arial" w:hAnsi="Arial" w:cs="Arial"/>
                <w:b/>
                <w:bCs/>
                <w:sz w:val="20"/>
                <w:szCs w:val="20"/>
              </w:rPr>
              <w:t>6769.1</w:t>
            </w:r>
          </w:p>
        </w:tc>
      </w:tr>
      <w:tr w:rsidR="0000007A" w:rsidRPr="008C4A22" w14:paraId="05B60576" w14:textId="77777777" w:rsidTr="002109D6">
        <w:trPr>
          <w:trHeight w:val="331"/>
        </w:trPr>
        <w:tc>
          <w:tcPr>
            <w:tcW w:w="1234" w:type="pct"/>
          </w:tcPr>
          <w:p w14:paraId="0196A627" w14:textId="77777777" w:rsidR="0000007A" w:rsidRPr="008C4A22" w:rsidRDefault="0000007A" w:rsidP="00696CAD">
            <w:pPr>
              <w:pStyle w:val="BodyText"/>
              <w:ind w:left="90"/>
              <w:jc w:val="left"/>
              <w:rPr>
                <w:rFonts w:ascii="Arial" w:hAnsi="Arial" w:cs="Arial"/>
                <w:bCs/>
                <w:sz w:val="20"/>
                <w:szCs w:val="20"/>
                <w:lang w:val="en-GB"/>
              </w:rPr>
            </w:pPr>
            <w:r w:rsidRPr="008C4A22">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04A2B8FA" w:rsidR="0000007A" w:rsidRPr="008C4A22" w:rsidRDefault="00917CFF" w:rsidP="000450FC">
            <w:pPr>
              <w:pStyle w:val="NormalWeb"/>
              <w:spacing w:before="0" w:beforeAutospacing="0" w:after="0" w:afterAutospacing="0"/>
              <w:rPr>
                <w:rFonts w:ascii="Arial" w:hAnsi="Arial" w:cs="Arial"/>
                <w:b/>
                <w:sz w:val="20"/>
                <w:szCs w:val="20"/>
                <w:highlight w:val="yellow"/>
                <w:lang w:val="en-GB"/>
              </w:rPr>
            </w:pPr>
            <w:r w:rsidRPr="008C4A22">
              <w:rPr>
                <w:rFonts w:ascii="Arial" w:hAnsi="Arial" w:cs="Arial"/>
                <w:b/>
                <w:sz w:val="20"/>
                <w:szCs w:val="20"/>
                <w:lang w:val="en-GB"/>
              </w:rPr>
              <w:t>THE ENVIRONMENTAL AND HEALTH EFFECTS OF NANOTOXICITY FROM NANO-CATALYSTS IN BIOMASS-BASED BIOFUEL PRODUCTION: A SYSTEMATIC LITERATURE REVIEW</w:t>
            </w:r>
          </w:p>
        </w:tc>
      </w:tr>
      <w:tr w:rsidR="00CF0BBB" w:rsidRPr="008C4A22" w14:paraId="6D508B1C" w14:textId="77777777" w:rsidTr="002E7787">
        <w:trPr>
          <w:trHeight w:val="332"/>
        </w:trPr>
        <w:tc>
          <w:tcPr>
            <w:tcW w:w="1234" w:type="pct"/>
          </w:tcPr>
          <w:p w14:paraId="32FC28F7" w14:textId="77777777" w:rsidR="00CF0BBB" w:rsidRPr="008C4A22" w:rsidRDefault="00CF0BBB" w:rsidP="00696CAD">
            <w:pPr>
              <w:pStyle w:val="BodyText"/>
              <w:ind w:left="90"/>
              <w:jc w:val="left"/>
              <w:rPr>
                <w:rFonts w:ascii="Arial" w:hAnsi="Arial" w:cs="Arial"/>
                <w:bCs/>
                <w:sz w:val="20"/>
                <w:szCs w:val="20"/>
                <w:lang w:val="en-GB"/>
              </w:rPr>
            </w:pPr>
            <w:r w:rsidRPr="008C4A22">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7A881570" w:rsidR="00CF0BBB" w:rsidRPr="008C4A22" w:rsidRDefault="00351EF5" w:rsidP="000450FC">
            <w:pPr>
              <w:pStyle w:val="NormalWeb"/>
              <w:spacing w:before="0" w:beforeAutospacing="0" w:after="0" w:afterAutospacing="0"/>
              <w:rPr>
                <w:rFonts w:ascii="Arial" w:hAnsi="Arial" w:cs="Arial"/>
                <w:b/>
                <w:sz w:val="20"/>
                <w:szCs w:val="20"/>
                <w:lang w:val="en-GB"/>
              </w:rPr>
            </w:pPr>
            <w:r w:rsidRPr="008C4A22">
              <w:rPr>
                <w:rFonts w:ascii="Arial" w:hAnsi="Arial" w:cs="Arial"/>
                <w:b/>
                <w:sz w:val="20"/>
                <w:szCs w:val="20"/>
                <w:lang w:val="en-GB"/>
              </w:rPr>
              <w:t>Book Chapter</w:t>
            </w:r>
          </w:p>
        </w:tc>
      </w:tr>
    </w:tbl>
    <w:p w14:paraId="45F5983C" w14:textId="77777777" w:rsidR="00037D52" w:rsidRPr="008C4A22" w:rsidRDefault="00037D52" w:rsidP="0000007A">
      <w:pPr>
        <w:pStyle w:val="BodyText"/>
        <w:rPr>
          <w:rFonts w:ascii="Arial" w:hAnsi="Arial" w:cs="Arial"/>
          <w:b/>
          <w:bCs/>
          <w:sz w:val="20"/>
          <w:szCs w:val="20"/>
          <w:u w:val="single"/>
          <w:lang w:val="en-GB"/>
        </w:rPr>
      </w:pPr>
    </w:p>
    <w:p w14:paraId="79DE1CF8" w14:textId="77777777" w:rsidR="00605952" w:rsidRPr="008C4A22" w:rsidRDefault="00605952" w:rsidP="0000007A">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8C4A22" w14:paraId="71A94C1F" w14:textId="77777777" w:rsidTr="007222C8">
        <w:tc>
          <w:tcPr>
            <w:tcW w:w="5000" w:type="pct"/>
            <w:gridSpan w:val="3"/>
            <w:tcBorders>
              <w:top w:val="nil"/>
              <w:left w:val="nil"/>
              <w:right w:val="nil"/>
            </w:tcBorders>
            <w:noWrap/>
          </w:tcPr>
          <w:p w14:paraId="0BC15285" w14:textId="75BEB51F" w:rsidR="00F1171E" w:rsidRPr="008C4A22" w:rsidRDefault="00F1171E" w:rsidP="007222C8">
            <w:pPr>
              <w:pStyle w:val="Heading2"/>
              <w:jc w:val="left"/>
              <w:rPr>
                <w:rFonts w:ascii="Arial" w:hAnsi="Arial" w:cs="Arial"/>
                <w:lang w:val="en-GB"/>
              </w:rPr>
            </w:pPr>
            <w:r w:rsidRPr="008C4A22">
              <w:rPr>
                <w:rFonts w:ascii="Arial" w:hAnsi="Arial" w:cs="Arial"/>
                <w:highlight w:val="yellow"/>
                <w:lang w:val="en-GB"/>
              </w:rPr>
              <w:t>PART  1:</w:t>
            </w:r>
            <w:r w:rsidRPr="008C4A22">
              <w:rPr>
                <w:rFonts w:ascii="Arial" w:hAnsi="Arial" w:cs="Arial"/>
                <w:lang w:val="en-GB"/>
              </w:rPr>
              <w:t xml:space="preserve"> Comments</w:t>
            </w:r>
          </w:p>
          <w:p w14:paraId="1287753C" w14:textId="77777777" w:rsidR="00F1171E" w:rsidRPr="008C4A22" w:rsidRDefault="00F1171E" w:rsidP="007222C8">
            <w:pPr>
              <w:rPr>
                <w:rFonts w:ascii="Arial" w:hAnsi="Arial" w:cs="Arial"/>
                <w:sz w:val="20"/>
                <w:szCs w:val="20"/>
                <w:lang w:val="en-GB"/>
              </w:rPr>
            </w:pPr>
          </w:p>
        </w:tc>
      </w:tr>
      <w:tr w:rsidR="00F1171E" w:rsidRPr="008C4A22" w14:paraId="5EA12279" w14:textId="77777777" w:rsidTr="007222C8">
        <w:tc>
          <w:tcPr>
            <w:tcW w:w="1265" w:type="pct"/>
            <w:noWrap/>
          </w:tcPr>
          <w:p w14:paraId="7AE9682F" w14:textId="77777777" w:rsidR="00F1171E" w:rsidRPr="008C4A22" w:rsidRDefault="00F1171E" w:rsidP="007222C8">
            <w:pPr>
              <w:pStyle w:val="Heading2"/>
              <w:jc w:val="left"/>
              <w:rPr>
                <w:rFonts w:ascii="Arial" w:hAnsi="Arial" w:cs="Arial"/>
                <w:lang w:val="en-GB"/>
              </w:rPr>
            </w:pPr>
          </w:p>
        </w:tc>
        <w:tc>
          <w:tcPr>
            <w:tcW w:w="2212" w:type="pct"/>
          </w:tcPr>
          <w:p w14:paraId="5B8DBE06" w14:textId="77777777" w:rsidR="00F1171E" w:rsidRPr="008C4A22" w:rsidRDefault="00F1171E" w:rsidP="007222C8">
            <w:pPr>
              <w:pStyle w:val="Heading2"/>
              <w:jc w:val="left"/>
              <w:rPr>
                <w:rFonts w:ascii="Arial" w:hAnsi="Arial" w:cs="Arial"/>
                <w:lang w:val="en-GB"/>
              </w:rPr>
            </w:pPr>
            <w:r w:rsidRPr="008C4A22">
              <w:rPr>
                <w:rFonts w:ascii="Arial" w:hAnsi="Arial" w:cs="Arial"/>
                <w:lang w:val="en-GB"/>
              </w:rPr>
              <w:t>Reviewer’s comment</w:t>
            </w:r>
          </w:p>
          <w:p w14:paraId="693A9C4D" w14:textId="77777777" w:rsidR="00421DBF" w:rsidRPr="008C4A22" w:rsidRDefault="00421DBF" w:rsidP="00421DBF">
            <w:pPr>
              <w:rPr>
                <w:rFonts w:ascii="Arial" w:hAnsi="Arial" w:cs="Arial"/>
                <w:b/>
                <w:bCs/>
                <w:sz w:val="20"/>
                <w:szCs w:val="20"/>
              </w:rPr>
            </w:pPr>
            <w:r w:rsidRPr="008C4A22">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8C4A22" w:rsidRDefault="00421DBF" w:rsidP="00421DBF">
            <w:pPr>
              <w:rPr>
                <w:rFonts w:ascii="Arial" w:hAnsi="Arial" w:cs="Arial"/>
                <w:sz w:val="20"/>
                <w:szCs w:val="20"/>
                <w:lang w:val="en-GB"/>
              </w:rPr>
            </w:pPr>
          </w:p>
        </w:tc>
        <w:tc>
          <w:tcPr>
            <w:tcW w:w="1523" w:type="pct"/>
          </w:tcPr>
          <w:p w14:paraId="57792C30" w14:textId="77777777" w:rsidR="00F1171E" w:rsidRPr="008C4A22" w:rsidRDefault="00F1171E" w:rsidP="007222C8">
            <w:pPr>
              <w:pStyle w:val="Heading2"/>
              <w:jc w:val="left"/>
              <w:rPr>
                <w:rFonts w:ascii="Arial" w:hAnsi="Arial" w:cs="Arial"/>
                <w:b w:val="0"/>
                <w:lang w:val="en-GB"/>
              </w:rPr>
            </w:pPr>
            <w:r w:rsidRPr="008C4A22">
              <w:rPr>
                <w:rFonts w:ascii="Arial" w:hAnsi="Arial" w:cs="Arial"/>
                <w:lang w:val="en-GB"/>
              </w:rPr>
              <w:t>Author’s Feedback</w:t>
            </w:r>
            <w:r w:rsidRPr="008C4A22">
              <w:rPr>
                <w:rFonts w:ascii="Arial" w:hAnsi="Arial" w:cs="Arial"/>
                <w:b w:val="0"/>
                <w:lang w:val="en-GB"/>
              </w:rPr>
              <w:t xml:space="preserve"> </w:t>
            </w:r>
            <w:r w:rsidRPr="008C4A22">
              <w:rPr>
                <w:rFonts w:ascii="Arial" w:hAnsi="Arial" w:cs="Arial"/>
                <w:b w:val="0"/>
                <w:i/>
                <w:lang w:val="en-GB"/>
              </w:rPr>
              <w:t>(Please correct the manuscript and highlight that part in the manuscript. It is mandatory that authors should write his/her feedback here)</w:t>
            </w:r>
          </w:p>
        </w:tc>
      </w:tr>
      <w:tr w:rsidR="00F1171E" w:rsidRPr="008C4A22" w14:paraId="5C0AB4EC" w14:textId="77777777" w:rsidTr="007222C8">
        <w:trPr>
          <w:trHeight w:val="1264"/>
        </w:trPr>
        <w:tc>
          <w:tcPr>
            <w:tcW w:w="1265" w:type="pct"/>
            <w:noWrap/>
          </w:tcPr>
          <w:p w14:paraId="66B47184" w14:textId="48030299" w:rsidR="00F1171E" w:rsidRPr="008C4A22" w:rsidRDefault="00F1171E" w:rsidP="007222C8">
            <w:pPr>
              <w:ind w:left="360"/>
              <w:rPr>
                <w:rFonts w:ascii="Arial" w:hAnsi="Arial" w:cs="Arial"/>
                <w:b/>
                <w:bCs/>
                <w:sz w:val="20"/>
                <w:szCs w:val="20"/>
                <w:lang w:val="en-GB"/>
              </w:rPr>
            </w:pPr>
            <w:r w:rsidRPr="008C4A22">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8C4A22" w:rsidRDefault="00F1171E" w:rsidP="007222C8">
            <w:pPr>
              <w:ind w:left="360"/>
              <w:rPr>
                <w:rFonts w:ascii="Arial" w:eastAsia="MS Mincho" w:hAnsi="Arial" w:cs="Arial"/>
                <w:b/>
                <w:bCs/>
                <w:sz w:val="20"/>
                <w:szCs w:val="20"/>
                <w:lang w:val="en-GB"/>
              </w:rPr>
            </w:pPr>
          </w:p>
        </w:tc>
        <w:tc>
          <w:tcPr>
            <w:tcW w:w="2212" w:type="pct"/>
          </w:tcPr>
          <w:p w14:paraId="7DBC9196" w14:textId="4847F5D3" w:rsidR="00F1171E" w:rsidRPr="008C4A22" w:rsidRDefault="00A9528A" w:rsidP="00A9528A">
            <w:pPr>
              <w:pStyle w:val="ListParagraph"/>
              <w:ind w:left="0"/>
              <w:jc w:val="both"/>
              <w:rPr>
                <w:rFonts w:ascii="Arial" w:hAnsi="Arial" w:cs="Arial"/>
                <w:sz w:val="20"/>
                <w:szCs w:val="20"/>
                <w:lang w:val="en-GB"/>
              </w:rPr>
            </w:pPr>
            <w:r w:rsidRPr="008C4A22">
              <w:rPr>
                <w:rFonts w:ascii="Arial" w:hAnsi="Arial" w:cs="Arial"/>
                <w:sz w:val="20"/>
                <w:szCs w:val="20"/>
              </w:rPr>
              <w:t xml:space="preserve">This manuscript addresses a globally relevant and underexplored topic: the environmental and health impacts of </w:t>
            </w:r>
            <w:proofErr w:type="spellStart"/>
            <w:r w:rsidRPr="008C4A22">
              <w:rPr>
                <w:rFonts w:ascii="Arial" w:hAnsi="Arial" w:cs="Arial"/>
                <w:sz w:val="20"/>
                <w:szCs w:val="20"/>
              </w:rPr>
              <w:t>nanocatalysts</w:t>
            </w:r>
            <w:proofErr w:type="spellEnd"/>
            <w:r w:rsidRPr="008C4A22">
              <w:rPr>
                <w:rFonts w:ascii="Arial" w:hAnsi="Arial" w:cs="Arial"/>
                <w:sz w:val="20"/>
                <w:szCs w:val="20"/>
              </w:rPr>
              <w:t xml:space="preserve"> used in biomass-based biofuel production. Its focus on </w:t>
            </w:r>
            <w:proofErr w:type="spellStart"/>
            <w:r w:rsidRPr="008C4A22">
              <w:rPr>
                <w:rFonts w:ascii="Arial" w:hAnsi="Arial" w:cs="Arial"/>
                <w:sz w:val="20"/>
                <w:szCs w:val="20"/>
              </w:rPr>
              <w:t>nanosafety</w:t>
            </w:r>
            <w:proofErr w:type="spellEnd"/>
            <w:r w:rsidRPr="008C4A22">
              <w:rPr>
                <w:rFonts w:ascii="Arial" w:hAnsi="Arial" w:cs="Arial"/>
                <w:sz w:val="20"/>
                <w:szCs w:val="20"/>
              </w:rPr>
              <w:t xml:space="preserve"> within renewable energy systems is scientifically relevant and timely.</w:t>
            </w:r>
          </w:p>
        </w:tc>
        <w:tc>
          <w:tcPr>
            <w:tcW w:w="1523" w:type="pct"/>
          </w:tcPr>
          <w:p w14:paraId="462A339C" w14:textId="77777777" w:rsidR="00F1171E" w:rsidRPr="008C4A22" w:rsidRDefault="00F1171E" w:rsidP="007222C8">
            <w:pPr>
              <w:pStyle w:val="Heading2"/>
              <w:jc w:val="left"/>
              <w:rPr>
                <w:rFonts w:ascii="Arial" w:hAnsi="Arial" w:cs="Arial"/>
                <w:b w:val="0"/>
                <w:lang w:val="en-GB"/>
              </w:rPr>
            </w:pPr>
          </w:p>
        </w:tc>
      </w:tr>
      <w:tr w:rsidR="00F1171E" w:rsidRPr="008C4A22" w14:paraId="0D8B5B2C" w14:textId="77777777" w:rsidTr="007222C8">
        <w:trPr>
          <w:trHeight w:val="1262"/>
        </w:trPr>
        <w:tc>
          <w:tcPr>
            <w:tcW w:w="1265" w:type="pct"/>
            <w:noWrap/>
          </w:tcPr>
          <w:p w14:paraId="21CBA5FE" w14:textId="77777777" w:rsidR="00F1171E" w:rsidRPr="008C4A22" w:rsidRDefault="00F1171E" w:rsidP="007222C8">
            <w:pPr>
              <w:ind w:left="360"/>
              <w:rPr>
                <w:rFonts w:ascii="Arial" w:hAnsi="Arial" w:cs="Arial"/>
                <w:b/>
                <w:bCs/>
                <w:sz w:val="20"/>
                <w:szCs w:val="20"/>
                <w:lang w:val="en-GB"/>
              </w:rPr>
            </w:pPr>
            <w:r w:rsidRPr="008C4A22">
              <w:rPr>
                <w:rFonts w:ascii="Arial" w:hAnsi="Arial" w:cs="Arial"/>
                <w:b/>
                <w:bCs/>
                <w:sz w:val="20"/>
                <w:szCs w:val="20"/>
                <w:lang w:val="en-GB"/>
              </w:rPr>
              <w:t>Is the title of the article suitable?</w:t>
            </w:r>
          </w:p>
          <w:p w14:paraId="1CABB61A" w14:textId="77777777" w:rsidR="00F1171E" w:rsidRPr="008C4A22" w:rsidRDefault="00F1171E" w:rsidP="007222C8">
            <w:pPr>
              <w:ind w:left="360"/>
              <w:rPr>
                <w:rFonts w:ascii="Arial" w:hAnsi="Arial" w:cs="Arial"/>
                <w:b/>
                <w:bCs/>
                <w:sz w:val="20"/>
                <w:szCs w:val="20"/>
                <w:lang w:val="en-GB"/>
              </w:rPr>
            </w:pPr>
            <w:r w:rsidRPr="008C4A22">
              <w:rPr>
                <w:rFonts w:ascii="Arial" w:hAnsi="Arial" w:cs="Arial"/>
                <w:b/>
                <w:bCs/>
                <w:sz w:val="20"/>
                <w:szCs w:val="20"/>
                <w:lang w:val="en-GB"/>
              </w:rPr>
              <w:t>(If not please suggest an alternative title)</w:t>
            </w:r>
          </w:p>
          <w:p w14:paraId="0275B919" w14:textId="77777777" w:rsidR="00F1171E" w:rsidRPr="008C4A22" w:rsidRDefault="00F1171E" w:rsidP="007222C8">
            <w:pPr>
              <w:pStyle w:val="Heading2"/>
              <w:jc w:val="left"/>
              <w:rPr>
                <w:rFonts w:ascii="Arial" w:hAnsi="Arial" w:cs="Arial"/>
                <w:u w:val="single"/>
                <w:lang w:val="en-GB"/>
              </w:rPr>
            </w:pPr>
          </w:p>
        </w:tc>
        <w:tc>
          <w:tcPr>
            <w:tcW w:w="2212" w:type="pct"/>
          </w:tcPr>
          <w:p w14:paraId="794AA9A7" w14:textId="41C8CCFA" w:rsidR="00F1171E" w:rsidRPr="008C4A22" w:rsidRDefault="00A9528A" w:rsidP="00A9528A">
            <w:pPr>
              <w:jc w:val="both"/>
              <w:rPr>
                <w:rFonts w:ascii="Arial" w:hAnsi="Arial" w:cs="Arial"/>
                <w:sz w:val="20"/>
                <w:szCs w:val="20"/>
                <w:lang w:val="en-GB"/>
              </w:rPr>
            </w:pPr>
            <w:r w:rsidRPr="008C4A22">
              <w:rPr>
                <w:rFonts w:ascii="Arial" w:hAnsi="Arial" w:cs="Arial"/>
                <w:sz w:val="20"/>
                <w:szCs w:val="20"/>
              </w:rPr>
              <w:t xml:space="preserve">The current title accurately reflects the core focus on environmental and health effects of nanotoxicity from </w:t>
            </w:r>
            <w:proofErr w:type="spellStart"/>
            <w:r w:rsidRPr="008C4A22">
              <w:rPr>
                <w:rFonts w:ascii="Arial" w:hAnsi="Arial" w:cs="Arial"/>
                <w:sz w:val="20"/>
                <w:szCs w:val="20"/>
              </w:rPr>
              <w:t>nanocatalysts</w:t>
            </w:r>
            <w:proofErr w:type="spellEnd"/>
            <w:r w:rsidRPr="008C4A22">
              <w:rPr>
                <w:rFonts w:ascii="Arial" w:hAnsi="Arial" w:cs="Arial"/>
                <w:sz w:val="20"/>
                <w:szCs w:val="20"/>
              </w:rPr>
              <w:t xml:space="preserve"> in biomass-based biofuel production. However, it is quite long and dense. A more concise alternative could be: ‘Nanotoxicity of </w:t>
            </w:r>
            <w:proofErr w:type="spellStart"/>
            <w:r w:rsidRPr="008C4A22">
              <w:rPr>
                <w:rFonts w:ascii="Arial" w:hAnsi="Arial" w:cs="Arial"/>
                <w:sz w:val="20"/>
                <w:szCs w:val="20"/>
              </w:rPr>
              <w:t>Nanocatalysts</w:t>
            </w:r>
            <w:proofErr w:type="spellEnd"/>
            <w:r w:rsidRPr="008C4A22">
              <w:rPr>
                <w:rFonts w:ascii="Arial" w:hAnsi="Arial" w:cs="Arial"/>
                <w:sz w:val="20"/>
                <w:szCs w:val="20"/>
              </w:rPr>
              <w:t xml:space="preserve"> in Biomass-Based Biofuel Production: Environmental and Health Implications.</w:t>
            </w:r>
          </w:p>
        </w:tc>
        <w:tc>
          <w:tcPr>
            <w:tcW w:w="1523" w:type="pct"/>
          </w:tcPr>
          <w:p w14:paraId="405B6701" w14:textId="77777777" w:rsidR="00F1171E" w:rsidRPr="008C4A22" w:rsidRDefault="00F1171E" w:rsidP="007222C8">
            <w:pPr>
              <w:pStyle w:val="Heading2"/>
              <w:jc w:val="left"/>
              <w:rPr>
                <w:rFonts w:ascii="Arial" w:hAnsi="Arial" w:cs="Arial"/>
                <w:b w:val="0"/>
                <w:lang w:val="en-GB"/>
              </w:rPr>
            </w:pPr>
          </w:p>
        </w:tc>
      </w:tr>
      <w:tr w:rsidR="00F1171E" w:rsidRPr="008C4A22" w14:paraId="5604762A" w14:textId="77777777" w:rsidTr="007222C8">
        <w:trPr>
          <w:trHeight w:val="1262"/>
        </w:trPr>
        <w:tc>
          <w:tcPr>
            <w:tcW w:w="1265" w:type="pct"/>
            <w:noWrap/>
          </w:tcPr>
          <w:p w14:paraId="3635573D" w14:textId="77777777" w:rsidR="00F1171E" w:rsidRPr="008C4A22" w:rsidRDefault="00F1171E" w:rsidP="007222C8">
            <w:pPr>
              <w:pStyle w:val="Heading2"/>
              <w:ind w:left="360"/>
              <w:jc w:val="left"/>
              <w:rPr>
                <w:rFonts w:ascii="Arial" w:hAnsi="Arial" w:cs="Arial"/>
                <w:lang w:val="en-GB"/>
              </w:rPr>
            </w:pPr>
            <w:r w:rsidRPr="008C4A22">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8C4A22" w:rsidRDefault="00F1171E" w:rsidP="007222C8">
            <w:pPr>
              <w:pStyle w:val="Heading2"/>
              <w:jc w:val="left"/>
              <w:rPr>
                <w:rFonts w:ascii="Arial" w:hAnsi="Arial" w:cs="Arial"/>
                <w:u w:val="single"/>
                <w:lang w:val="en-GB"/>
              </w:rPr>
            </w:pPr>
          </w:p>
        </w:tc>
        <w:tc>
          <w:tcPr>
            <w:tcW w:w="2212" w:type="pct"/>
          </w:tcPr>
          <w:p w14:paraId="0FB7E83A" w14:textId="5D8C9B5F" w:rsidR="00F1171E" w:rsidRPr="008C4A22" w:rsidRDefault="00A9528A" w:rsidP="00A9528A">
            <w:pPr>
              <w:jc w:val="both"/>
              <w:rPr>
                <w:rFonts w:ascii="Arial" w:hAnsi="Arial" w:cs="Arial"/>
                <w:sz w:val="20"/>
                <w:szCs w:val="20"/>
                <w:lang w:val="en-GB"/>
              </w:rPr>
            </w:pPr>
            <w:r w:rsidRPr="008C4A22">
              <w:rPr>
                <w:rFonts w:ascii="Arial" w:hAnsi="Arial" w:cs="Arial"/>
                <w:sz w:val="20"/>
                <w:szCs w:val="20"/>
              </w:rPr>
              <w:t xml:space="preserve">The abstract provides a reasonable overview of the topic but does not clearly describe the systematic review methodology (databases, time frame, inclusion criteria). The key findings are presented in a largely descriptive way without highlighting the most critical patterns or gaps in the literature. I suggest restructuring the abstract to include: (1) a clear statement of objectives; (2) brief description of the search and selection strategy; (3) 2–3 concise key findings related to </w:t>
            </w:r>
            <w:proofErr w:type="spellStart"/>
            <w:r w:rsidRPr="008C4A22">
              <w:rPr>
                <w:rFonts w:ascii="Arial" w:hAnsi="Arial" w:cs="Arial"/>
                <w:sz w:val="20"/>
                <w:szCs w:val="20"/>
              </w:rPr>
              <w:t>nanotoxic</w:t>
            </w:r>
            <w:proofErr w:type="spellEnd"/>
            <w:r w:rsidRPr="008C4A22">
              <w:rPr>
                <w:rFonts w:ascii="Arial" w:hAnsi="Arial" w:cs="Arial"/>
                <w:sz w:val="20"/>
                <w:szCs w:val="20"/>
              </w:rPr>
              <w:t xml:space="preserve"> effects and exposure pathways; and (4) a strong concluding sentence emphasizing implications for </w:t>
            </w:r>
            <w:proofErr w:type="spellStart"/>
            <w:r w:rsidRPr="008C4A22">
              <w:rPr>
                <w:rFonts w:ascii="Arial" w:hAnsi="Arial" w:cs="Arial"/>
                <w:sz w:val="20"/>
                <w:szCs w:val="20"/>
              </w:rPr>
              <w:t>nanosafety</w:t>
            </w:r>
            <w:proofErr w:type="spellEnd"/>
            <w:r w:rsidRPr="008C4A22">
              <w:rPr>
                <w:rFonts w:ascii="Arial" w:hAnsi="Arial" w:cs="Arial"/>
                <w:sz w:val="20"/>
                <w:szCs w:val="20"/>
              </w:rPr>
              <w:t xml:space="preserve"> in biofuel systems.</w:t>
            </w:r>
          </w:p>
        </w:tc>
        <w:tc>
          <w:tcPr>
            <w:tcW w:w="1523" w:type="pct"/>
          </w:tcPr>
          <w:p w14:paraId="1D54B730" w14:textId="77777777" w:rsidR="00F1171E" w:rsidRPr="008C4A22" w:rsidRDefault="00F1171E" w:rsidP="007222C8">
            <w:pPr>
              <w:pStyle w:val="Heading2"/>
              <w:jc w:val="left"/>
              <w:rPr>
                <w:rFonts w:ascii="Arial" w:hAnsi="Arial" w:cs="Arial"/>
                <w:b w:val="0"/>
                <w:lang w:val="en-GB"/>
              </w:rPr>
            </w:pPr>
          </w:p>
        </w:tc>
      </w:tr>
      <w:tr w:rsidR="00F1171E" w:rsidRPr="008C4A22" w14:paraId="2F579F54" w14:textId="77777777" w:rsidTr="007222C8">
        <w:trPr>
          <w:trHeight w:val="859"/>
        </w:trPr>
        <w:tc>
          <w:tcPr>
            <w:tcW w:w="1265" w:type="pct"/>
            <w:noWrap/>
          </w:tcPr>
          <w:p w14:paraId="04361F46" w14:textId="368783AB" w:rsidR="00F1171E" w:rsidRPr="008C4A22" w:rsidRDefault="00DC6FED" w:rsidP="007222C8">
            <w:pPr>
              <w:ind w:left="360"/>
              <w:rPr>
                <w:rFonts w:ascii="Arial" w:hAnsi="Arial" w:cs="Arial"/>
                <w:b/>
                <w:bCs/>
                <w:sz w:val="20"/>
                <w:szCs w:val="20"/>
                <w:u w:val="single"/>
                <w:lang w:val="en-GB"/>
              </w:rPr>
            </w:pPr>
            <w:r w:rsidRPr="008C4A22">
              <w:rPr>
                <w:rFonts w:ascii="Arial" w:hAnsi="Arial" w:cs="Arial"/>
                <w:b/>
                <w:bCs/>
                <w:sz w:val="20"/>
                <w:szCs w:val="20"/>
                <w:lang w:val="en-GB"/>
              </w:rPr>
              <w:t xml:space="preserve">Is the manuscript scientifically, correct? Please write here. </w:t>
            </w:r>
          </w:p>
        </w:tc>
        <w:tc>
          <w:tcPr>
            <w:tcW w:w="2212" w:type="pct"/>
          </w:tcPr>
          <w:p w14:paraId="2B5A7721" w14:textId="40E3C48F" w:rsidR="00F1171E" w:rsidRPr="008C4A22" w:rsidRDefault="00A9528A" w:rsidP="007619A0">
            <w:pPr>
              <w:pStyle w:val="ListParagraph"/>
              <w:ind w:left="0"/>
              <w:jc w:val="both"/>
              <w:rPr>
                <w:rFonts w:ascii="Arial" w:hAnsi="Arial" w:cs="Arial"/>
                <w:sz w:val="20"/>
                <w:szCs w:val="20"/>
                <w:lang w:val="en-GB"/>
              </w:rPr>
            </w:pPr>
            <w:r w:rsidRPr="008C4A22">
              <w:rPr>
                <w:rFonts w:ascii="Arial" w:hAnsi="Arial" w:cs="Arial"/>
                <w:sz w:val="20"/>
                <w:szCs w:val="20"/>
              </w:rPr>
              <w:t>The manuscript is conceptually aligned with current knowledge on nanotoxicity and biofuel production, and most claims are qualitatively consistent with the cited literature. However, as a systematic literature review, the scientific rigor is limited by the absence of a clearly defined methodology (search strategy, inclusion/exclusion criteria, quality assessment). The discussion remains mostly descriptive, with limited critical comparison between studies or quantitative synthesis of nanotoxicity data. To enhance scientific robustness, I recommend adding a formal SLR methodology section and incorporating more structured synthesis (e.g., tables summarizing particle types, exposure routes, and observed toxic effects).</w:t>
            </w:r>
          </w:p>
        </w:tc>
        <w:tc>
          <w:tcPr>
            <w:tcW w:w="1523" w:type="pct"/>
          </w:tcPr>
          <w:p w14:paraId="4898F764" w14:textId="77777777" w:rsidR="00F1171E" w:rsidRPr="008C4A22" w:rsidRDefault="00F1171E" w:rsidP="007222C8">
            <w:pPr>
              <w:pStyle w:val="Heading2"/>
              <w:jc w:val="left"/>
              <w:rPr>
                <w:rFonts w:ascii="Arial" w:hAnsi="Arial" w:cs="Arial"/>
                <w:b w:val="0"/>
                <w:lang w:val="en-GB"/>
              </w:rPr>
            </w:pPr>
          </w:p>
        </w:tc>
      </w:tr>
      <w:tr w:rsidR="00F1171E" w:rsidRPr="008C4A22" w14:paraId="73739464" w14:textId="77777777" w:rsidTr="007222C8">
        <w:trPr>
          <w:trHeight w:val="703"/>
        </w:trPr>
        <w:tc>
          <w:tcPr>
            <w:tcW w:w="1265" w:type="pct"/>
            <w:noWrap/>
          </w:tcPr>
          <w:p w14:paraId="09C25322" w14:textId="77777777" w:rsidR="00F1171E" w:rsidRPr="008C4A22" w:rsidRDefault="00F1171E" w:rsidP="007222C8">
            <w:pPr>
              <w:ind w:left="360"/>
              <w:rPr>
                <w:rFonts w:ascii="Arial" w:hAnsi="Arial" w:cs="Arial"/>
                <w:b/>
                <w:bCs/>
                <w:sz w:val="20"/>
                <w:szCs w:val="20"/>
                <w:lang w:val="en-GB"/>
              </w:rPr>
            </w:pPr>
            <w:r w:rsidRPr="008C4A22">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8C4A22" w:rsidRDefault="00F1171E" w:rsidP="007222C8">
            <w:pPr>
              <w:ind w:left="360"/>
              <w:rPr>
                <w:rFonts w:ascii="Arial" w:hAnsi="Arial" w:cs="Arial"/>
                <w:b/>
                <w:bCs/>
                <w:sz w:val="20"/>
                <w:szCs w:val="20"/>
                <w:u w:val="single"/>
                <w:lang w:val="en-GB"/>
              </w:rPr>
            </w:pPr>
            <w:r w:rsidRPr="008C4A22">
              <w:rPr>
                <w:rFonts w:ascii="Arial" w:hAnsi="Arial" w:cs="Arial"/>
                <w:b/>
                <w:bCs/>
                <w:sz w:val="20"/>
                <w:szCs w:val="20"/>
                <w:u w:val="single"/>
                <w:lang w:val="en-GB"/>
              </w:rPr>
              <w:t>-</w:t>
            </w:r>
          </w:p>
        </w:tc>
        <w:tc>
          <w:tcPr>
            <w:tcW w:w="2212" w:type="pct"/>
          </w:tcPr>
          <w:p w14:paraId="24FE0567" w14:textId="7CF879D6" w:rsidR="00F1171E" w:rsidRPr="008C4A22" w:rsidRDefault="00A9528A" w:rsidP="007619A0">
            <w:pPr>
              <w:pStyle w:val="ListParagraph"/>
              <w:ind w:left="0"/>
              <w:jc w:val="both"/>
              <w:rPr>
                <w:rFonts w:ascii="Arial" w:hAnsi="Arial" w:cs="Arial"/>
                <w:sz w:val="20"/>
                <w:szCs w:val="20"/>
                <w:lang w:val="en-GB"/>
              </w:rPr>
            </w:pPr>
            <w:r w:rsidRPr="008C4A22">
              <w:rPr>
                <w:rFonts w:ascii="Arial" w:hAnsi="Arial" w:cs="Arial"/>
                <w:sz w:val="20"/>
                <w:szCs w:val="20"/>
              </w:rPr>
              <w:t xml:space="preserve">The manuscript cites a moderate number of references that broadly cover biofuel generations and nanomaterials, but the coverage of recent nanotoxicology studies is limited. Several key developments in nanoparticle risk assessment, environmental fate modeling, and occupational exposure from the last 5–8 years are not sufficiently represented. I recommend updating the reference list with more recent primary studies and review articles on </w:t>
            </w:r>
            <w:proofErr w:type="spellStart"/>
            <w:r w:rsidRPr="008C4A22">
              <w:rPr>
                <w:rFonts w:ascii="Arial" w:hAnsi="Arial" w:cs="Arial"/>
                <w:sz w:val="20"/>
                <w:szCs w:val="20"/>
              </w:rPr>
              <w:t>nanocatalyst</w:t>
            </w:r>
            <w:proofErr w:type="spellEnd"/>
            <w:r w:rsidRPr="008C4A22">
              <w:rPr>
                <w:rFonts w:ascii="Arial" w:hAnsi="Arial" w:cs="Arial"/>
                <w:sz w:val="20"/>
                <w:szCs w:val="20"/>
              </w:rPr>
              <w:t xml:space="preserve"> toxicity and </w:t>
            </w:r>
            <w:proofErr w:type="spellStart"/>
            <w:r w:rsidRPr="008C4A22">
              <w:rPr>
                <w:rFonts w:ascii="Arial" w:hAnsi="Arial" w:cs="Arial"/>
                <w:sz w:val="20"/>
                <w:szCs w:val="20"/>
              </w:rPr>
              <w:t>nanosafety</w:t>
            </w:r>
            <w:proofErr w:type="spellEnd"/>
            <w:r w:rsidRPr="008C4A22">
              <w:rPr>
                <w:rFonts w:ascii="Arial" w:hAnsi="Arial" w:cs="Arial"/>
                <w:sz w:val="20"/>
                <w:szCs w:val="20"/>
              </w:rPr>
              <w:t xml:space="preserve"> frameworks, particularly those published after 2018.</w:t>
            </w:r>
          </w:p>
        </w:tc>
        <w:tc>
          <w:tcPr>
            <w:tcW w:w="1523" w:type="pct"/>
          </w:tcPr>
          <w:p w14:paraId="40220055" w14:textId="77777777" w:rsidR="00F1171E" w:rsidRPr="008C4A22" w:rsidRDefault="00F1171E" w:rsidP="007222C8">
            <w:pPr>
              <w:pStyle w:val="Heading2"/>
              <w:jc w:val="left"/>
              <w:rPr>
                <w:rFonts w:ascii="Arial" w:hAnsi="Arial" w:cs="Arial"/>
                <w:b w:val="0"/>
                <w:lang w:val="en-GB"/>
              </w:rPr>
            </w:pPr>
          </w:p>
        </w:tc>
      </w:tr>
      <w:tr w:rsidR="00F1171E" w:rsidRPr="008C4A22" w14:paraId="73CC4A50" w14:textId="77777777" w:rsidTr="007222C8">
        <w:trPr>
          <w:trHeight w:val="386"/>
        </w:trPr>
        <w:tc>
          <w:tcPr>
            <w:tcW w:w="1265" w:type="pct"/>
            <w:noWrap/>
          </w:tcPr>
          <w:p w14:paraId="029CE8D0" w14:textId="77777777" w:rsidR="00F1171E" w:rsidRPr="008C4A22" w:rsidRDefault="00F1171E" w:rsidP="007222C8">
            <w:pPr>
              <w:pStyle w:val="Heading2"/>
              <w:jc w:val="left"/>
              <w:rPr>
                <w:rFonts w:ascii="Arial" w:hAnsi="Arial" w:cs="Arial"/>
                <w:b w:val="0"/>
                <w:lang w:val="en-GB"/>
              </w:rPr>
            </w:pPr>
          </w:p>
          <w:p w14:paraId="589C16C7" w14:textId="77777777" w:rsidR="00F1171E" w:rsidRPr="008C4A22" w:rsidRDefault="00F1171E" w:rsidP="007222C8">
            <w:pPr>
              <w:pStyle w:val="Heading2"/>
              <w:ind w:left="360"/>
              <w:jc w:val="left"/>
              <w:rPr>
                <w:rFonts w:ascii="Arial" w:hAnsi="Arial" w:cs="Arial"/>
                <w:bCs w:val="0"/>
                <w:lang w:val="en-GB"/>
              </w:rPr>
            </w:pPr>
            <w:r w:rsidRPr="008C4A22">
              <w:rPr>
                <w:rFonts w:ascii="Arial" w:hAnsi="Arial" w:cs="Arial"/>
                <w:bCs w:val="0"/>
                <w:lang w:val="en-GB"/>
              </w:rPr>
              <w:t>Is the language/English quality of the article suitable for scholarly communications?</w:t>
            </w:r>
          </w:p>
          <w:p w14:paraId="7722B85E" w14:textId="77777777" w:rsidR="00F1171E" w:rsidRPr="008C4A22" w:rsidRDefault="00F1171E" w:rsidP="007222C8">
            <w:pPr>
              <w:rPr>
                <w:rFonts w:ascii="Arial" w:hAnsi="Arial" w:cs="Arial"/>
                <w:sz w:val="20"/>
                <w:szCs w:val="20"/>
                <w:lang w:val="en-GB"/>
              </w:rPr>
            </w:pPr>
          </w:p>
        </w:tc>
        <w:tc>
          <w:tcPr>
            <w:tcW w:w="2212" w:type="pct"/>
          </w:tcPr>
          <w:p w14:paraId="02E11F52" w14:textId="77777777" w:rsidR="007619A0" w:rsidRPr="008C4A22" w:rsidRDefault="007619A0" w:rsidP="007222C8">
            <w:pPr>
              <w:rPr>
                <w:rFonts w:ascii="Arial" w:hAnsi="Arial" w:cs="Arial"/>
                <w:sz w:val="20"/>
                <w:szCs w:val="20"/>
              </w:rPr>
            </w:pPr>
          </w:p>
          <w:p w14:paraId="41E28118" w14:textId="265F1769" w:rsidR="00F1171E" w:rsidRPr="008C4A22" w:rsidRDefault="00A9528A" w:rsidP="007619A0">
            <w:pPr>
              <w:jc w:val="both"/>
              <w:rPr>
                <w:rFonts w:ascii="Arial" w:hAnsi="Arial" w:cs="Arial"/>
                <w:sz w:val="20"/>
                <w:szCs w:val="20"/>
                <w:lang w:val="en-GB"/>
              </w:rPr>
            </w:pPr>
            <w:r w:rsidRPr="008C4A22">
              <w:rPr>
                <w:rFonts w:ascii="Arial" w:hAnsi="Arial" w:cs="Arial"/>
                <w:sz w:val="20"/>
                <w:szCs w:val="20"/>
              </w:rPr>
              <w:t>The English is generally understandable, but the manuscript contains numerous grammatical errors, long and complex sentences, and occasional awkward phrasing. These issues sometimes obscure the meaning and reduce readability. I recommend thorough language editing to simplify sentence structure, improve grammar and punctuation, and ensure consistent use of technical terminology (e.g., ‘nanotoxicity’, ‘</w:t>
            </w:r>
            <w:proofErr w:type="spellStart"/>
            <w:r w:rsidRPr="008C4A22">
              <w:rPr>
                <w:rFonts w:ascii="Arial" w:hAnsi="Arial" w:cs="Arial"/>
                <w:sz w:val="20"/>
                <w:szCs w:val="20"/>
              </w:rPr>
              <w:t>nanocatalyst</w:t>
            </w:r>
            <w:proofErr w:type="spellEnd"/>
            <w:r w:rsidRPr="008C4A22">
              <w:rPr>
                <w:rFonts w:ascii="Arial" w:hAnsi="Arial" w:cs="Arial"/>
                <w:sz w:val="20"/>
                <w:szCs w:val="20"/>
              </w:rPr>
              <w:t>’, ‘exposure pathways</w:t>
            </w:r>
            <w:r w:rsidR="007619A0" w:rsidRPr="008C4A22">
              <w:rPr>
                <w:rFonts w:ascii="Arial" w:hAnsi="Arial" w:cs="Arial"/>
                <w:sz w:val="20"/>
                <w:szCs w:val="20"/>
              </w:rPr>
              <w:t>.</w:t>
            </w:r>
          </w:p>
          <w:p w14:paraId="297F52DB" w14:textId="77777777" w:rsidR="00F1171E" w:rsidRPr="008C4A22" w:rsidRDefault="00F1171E" w:rsidP="007222C8">
            <w:pPr>
              <w:rPr>
                <w:rFonts w:ascii="Arial" w:hAnsi="Arial" w:cs="Arial"/>
                <w:sz w:val="20"/>
                <w:szCs w:val="20"/>
                <w:lang w:val="en-GB"/>
              </w:rPr>
            </w:pPr>
          </w:p>
          <w:p w14:paraId="149A6CEF" w14:textId="77777777" w:rsidR="00F1171E" w:rsidRPr="008C4A22" w:rsidRDefault="00F1171E" w:rsidP="007222C8">
            <w:pPr>
              <w:rPr>
                <w:rFonts w:ascii="Arial" w:hAnsi="Arial" w:cs="Arial"/>
                <w:sz w:val="20"/>
                <w:szCs w:val="20"/>
                <w:lang w:val="en-GB"/>
              </w:rPr>
            </w:pPr>
          </w:p>
        </w:tc>
        <w:tc>
          <w:tcPr>
            <w:tcW w:w="1523" w:type="pct"/>
          </w:tcPr>
          <w:p w14:paraId="0351CA58" w14:textId="77777777" w:rsidR="00F1171E" w:rsidRPr="008C4A22" w:rsidRDefault="00F1171E" w:rsidP="007222C8">
            <w:pPr>
              <w:rPr>
                <w:rFonts w:ascii="Arial" w:hAnsi="Arial" w:cs="Arial"/>
                <w:sz w:val="20"/>
                <w:szCs w:val="20"/>
                <w:lang w:val="en-GB"/>
              </w:rPr>
            </w:pPr>
          </w:p>
        </w:tc>
      </w:tr>
      <w:tr w:rsidR="00F1171E" w:rsidRPr="008C4A22" w14:paraId="20A16C0C" w14:textId="77777777" w:rsidTr="007222C8">
        <w:trPr>
          <w:trHeight w:val="1178"/>
        </w:trPr>
        <w:tc>
          <w:tcPr>
            <w:tcW w:w="1265" w:type="pct"/>
            <w:noWrap/>
          </w:tcPr>
          <w:p w14:paraId="7F4BCFAE" w14:textId="77777777" w:rsidR="00F1171E" w:rsidRPr="008C4A22" w:rsidRDefault="00F1171E" w:rsidP="007222C8">
            <w:pPr>
              <w:pStyle w:val="Heading2"/>
              <w:jc w:val="left"/>
              <w:rPr>
                <w:rFonts w:ascii="Arial" w:hAnsi="Arial" w:cs="Arial"/>
                <w:b w:val="0"/>
                <w:bCs w:val="0"/>
                <w:lang w:val="en-GB"/>
              </w:rPr>
            </w:pPr>
            <w:r w:rsidRPr="008C4A22">
              <w:rPr>
                <w:rFonts w:ascii="Arial" w:hAnsi="Arial" w:cs="Arial"/>
                <w:bCs w:val="0"/>
                <w:u w:val="single"/>
                <w:lang w:val="en-GB"/>
              </w:rPr>
              <w:t>Optional/General</w:t>
            </w:r>
            <w:r w:rsidRPr="008C4A22">
              <w:rPr>
                <w:rFonts w:ascii="Arial" w:hAnsi="Arial" w:cs="Arial"/>
                <w:bCs w:val="0"/>
                <w:lang w:val="en-GB"/>
              </w:rPr>
              <w:t xml:space="preserve"> </w:t>
            </w:r>
            <w:r w:rsidRPr="008C4A22">
              <w:rPr>
                <w:rFonts w:ascii="Arial" w:hAnsi="Arial" w:cs="Arial"/>
                <w:b w:val="0"/>
                <w:bCs w:val="0"/>
                <w:lang w:val="en-GB"/>
              </w:rPr>
              <w:t>comments</w:t>
            </w:r>
          </w:p>
          <w:p w14:paraId="1A6B3748" w14:textId="77777777" w:rsidR="00F1171E" w:rsidRPr="008C4A22" w:rsidRDefault="00F1171E" w:rsidP="007222C8">
            <w:pPr>
              <w:pStyle w:val="Heading2"/>
              <w:jc w:val="left"/>
              <w:rPr>
                <w:rFonts w:ascii="Arial" w:hAnsi="Arial" w:cs="Arial"/>
                <w:b w:val="0"/>
                <w:lang w:val="en-GB"/>
              </w:rPr>
            </w:pPr>
          </w:p>
        </w:tc>
        <w:tc>
          <w:tcPr>
            <w:tcW w:w="2212" w:type="pct"/>
          </w:tcPr>
          <w:p w14:paraId="1E347C61" w14:textId="77777777" w:rsidR="00F1171E" w:rsidRPr="008C4A22" w:rsidRDefault="00F1171E" w:rsidP="007222C8">
            <w:pPr>
              <w:rPr>
                <w:rFonts w:ascii="Arial" w:hAnsi="Arial" w:cs="Arial"/>
                <w:sz w:val="20"/>
                <w:szCs w:val="20"/>
                <w:lang w:val="en-GB"/>
              </w:rPr>
            </w:pPr>
          </w:p>
          <w:p w14:paraId="5E946A0E" w14:textId="628E19A6" w:rsidR="00F1171E" w:rsidRPr="008C4A22" w:rsidRDefault="00186B49" w:rsidP="007222C8">
            <w:pPr>
              <w:rPr>
                <w:rFonts w:ascii="Arial" w:hAnsi="Arial" w:cs="Arial"/>
                <w:sz w:val="20"/>
                <w:szCs w:val="20"/>
                <w:lang w:val="en-GB"/>
              </w:rPr>
            </w:pPr>
            <w:r w:rsidRPr="008C4A22">
              <w:rPr>
                <w:rFonts w:ascii="Arial" w:hAnsi="Arial" w:cs="Arial"/>
                <w:b/>
                <w:bCs/>
                <w:sz w:val="20"/>
                <w:szCs w:val="20"/>
                <w:lang w:val="en-GB"/>
              </w:rPr>
              <w:t xml:space="preserve"> </w:t>
            </w:r>
            <w:r w:rsidRPr="008C4A22">
              <w:rPr>
                <w:rFonts w:ascii="Arial" w:hAnsi="Arial" w:cs="Arial"/>
                <w:sz w:val="20"/>
                <w:szCs w:val="20"/>
                <w:lang w:val="en-GB"/>
              </w:rPr>
              <w:t>(I</w:t>
            </w:r>
            <w:proofErr w:type="spellStart"/>
            <w:r w:rsidRPr="008C4A22">
              <w:rPr>
                <w:rFonts w:ascii="Arial" w:hAnsi="Arial" w:cs="Arial"/>
                <w:sz w:val="20"/>
                <w:szCs w:val="20"/>
              </w:rPr>
              <w:t>mportant</w:t>
            </w:r>
            <w:proofErr w:type="spellEnd"/>
            <w:r w:rsidRPr="008C4A22">
              <w:rPr>
                <w:rFonts w:ascii="Arial" w:hAnsi="Arial" w:cs="Arial"/>
                <w:sz w:val="20"/>
                <w:szCs w:val="20"/>
              </w:rPr>
              <w:t xml:space="preserve"> topic with clear potential, but requires major revision in methodology, structure, and critical analysis.)</w:t>
            </w:r>
          </w:p>
          <w:p w14:paraId="7EB58C99" w14:textId="77777777" w:rsidR="00F1171E" w:rsidRPr="008C4A22" w:rsidRDefault="00F1171E" w:rsidP="007222C8">
            <w:pPr>
              <w:rPr>
                <w:rFonts w:ascii="Arial" w:hAnsi="Arial" w:cs="Arial"/>
                <w:sz w:val="20"/>
                <w:szCs w:val="20"/>
                <w:lang w:val="en-GB"/>
              </w:rPr>
            </w:pPr>
          </w:p>
          <w:p w14:paraId="15DFD0E8" w14:textId="77777777" w:rsidR="00F1171E" w:rsidRPr="008C4A22" w:rsidRDefault="00F1171E" w:rsidP="007222C8">
            <w:pPr>
              <w:rPr>
                <w:rFonts w:ascii="Arial" w:hAnsi="Arial" w:cs="Arial"/>
                <w:sz w:val="20"/>
                <w:szCs w:val="20"/>
                <w:lang w:val="en-GB"/>
              </w:rPr>
            </w:pPr>
          </w:p>
        </w:tc>
        <w:tc>
          <w:tcPr>
            <w:tcW w:w="1523" w:type="pct"/>
          </w:tcPr>
          <w:p w14:paraId="465E098E" w14:textId="77777777" w:rsidR="00F1171E" w:rsidRPr="008C4A22" w:rsidRDefault="00F1171E" w:rsidP="007222C8">
            <w:pPr>
              <w:rPr>
                <w:rFonts w:ascii="Arial" w:hAnsi="Arial" w:cs="Arial"/>
                <w:sz w:val="20"/>
                <w:szCs w:val="20"/>
                <w:lang w:val="en-GB"/>
              </w:rPr>
            </w:pPr>
          </w:p>
        </w:tc>
      </w:tr>
    </w:tbl>
    <w:p w14:paraId="6BBACB91" w14:textId="77777777" w:rsidR="00F1171E" w:rsidRPr="008C4A22" w:rsidRDefault="00F1171E" w:rsidP="00F1171E">
      <w:pPr>
        <w:pStyle w:val="BodyText"/>
        <w:rPr>
          <w:rFonts w:ascii="Arial" w:hAnsi="Arial" w:cs="Arial"/>
          <w:b/>
          <w:bCs/>
          <w:sz w:val="20"/>
          <w:szCs w:val="20"/>
          <w:u w:val="single"/>
          <w:lang w:val="en-GB"/>
        </w:rPr>
      </w:pPr>
    </w:p>
    <w:p w14:paraId="78207741" w14:textId="77777777" w:rsidR="00F1171E" w:rsidRPr="008C4A22" w:rsidRDefault="00F1171E" w:rsidP="00F1171E">
      <w:pPr>
        <w:pStyle w:val="BodyText"/>
        <w:rPr>
          <w:rFonts w:ascii="Arial" w:hAnsi="Arial" w:cs="Arial"/>
          <w:b/>
          <w:bCs/>
          <w:sz w:val="20"/>
          <w:szCs w:val="20"/>
          <w:u w:val="single"/>
          <w:lang w:val="en-GB"/>
        </w:rPr>
      </w:pPr>
    </w:p>
    <w:p w14:paraId="108BE2F1" w14:textId="77777777" w:rsidR="00F1171E" w:rsidRPr="008C4A22" w:rsidRDefault="00F1171E" w:rsidP="00F1171E">
      <w:pPr>
        <w:pStyle w:val="BodyText"/>
        <w:rPr>
          <w:rFonts w:ascii="Arial" w:hAnsi="Arial" w:cs="Arial"/>
          <w:b/>
          <w:bCs/>
          <w:sz w:val="20"/>
          <w:szCs w:val="20"/>
          <w:u w:val="single"/>
          <w:lang w:val="en-GB"/>
        </w:rPr>
      </w:pPr>
    </w:p>
    <w:p w14:paraId="618DE16F" w14:textId="77777777" w:rsidR="00F1171E" w:rsidRPr="008C4A22" w:rsidRDefault="00F1171E" w:rsidP="00F1171E">
      <w:pPr>
        <w:pStyle w:val="BodyText"/>
        <w:rPr>
          <w:rFonts w:ascii="Arial" w:hAnsi="Arial" w:cs="Arial"/>
          <w:b/>
          <w:bCs/>
          <w:sz w:val="20"/>
          <w:szCs w:val="20"/>
          <w:u w:val="single"/>
          <w:lang w:val="en-GB"/>
        </w:rPr>
      </w:pPr>
    </w:p>
    <w:p w14:paraId="1B0E4DC5" w14:textId="77777777" w:rsidR="00F1171E" w:rsidRPr="008C4A22" w:rsidRDefault="00F1171E" w:rsidP="00F1171E">
      <w:pPr>
        <w:pStyle w:val="BodyText"/>
        <w:rPr>
          <w:rFonts w:ascii="Arial" w:hAnsi="Arial" w:cs="Arial"/>
          <w:b/>
          <w:bCs/>
          <w:sz w:val="20"/>
          <w:szCs w:val="20"/>
          <w:u w:val="single"/>
          <w:lang w:val="en-GB"/>
        </w:rPr>
      </w:pPr>
    </w:p>
    <w:p w14:paraId="0ECA4E5E" w14:textId="77777777" w:rsidR="00F1171E" w:rsidRPr="008C4A22"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F70C7B" w:rsidRPr="008C4A22" w14:paraId="68A2D739" w14:textId="77777777" w:rsidTr="00F70C7B">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0768D88F" w14:textId="77777777" w:rsidR="00F70C7B" w:rsidRPr="008C4A22" w:rsidRDefault="00F70C7B">
            <w:pPr>
              <w:spacing w:line="276" w:lineRule="auto"/>
              <w:rPr>
                <w:rFonts w:ascii="Arial" w:eastAsia="Arial Unicode MS" w:hAnsi="Arial" w:cs="Arial"/>
                <w:b/>
                <w:sz w:val="20"/>
                <w:szCs w:val="20"/>
                <w:u w:val="single"/>
                <w:lang w:val="en-GB"/>
              </w:rPr>
            </w:pPr>
            <w:bookmarkStart w:id="0" w:name="_Hlk156057883"/>
            <w:bookmarkStart w:id="1" w:name="_Hlk156057704"/>
            <w:r w:rsidRPr="008C4A22">
              <w:rPr>
                <w:rFonts w:ascii="Arial" w:eastAsia="Arial Unicode MS" w:hAnsi="Arial" w:cs="Arial"/>
                <w:b/>
                <w:sz w:val="20"/>
                <w:szCs w:val="20"/>
                <w:highlight w:val="yellow"/>
                <w:u w:val="single"/>
                <w:lang w:val="en-GB"/>
              </w:rPr>
              <w:t>PART  2:</w:t>
            </w:r>
            <w:r w:rsidRPr="008C4A22">
              <w:rPr>
                <w:rFonts w:ascii="Arial" w:eastAsia="Arial Unicode MS" w:hAnsi="Arial" w:cs="Arial"/>
                <w:b/>
                <w:sz w:val="20"/>
                <w:szCs w:val="20"/>
                <w:u w:val="single"/>
                <w:lang w:val="en-GB"/>
              </w:rPr>
              <w:t xml:space="preserve"> </w:t>
            </w:r>
          </w:p>
          <w:p w14:paraId="5C489C59" w14:textId="77777777" w:rsidR="00F70C7B" w:rsidRPr="008C4A22" w:rsidRDefault="00F70C7B">
            <w:pPr>
              <w:spacing w:line="276" w:lineRule="auto"/>
              <w:rPr>
                <w:rFonts w:ascii="Arial" w:eastAsia="Arial Unicode MS" w:hAnsi="Arial" w:cs="Arial"/>
                <w:b/>
                <w:sz w:val="20"/>
                <w:szCs w:val="20"/>
                <w:u w:val="single"/>
                <w:lang w:val="en-GB"/>
              </w:rPr>
            </w:pPr>
          </w:p>
        </w:tc>
      </w:tr>
      <w:tr w:rsidR="00F70C7B" w:rsidRPr="008C4A22" w14:paraId="7D6299A7" w14:textId="77777777" w:rsidTr="00F70C7B">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4A279E31" w14:textId="77777777" w:rsidR="00F70C7B" w:rsidRPr="008C4A22" w:rsidRDefault="00F70C7B">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EC9AA2" w14:textId="77777777" w:rsidR="00F70C7B" w:rsidRPr="008C4A22" w:rsidRDefault="00F70C7B">
            <w:pPr>
              <w:keepNext/>
              <w:spacing w:line="276" w:lineRule="auto"/>
              <w:outlineLvl w:val="1"/>
              <w:rPr>
                <w:rFonts w:ascii="Arial" w:eastAsia="MS Mincho" w:hAnsi="Arial" w:cs="Arial"/>
                <w:b/>
                <w:bCs/>
                <w:sz w:val="20"/>
                <w:szCs w:val="20"/>
                <w:lang w:val="en-GB"/>
              </w:rPr>
            </w:pPr>
            <w:r w:rsidRPr="008C4A22">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4BF53B14" w14:textId="77777777" w:rsidR="00F70C7B" w:rsidRPr="008C4A22" w:rsidRDefault="00F70C7B">
            <w:pPr>
              <w:spacing w:after="160" w:line="252" w:lineRule="auto"/>
              <w:rPr>
                <w:rFonts w:ascii="Arial" w:eastAsia="Calibri" w:hAnsi="Arial" w:cs="Arial"/>
                <w:kern w:val="2"/>
                <w:sz w:val="20"/>
                <w:szCs w:val="20"/>
                <w:lang w:val="en-IN"/>
              </w:rPr>
            </w:pPr>
            <w:r w:rsidRPr="008C4A22">
              <w:rPr>
                <w:rFonts w:ascii="Arial" w:eastAsia="Calibri" w:hAnsi="Arial" w:cs="Arial"/>
                <w:b/>
                <w:kern w:val="2"/>
                <w:sz w:val="20"/>
                <w:szCs w:val="20"/>
                <w:lang w:val="en-IN"/>
              </w:rPr>
              <w:t>Author’s Feedback</w:t>
            </w:r>
            <w:r w:rsidRPr="008C4A22">
              <w:rPr>
                <w:rFonts w:ascii="Arial" w:eastAsia="Calibri" w:hAnsi="Arial" w:cs="Arial"/>
                <w:kern w:val="2"/>
                <w:sz w:val="20"/>
                <w:szCs w:val="20"/>
                <w:lang w:val="en-IN"/>
              </w:rPr>
              <w:t xml:space="preserve"> (It is mandatory that authors should write his/her feedback here)</w:t>
            </w:r>
          </w:p>
          <w:p w14:paraId="19E83C6B" w14:textId="77777777" w:rsidR="00F70C7B" w:rsidRPr="008C4A22" w:rsidRDefault="00F70C7B">
            <w:pPr>
              <w:keepNext/>
              <w:spacing w:line="276" w:lineRule="auto"/>
              <w:outlineLvl w:val="1"/>
              <w:rPr>
                <w:rFonts w:ascii="Arial" w:eastAsia="MS Mincho" w:hAnsi="Arial" w:cs="Arial"/>
                <w:bCs/>
                <w:sz w:val="20"/>
                <w:szCs w:val="20"/>
                <w:lang w:val="en-GB"/>
              </w:rPr>
            </w:pPr>
          </w:p>
        </w:tc>
      </w:tr>
      <w:tr w:rsidR="00F70C7B" w:rsidRPr="008C4A22" w14:paraId="10E997B9" w14:textId="77777777" w:rsidTr="00F70C7B">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4AAD9221" w14:textId="77777777" w:rsidR="00F70C7B" w:rsidRPr="008C4A22" w:rsidRDefault="00F70C7B">
            <w:pPr>
              <w:spacing w:line="276" w:lineRule="auto"/>
              <w:rPr>
                <w:rFonts w:ascii="Arial" w:eastAsia="Arial Unicode MS" w:hAnsi="Arial" w:cs="Arial"/>
                <w:b/>
                <w:sz w:val="20"/>
                <w:szCs w:val="20"/>
                <w:lang w:val="en-GB"/>
              </w:rPr>
            </w:pPr>
            <w:r w:rsidRPr="008C4A22">
              <w:rPr>
                <w:rFonts w:ascii="Arial" w:eastAsia="Arial Unicode MS" w:hAnsi="Arial" w:cs="Arial"/>
                <w:b/>
                <w:sz w:val="20"/>
                <w:szCs w:val="20"/>
                <w:lang w:val="en-GB"/>
              </w:rPr>
              <w:t xml:space="preserve">Are there ethical issues in this manuscript? </w:t>
            </w:r>
          </w:p>
          <w:p w14:paraId="7FCBDC91" w14:textId="77777777" w:rsidR="00F70C7B" w:rsidRPr="008C4A22" w:rsidRDefault="00F70C7B">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AD9AC0C" w14:textId="77777777" w:rsidR="00F70C7B" w:rsidRPr="008C4A22" w:rsidRDefault="00F70C7B">
            <w:pPr>
              <w:spacing w:line="276" w:lineRule="auto"/>
              <w:rPr>
                <w:rFonts w:ascii="Arial" w:eastAsia="Arial Unicode MS" w:hAnsi="Arial" w:cs="Arial"/>
                <w:i/>
                <w:iCs/>
                <w:sz w:val="20"/>
                <w:szCs w:val="20"/>
                <w:u w:val="single"/>
                <w:lang w:val="en-GB"/>
              </w:rPr>
            </w:pPr>
            <w:r w:rsidRPr="008C4A22">
              <w:rPr>
                <w:rFonts w:ascii="Arial" w:eastAsia="Arial Unicode MS" w:hAnsi="Arial" w:cs="Arial"/>
                <w:i/>
                <w:iCs/>
                <w:sz w:val="20"/>
                <w:szCs w:val="20"/>
                <w:u w:val="single"/>
                <w:lang w:val="en-GB"/>
              </w:rPr>
              <w:t xml:space="preserve">(If yes, </w:t>
            </w:r>
            <w:proofErr w:type="gramStart"/>
            <w:r w:rsidRPr="008C4A22">
              <w:rPr>
                <w:rFonts w:ascii="Arial" w:eastAsia="Arial Unicode MS" w:hAnsi="Arial" w:cs="Arial"/>
                <w:i/>
                <w:iCs/>
                <w:sz w:val="20"/>
                <w:szCs w:val="20"/>
                <w:u w:val="single"/>
                <w:lang w:val="en-GB"/>
              </w:rPr>
              <w:t>Kindly</w:t>
            </w:r>
            <w:proofErr w:type="gramEnd"/>
            <w:r w:rsidRPr="008C4A22">
              <w:rPr>
                <w:rFonts w:ascii="Arial" w:eastAsia="Arial Unicode MS" w:hAnsi="Arial" w:cs="Arial"/>
                <w:i/>
                <w:iCs/>
                <w:sz w:val="20"/>
                <w:szCs w:val="20"/>
                <w:u w:val="single"/>
                <w:lang w:val="en-GB"/>
              </w:rPr>
              <w:t xml:space="preserve"> please write down the ethical issues here in details)</w:t>
            </w:r>
          </w:p>
          <w:p w14:paraId="1BAA2E7D" w14:textId="77777777" w:rsidR="00F70C7B" w:rsidRPr="008C4A22" w:rsidRDefault="00F70C7B">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6AC63AFD" w14:textId="77777777" w:rsidR="00F70C7B" w:rsidRPr="008C4A22" w:rsidRDefault="00F70C7B">
            <w:pPr>
              <w:spacing w:line="276" w:lineRule="auto"/>
              <w:rPr>
                <w:rFonts w:ascii="Arial" w:eastAsia="Arial Unicode MS" w:hAnsi="Arial" w:cs="Arial"/>
                <w:sz w:val="20"/>
                <w:szCs w:val="20"/>
                <w:lang w:val="en-GB"/>
              </w:rPr>
            </w:pPr>
          </w:p>
          <w:p w14:paraId="51D1E3FC" w14:textId="77777777" w:rsidR="00F70C7B" w:rsidRPr="008C4A22" w:rsidRDefault="00F70C7B">
            <w:pPr>
              <w:spacing w:line="276" w:lineRule="auto"/>
              <w:rPr>
                <w:rFonts w:ascii="Arial" w:eastAsia="Arial Unicode MS" w:hAnsi="Arial" w:cs="Arial"/>
                <w:sz w:val="20"/>
                <w:szCs w:val="20"/>
                <w:lang w:val="en-GB"/>
              </w:rPr>
            </w:pPr>
          </w:p>
          <w:p w14:paraId="7C241FEC" w14:textId="77777777" w:rsidR="00F70C7B" w:rsidRPr="008C4A22" w:rsidRDefault="00F70C7B">
            <w:pPr>
              <w:spacing w:line="276" w:lineRule="auto"/>
              <w:rPr>
                <w:rFonts w:ascii="Arial" w:eastAsia="Arial Unicode MS" w:hAnsi="Arial" w:cs="Arial"/>
                <w:sz w:val="20"/>
                <w:szCs w:val="20"/>
                <w:lang w:val="en-GB"/>
              </w:rPr>
            </w:pPr>
          </w:p>
        </w:tc>
      </w:tr>
      <w:bookmarkEnd w:id="0"/>
    </w:tbl>
    <w:p w14:paraId="6C6E58C4" w14:textId="77777777" w:rsidR="00F70C7B" w:rsidRPr="008C4A22" w:rsidRDefault="00F70C7B" w:rsidP="00F70C7B">
      <w:pPr>
        <w:rPr>
          <w:rFonts w:ascii="Arial" w:hAnsi="Arial" w:cs="Arial"/>
          <w:sz w:val="20"/>
          <w:szCs w:val="20"/>
        </w:rPr>
      </w:pPr>
    </w:p>
    <w:p w14:paraId="605038C2" w14:textId="77777777" w:rsidR="00F70C7B" w:rsidRPr="008C4A22" w:rsidRDefault="00F70C7B" w:rsidP="00F70C7B">
      <w:pPr>
        <w:rPr>
          <w:rFonts w:ascii="Arial" w:hAnsi="Arial" w:cs="Arial"/>
          <w:sz w:val="20"/>
          <w:szCs w:val="20"/>
        </w:rPr>
      </w:pPr>
    </w:p>
    <w:p w14:paraId="009E5780" w14:textId="77777777" w:rsidR="00F70C7B" w:rsidRPr="008C4A22" w:rsidRDefault="00F70C7B" w:rsidP="00F70C7B">
      <w:pPr>
        <w:rPr>
          <w:rFonts w:ascii="Arial" w:hAnsi="Arial" w:cs="Arial"/>
          <w:bCs/>
          <w:sz w:val="20"/>
          <w:szCs w:val="20"/>
          <w:u w:val="single"/>
          <w:lang w:val="en-GB"/>
        </w:rPr>
      </w:pPr>
    </w:p>
    <w:bookmarkEnd w:id="1"/>
    <w:p w14:paraId="3C56545C" w14:textId="77777777" w:rsidR="008C4A22" w:rsidRPr="00A16070" w:rsidRDefault="008C4A22" w:rsidP="008C4A22">
      <w:pPr>
        <w:pStyle w:val="Affiliation"/>
        <w:spacing w:after="0" w:line="240" w:lineRule="auto"/>
        <w:jc w:val="left"/>
        <w:rPr>
          <w:rFonts w:ascii="Arial" w:hAnsi="Arial" w:cs="Arial"/>
          <w:b/>
          <w:u w:val="single"/>
        </w:rPr>
      </w:pPr>
      <w:r w:rsidRPr="00A16070">
        <w:rPr>
          <w:rFonts w:ascii="Arial" w:hAnsi="Arial" w:cs="Arial"/>
          <w:b/>
          <w:u w:val="single"/>
        </w:rPr>
        <w:t>Reviewer details:</w:t>
      </w:r>
    </w:p>
    <w:p w14:paraId="56EF10A2" w14:textId="77777777" w:rsidR="008C4A22" w:rsidRDefault="008C4A22" w:rsidP="008C4A22">
      <w:r w:rsidRPr="00A16070">
        <w:rPr>
          <w:rFonts w:ascii="Arial" w:hAnsi="Arial" w:cs="Arial"/>
          <w:b/>
          <w:color w:val="000000"/>
          <w:sz w:val="20"/>
          <w:szCs w:val="20"/>
        </w:rPr>
        <w:t xml:space="preserve">Asish Kumar Akash, </w:t>
      </w:r>
      <w:proofErr w:type="spellStart"/>
      <w:r w:rsidRPr="00A16070">
        <w:rPr>
          <w:rFonts w:ascii="Arial" w:hAnsi="Arial" w:cs="Arial"/>
          <w:b/>
          <w:color w:val="000000"/>
          <w:sz w:val="20"/>
          <w:szCs w:val="20"/>
        </w:rPr>
        <w:t>Rajshahi</w:t>
      </w:r>
      <w:proofErr w:type="spellEnd"/>
      <w:r w:rsidRPr="00A16070">
        <w:rPr>
          <w:rFonts w:ascii="Arial" w:hAnsi="Arial" w:cs="Arial"/>
          <w:b/>
          <w:color w:val="000000"/>
          <w:sz w:val="20"/>
          <w:szCs w:val="20"/>
        </w:rPr>
        <w:t xml:space="preserve"> University of Engineering &amp; Technology, Bangladesh </w:t>
      </w:r>
      <w:r w:rsidRPr="00A16070">
        <w:rPr>
          <w:rFonts w:ascii="Arial" w:hAnsi="Arial" w:cs="Arial"/>
          <w:b/>
          <w:color w:val="000000"/>
          <w:sz w:val="20"/>
          <w:szCs w:val="20"/>
        </w:rPr>
        <w:br/>
      </w:r>
    </w:p>
    <w:p w14:paraId="48DC05A4" w14:textId="77777777" w:rsidR="004C3DF1" w:rsidRPr="008C4A22" w:rsidRDefault="004C3DF1" w:rsidP="00F70C7B">
      <w:pPr>
        <w:pStyle w:val="BodyText"/>
        <w:rPr>
          <w:rFonts w:ascii="Arial" w:hAnsi="Arial" w:cs="Arial"/>
          <w:b/>
          <w:sz w:val="20"/>
          <w:szCs w:val="20"/>
          <w:lang w:val="en-US"/>
        </w:rPr>
      </w:pPr>
    </w:p>
    <w:sectPr w:rsidR="004C3DF1" w:rsidRPr="008C4A22"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8823FC" w14:textId="77777777" w:rsidR="00280F5B" w:rsidRPr="0000007A" w:rsidRDefault="00280F5B" w:rsidP="0099583E">
      <w:r>
        <w:separator/>
      </w:r>
    </w:p>
  </w:endnote>
  <w:endnote w:type="continuationSeparator" w:id="0">
    <w:p w14:paraId="6F0EF399" w14:textId="77777777" w:rsidR="00280F5B" w:rsidRPr="0000007A" w:rsidRDefault="00280F5B"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041E4F" w14:textId="77777777" w:rsidR="00280F5B" w:rsidRPr="0000007A" w:rsidRDefault="00280F5B" w:rsidP="0099583E">
      <w:r>
        <w:separator/>
      </w:r>
    </w:p>
  </w:footnote>
  <w:footnote w:type="continuationSeparator" w:id="0">
    <w:p w14:paraId="4825231B" w14:textId="77777777" w:rsidR="00280F5B" w:rsidRPr="0000007A" w:rsidRDefault="00280F5B"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748383269">
    <w:abstractNumId w:val="3"/>
  </w:num>
  <w:num w:numId="2" w16cid:durableId="2043895369">
    <w:abstractNumId w:val="6"/>
  </w:num>
  <w:num w:numId="3" w16cid:durableId="1578902680">
    <w:abstractNumId w:val="5"/>
  </w:num>
  <w:num w:numId="4" w16cid:durableId="441341102">
    <w:abstractNumId w:val="7"/>
  </w:num>
  <w:num w:numId="5" w16cid:durableId="561259592">
    <w:abstractNumId w:val="4"/>
  </w:num>
  <w:num w:numId="6" w16cid:durableId="779107851">
    <w:abstractNumId w:val="0"/>
  </w:num>
  <w:num w:numId="7" w16cid:durableId="1276137205">
    <w:abstractNumId w:val="1"/>
  </w:num>
  <w:num w:numId="8" w16cid:durableId="1078094527">
    <w:abstractNumId w:val="9"/>
  </w:num>
  <w:num w:numId="9" w16cid:durableId="654727760">
    <w:abstractNumId w:val="8"/>
  </w:num>
  <w:num w:numId="10" w16cid:durableId="7523617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848"/>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42B9"/>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B49"/>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0F5B"/>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4778B"/>
    <w:rsid w:val="00351EF5"/>
    <w:rsid w:val="00353718"/>
    <w:rsid w:val="00361078"/>
    <w:rsid w:val="00374F93"/>
    <w:rsid w:val="00377F1D"/>
    <w:rsid w:val="00394901"/>
    <w:rsid w:val="003A04E7"/>
    <w:rsid w:val="003A1C45"/>
    <w:rsid w:val="003A4991"/>
    <w:rsid w:val="003A6E1A"/>
    <w:rsid w:val="003B1D0B"/>
    <w:rsid w:val="003B2172"/>
    <w:rsid w:val="003D1BDE"/>
    <w:rsid w:val="003E746A"/>
    <w:rsid w:val="00401C12"/>
    <w:rsid w:val="00421DBF"/>
    <w:rsid w:val="00422BB8"/>
    <w:rsid w:val="0042465A"/>
    <w:rsid w:val="00435B36"/>
    <w:rsid w:val="00442B24"/>
    <w:rsid w:val="004430CD"/>
    <w:rsid w:val="0044519B"/>
    <w:rsid w:val="00452F40"/>
    <w:rsid w:val="00457AB1"/>
    <w:rsid w:val="00457BC0"/>
    <w:rsid w:val="00461309"/>
    <w:rsid w:val="00462996"/>
    <w:rsid w:val="00474129"/>
    <w:rsid w:val="00474D7F"/>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1156"/>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19A0"/>
    <w:rsid w:val="00766889"/>
    <w:rsid w:val="00766A0D"/>
    <w:rsid w:val="00767F8C"/>
    <w:rsid w:val="00780B67"/>
    <w:rsid w:val="00781D07"/>
    <w:rsid w:val="007A62F8"/>
    <w:rsid w:val="007B1099"/>
    <w:rsid w:val="007B54A4"/>
    <w:rsid w:val="007C6CDF"/>
    <w:rsid w:val="007D0246"/>
    <w:rsid w:val="007D60BE"/>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A22"/>
    <w:rsid w:val="008C4B1F"/>
    <w:rsid w:val="008C75AD"/>
    <w:rsid w:val="008D020E"/>
    <w:rsid w:val="008E5067"/>
    <w:rsid w:val="008F036B"/>
    <w:rsid w:val="008F36E4"/>
    <w:rsid w:val="0090720F"/>
    <w:rsid w:val="0091410B"/>
    <w:rsid w:val="00917CFF"/>
    <w:rsid w:val="009245E3"/>
    <w:rsid w:val="00942DEE"/>
    <w:rsid w:val="00944F67"/>
    <w:rsid w:val="009553EC"/>
    <w:rsid w:val="00955E45"/>
    <w:rsid w:val="0095763F"/>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535D"/>
    <w:rsid w:val="00A36C95"/>
    <w:rsid w:val="00A37DE3"/>
    <w:rsid w:val="00A40B00"/>
    <w:rsid w:val="00A4787C"/>
    <w:rsid w:val="00A51369"/>
    <w:rsid w:val="00A519D1"/>
    <w:rsid w:val="00A5303B"/>
    <w:rsid w:val="00A65C50"/>
    <w:rsid w:val="00A8290F"/>
    <w:rsid w:val="00A9528A"/>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02F3"/>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0C7B"/>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8C4A22"/>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884605284">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2</Pages>
  <Words>707</Words>
  <Characters>4036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4734</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112</cp:revision>
  <dcterms:created xsi:type="dcterms:W3CDTF">2023-08-30T09:21:00Z</dcterms:created>
  <dcterms:modified xsi:type="dcterms:W3CDTF">2025-12-02T06:39:00Z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