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E6A87" w14:paraId="1643A4CA" w14:textId="77777777" w:rsidTr="004847FF">
        <w:trPr>
          <w:trHeight w:val="450"/>
        </w:trPr>
        <w:tc>
          <w:tcPr>
            <w:tcW w:w="5000" w:type="pct"/>
            <w:gridSpan w:val="2"/>
            <w:tcBorders>
              <w:top w:val="nil"/>
              <w:left w:val="nil"/>
              <w:right w:val="nil"/>
            </w:tcBorders>
          </w:tcPr>
          <w:p w14:paraId="4C55E51F" w14:textId="77777777" w:rsidR="00602F7D" w:rsidRPr="00BE6A87" w:rsidRDefault="00602F7D" w:rsidP="00F2643C">
            <w:pPr>
              <w:pStyle w:val="Heading2"/>
              <w:jc w:val="left"/>
              <w:rPr>
                <w:rFonts w:ascii="Arial" w:hAnsi="Arial" w:cs="Arial"/>
                <w:b w:val="0"/>
                <w:bCs w:val="0"/>
                <w:lang w:val="en-US"/>
              </w:rPr>
            </w:pPr>
          </w:p>
        </w:tc>
      </w:tr>
      <w:tr w:rsidR="0000007A" w:rsidRPr="00BE6A87" w14:paraId="127EAD7E" w14:textId="77777777" w:rsidTr="00F33C84">
        <w:trPr>
          <w:trHeight w:val="413"/>
        </w:trPr>
        <w:tc>
          <w:tcPr>
            <w:tcW w:w="1234" w:type="pct"/>
          </w:tcPr>
          <w:p w14:paraId="3C159AA5" w14:textId="77777777" w:rsidR="0000007A" w:rsidRPr="00BE6A87" w:rsidRDefault="00D27A79" w:rsidP="00696CAD">
            <w:pPr>
              <w:pStyle w:val="BodyText"/>
              <w:ind w:left="90"/>
              <w:jc w:val="left"/>
              <w:rPr>
                <w:rFonts w:ascii="Arial" w:hAnsi="Arial" w:cs="Arial"/>
                <w:bCs/>
                <w:sz w:val="20"/>
                <w:szCs w:val="20"/>
                <w:lang w:val="en-GB"/>
              </w:rPr>
            </w:pPr>
            <w:r w:rsidRPr="00BE6A87">
              <w:rPr>
                <w:rFonts w:ascii="Arial" w:hAnsi="Arial" w:cs="Arial"/>
                <w:bCs/>
                <w:sz w:val="20"/>
                <w:szCs w:val="20"/>
                <w:lang w:val="en-GB"/>
              </w:rPr>
              <w:t xml:space="preserve">Book </w:t>
            </w:r>
            <w:r w:rsidR="0000007A" w:rsidRPr="00BE6A8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5F0A595" w:rsidR="0000007A" w:rsidRPr="00BE6A87" w:rsidRDefault="00C2521B" w:rsidP="00054BC4">
            <w:pPr>
              <w:pStyle w:val="NormalWeb"/>
              <w:rPr>
                <w:rFonts w:ascii="Arial" w:hAnsi="Arial" w:cs="Arial"/>
                <w:b/>
                <w:bCs/>
                <w:sz w:val="20"/>
                <w:szCs w:val="20"/>
                <w:u w:val="single"/>
              </w:rPr>
            </w:pPr>
            <w:r w:rsidRPr="00BE6A87">
              <w:rPr>
                <w:rFonts w:ascii="Arial" w:hAnsi="Arial" w:cs="Arial"/>
                <w:b/>
                <w:bCs/>
                <w:sz w:val="20"/>
                <w:szCs w:val="20"/>
                <w:u w:val="single"/>
              </w:rPr>
              <w:t>Book of Contemporary Issues in Business and Management</w:t>
            </w:r>
          </w:p>
        </w:tc>
      </w:tr>
      <w:tr w:rsidR="0000007A" w:rsidRPr="00BE6A87" w14:paraId="73C90375" w14:textId="77777777" w:rsidTr="002E7787">
        <w:trPr>
          <w:trHeight w:val="290"/>
        </w:trPr>
        <w:tc>
          <w:tcPr>
            <w:tcW w:w="1234" w:type="pct"/>
          </w:tcPr>
          <w:p w14:paraId="20D28135" w14:textId="77777777" w:rsidR="0000007A" w:rsidRPr="00BE6A87" w:rsidRDefault="0000007A" w:rsidP="00696CAD">
            <w:pPr>
              <w:pStyle w:val="BodyText"/>
              <w:ind w:left="90"/>
              <w:jc w:val="left"/>
              <w:rPr>
                <w:rFonts w:ascii="Arial" w:hAnsi="Arial" w:cs="Arial"/>
                <w:bCs/>
                <w:sz w:val="20"/>
                <w:szCs w:val="20"/>
                <w:lang w:val="en-GB"/>
              </w:rPr>
            </w:pPr>
            <w:r w:rsidRPr="00BE6A8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081B674" w:rsidR="0000007A" w:rsidRPr="00BE6A87"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E6A87">
              <w:rPr>
                <w:rFonts w:ascii="Arial" w:hAnsi="Arial" w:cs="Arial"/>
                <w:b/>
                <w:bCs/>
                <w:sz w:val="20"/>
                <w:szCs w:val="20"/>
                <w:lang w:val="en-GB"/>
              </w:rPr>
              <w:t>Ms_BP</w:t>
            </w:r>
            <w:r w:rsidR="00FC432A" w:rsidRPr="00BE6A87">
              <w:rPr>
                <w:rFonts w:ascii="Arial" w:hAnsi="Arial" w:cs="Arial"/>
                <w:b/>
                <w:bCs/>
                <w:sz w:val="20"/>
                <w:szCs w:val="20"/>
                <w:lang w:val="en-GB"/>
              </w:rPr>
              <w:t>R</w:t>
            </w:r>
            <w:proofErr w:type="spellEnd"/>
            <w:r w:rsidRPr="00BE6A87">
              <w:rPr>
                <w:rFonts w:ascii="Arial" w:hAnsi="Arial" w:cs="Arial"/>
                <w:b/>
                <w:bCs/>
                <w:sz w:val="20"/>
                <w:szCs w:val="20"/>
                <w:lang w:val="en-GB"/>
              </w:rPr>
              <w:t>_</w:t>
            </w:r>
            <w:r w:rsidR="00516D7A" w:rsidRPr="00BE6A87">
              <w:rPr>
                <w:rFonts w:ascii="Arial" w:hAnsi="Arial" w:cs="Arial"/>
                <w:b/>
                <w:bCs/>
                <w:sz w:val="20"/>
                <w:szCs w:val="20"/>
              </w:rPr>
              <w:t>6769.2</w:t>
            </w:r>
          </w:p>
        </w:tc>
      </w:tr>
      <w:tr w:rsidR="0000007A" w:rsidRPr="00BE6A87" w14:paraId="05B60576" w14:textId="77777777" w:rsidTr="002109D6">
        <w:trPr>
          <w:trHeight w:val="331"/>
        </w:trPr>
        <w:tc>
          <w:tcPr>
            <w:tcW w:w="1234" w:type="pct"/>
          </w:tcPr>
          <w:p w14:paraId="0196A627" w14:textId="77777777" w:rsidR="0000007A" w:rsidRPr="00BE6A87" w:rsidRDefault="0000007A" w:rsidP="00696CAD">
            <w:pPr>
              <w:pStyle w:val="BodyText"/>
              <w:ind w:left="90"/>
              <w:jc w:val="left"/>
              <w:rPr>
                <w:rFonts w:ascii="Arial" w:hAnsi="Arial" w:cs="Arial"/>
                <w:bCs/>
                <w:sz w:val="20"/>
                <w:szCs w:val="20"/>
                <w:lang w:val="en-GB"/>
              </w:rPr>
            </w:pPr>
            <w:r w:rsidRPr="00BE6A8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0F2E082" w:rsidR="0000007A" w:rsidRPr="00BE6A87" w:rsidRDefault="001F19AC" w:rsidP="000450FC">
            <w:pPr>
              <w:pStyle w:val="NormalWeb"/>
              <w:spacing w:before="0" w:beforeAutospacing="0" w:after="0" w:afterAutospacing="0"/>
              <w:rPr>
                <w:rFonts w:ascii="Arial" w:hAnsi="Arial" w:cs="Arial"/>
                <w:b/>
                <w:sz w:val="20"/>
                <w:szCs w:val="20"/>
                <w:highlight w:val="yellow"/>
                <w:lang w:val="en-GB"/>
              </w:rPr>
            </w:pPr>
            <w:r w:rsidRPr="00BE6A87">
              <w:rPr>
                <w:rFonts w:ascii="Arial" w:hAnsi="Arial" w:cs="Arial"/>
                <w:b/>
                <w:sz w:val="20"/>
                <w:szCs w:val="20"/>
                <w:lang w:val="en-GB"/>
              </w:rPr>
              <w:t>THE IMPLICATIONS OF THE PRECAUTIONARY PRINCIPLE IN NANOTECHNOLOGY APPLICATIONS: A SYSTEMATIC LITERATURE REVIEW</w:t>
            </w:r>
          </w:p>
        </w:tc>
      </w:tr>
      <w:tr w:rsidR="00CF0BBB" w:rsidRPr="00BE6A87" w14:paraId="6D508B1C" w14:textId="77777777" w:rsidTr="002E7787">
        <w:trPr>
          <w:trHeight w:val="332"/>
        </w:trPr>
        <w:tc>
          <w:tcPr>
            <w:tcW w:w="1234" w:type="pct"/>
          </w:tcPr>
          <w:p w14:paraId="32FC28F7" w14:textId="77777777" w:rsidR="00CF0BBB" w:rsidRPr="00BE6A87" w:rsidRDefault="00CF0BBB" w:rsidP="00696CAD">
            <w:pPr>
              <w:pStyle w:val="BodyText"/>
              <w:ind w:left="90"/>
              <w:jc w:val="left"/>
              <w:rPr>
                <w:rFonts w:ascii="Arial" w:hAnsi="Arial" w:cs="Arial"/>
                <w:bCs/>
                <w:sz w:val="20"/>
                <w:szCs w:val="20"/>
                <w:lang w:val="en-GB"/>
              </w:rPr>
            </w:pPr>
            <w:r w:rsidRPr="00BE6A8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CF9F86A" w:rsidR="00CF0BBB" w:rsidRPr="00BE6A87" w:rsidRDefault="00516D7A" w:rsidP="000450FC">
            <w:pPr>
              <w:pStyle w:val="NormalWeb"/>
              <w:spacing w:before="0" w:beforeAutospacing="0" w:after="0" w:afterAutospacing="0"/>
              <w:rPr>
                <w:rFonts w:ascii="Arial" w:hAnsi="Arial" w:cs="Arial"/>
                <w:b/>
                <w:sz w:val="20"/>
                <w:szCs w:val="20"/>
                <w:lang w:val="en-GB"/>
              </w:rPr>
            </w:pPr>
            <w:r w:rsidRPr="00BE6A87">
              <w:rPr>
                <w:rFonts w:ascii="Arial" w:hAnsi="Arial" w:cs="Arial"/>
                <w:b/>
                <w:sz w:val="20"/>
                <w:szCs w:val="20"/>
                <w:lang w:val="en-GB"/>
              </w:rPr>
              <w:t>Book Chapter</w:t>
            </w:r>
          </w:p>
        </w:tc>
      </w:tr>
    </w:tbl>
    <w:p w14:paraId="45F5983C" w14:textId="77777777" w:rsidR="00037D52" w:rsidRPr="00BE6A87" w:rsidRDefault="00037D52" w:rsidP="0000007A">
      <w:pPr>
        <w:pStyle w:val="BodyText"/>
        <w:rPr>
          <w:rFonts w:ascii="Arial" w:hAnsi="Arial" w:cs="Arial"/>
          <w:b/>
          <w:bCs/>
          <w:sz w:val="20"/>
          <w:szCs w:val="20"/>
          <w:u w:val="single"/>
          <w:lang w:val="en-GB"/>
        </w:rPr>
      </w:pPr>
    </w:p>
    <w:p w14:paraId="79DE1CF8" w14:textId="77777777" w:rsidR="00605952" w:rsidRPr="00BE6A87" w:rsidRDefault="00605952" w:rsidP="0000007A">
      <w:pPr>
        <w:pStyle w:val="BodyText"/>
        <w:rPr>
          <w:rFonts w:ascii="Arial" w:hAnsi="Arial" w:cs="Arial"/>
          <w:b/>
          <w:bCs/>
          <w:sz w:val="20"/>
          <w:szCs w:val="20"/>
          <w:u w:val="single"/>
          <w:lang w:val="en-GB"/>
        </w:rPr>
      </w:pPr>
    </w:p>
    <w:p w14:paraId="40641486" w14:textId="4F81CA24" w:rsidR="00D9392F" w:rsidRPr="00BE6A87" w:rsidRDefault="00D9392F" w:rsidP="00626025">
      <w:pPr>
        <w:pStyle w:val="BodyText"/>
        <w:jc w:val="left"/>
        <w:rPr>
          <w:rFonts w:ascii="Arial" w:hAnsi="Arial" w:cs="Arial"/>
          <w:color w:val="222222"/>
          <w:sz w:val="20"/>
          <w:szCs w:val="20"/>
          <w:lang w:val="en-IN"/>
        </w:rPr>
      </w:pPr>
    </w:p>
    <w:p w14:paraId="5A743ECE" w14:textId="77777777" w:rsidR="00D27A79" w:rsidRPr="00BE6A8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E6A87" w14:paraId="71A94C1F" w14:textId="77777777" w:rsidTr="007222C8">
        <w:tc>
          <w:tcPr>
            <w:tcW w:w="5000" w:type="pct"/>
            <w:gridSpan w:val="3"/>
            <w:tcBorders>
              <w:top w:val="nil"/>
              <w:left w:val="nil"/>
              <w:right w:val="nil"/>
            </w:tcBorders>
            <w:noWrap/>
          </w:tcPr>
          <w:p w14:paraId="0BC15285" w14:textId="75BEB51F" w:rsidR="00F1171E" w:rsidRPr="00BE6A87" w:rsidRDefault="00F1171E" w:rsidP="007222C8">
            <w:pPr>
              <w:pStyle w:val="Heading2"/>
              <w:jc w:val="left"/>
              <w:rPr>
                <w:rFonts w:ascii="Arial" w:hAnsi="Arial" w:cs="Arial"/>
                <w:lang w:val="en-GB"/>
              </w:rPr>
            </w:pPr>
            <w:r w:rsidRPr="00BE6A87">
              <w:rPr>
                <w:rFonts w:ascii="Arial" w:hAnsi="Arial" w:cs="Arial"/>
                <w:highlight w:val="yellow"/>
                <w:lang w:val="en-GB"/>
              </w:rPr>
              <w:t>PART  1:</w:t>
            </w:r>
            <w:r w:rsidRPr="00BE6A87">
              <w:rPr>
                <w:rFonts w:ascii="Arial" w:hAnsi="Arial" w:cs="Arial"/>
                <w:lang w:val="en-GB"/>
              </w:rPr>
              <w:t xml:space="preserve"> Comments</w:t>
            </w:r>
          </w:p>
          <w:p w14:paraId="1287753C" w14:textId="77777777" w:rsidR="00F1171E" w:rsidRPr="00BE6A87" w:rsidRDefault="00F1171E" w:rsidP="007222C8">
            <w:pPr>
              <w:rPr>
                <w:rFonts w:ascii="Arial" w:hAnsi="Arial" w:cs="Arial"/>
                <w:sz w:val="20"/>
                <w:szCs w:val="20"/>
                <w:lang w:val="en-GB"/>
              </w:rPr>
            </w:pPr>
          </w:p>
        </w:tc>
      </w:tr>
      <w:tr w:rsidR="00F1171E" w:rsidRPr="00BE6A87" w14:paraId="5EA12279" w14:textId="77777777" w:rsidTr="007222C8">
        <w:tc>
          <w:tcPr>
            <w:tcW w:w="1265" w:type="pct"/>
            <w:noWrap/>
          </w:tcPr>
          <w:p w14:paraId="7AE9682F" w14:textId="77777777" w:rsidR="00F1171E" w:rsidRPr="00BE6A87" w:rsidRDefault="00F1171E" w:rsidP="007222C8">
            <w:pPr>
              <w:pStyle w:val="Heading2"/>
              <w:jc w:val="left"/>
              <w:rPr>
                <w:rFonts w:ascii="Arial" w:hAnsi="Arial" w:cs="Arial"/>
                <w:lang w:val="en-GB"/>
              </w:rPr>
            </w:pPr>
          </w:p>
        </w:tc>
        <w:tc>
          <w:tcPr>
            <w:tcW w:w="2212" w:type="pct"/>
          </w:tcPr>
          <w:p w14:paraId="5B8DBE06" w14:textId="77777777" w:rsidR="00F1171E" w:rsidRPr="00BE6A87" w:rsidRDefault="00F1171E" w:rsidP="007222C8">
            <w:pPr>
              <w:pStyle w:val="Heading2"/>
              <w:jc w:val="left"/>
              <w:rPr>
                <w:rFonts w:ascii="Arial" w:hAnsi="Arial" w:cs="Arial"/>
                <w:lang w:val="en-GB"/>
              </w:rPr>
            </w:pPr>
            <w:r w:rsidRPr="00BE6A87">
              <w:rPr>
                <w:rFonts w:ascii="Arial" w:hAnsi="Arial" w:cs="Arial"/>
                <w:lang w:val="en-GB"/>
              </w:rPr>
              <w:t>Reviewer’s comment</w:t>
            </w:r>
          </w:p>
          <w:p w14:paraId="693A9C4D" w14:textId="77777777" w:rsidR="00421DBF" w:rsidRPr="00BE6A87" w:rsidRDefault="00421DBF" w:rsidP="00421DBF">
            <w:pPr>
              <w:rPr>
                <w:rFonts w:ascii="Arial" w:hAnsi="Arial" w:cs="Arial"/>
                <w:b/>
                <w:bCs/>
                <w:sz w:val="20"/>
                <w:szCs w:val="20"/>
              </w:rPr>
            </w:pPr>
            <w:r w:rsidRPr="00BE6A8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E6A87" w:rsidRDefault="00421DBF" w:rsidP="00421DBF">
            <w:pPr>
              <w:rPr>
                <w:rFonts w:ascii="Arial" w:hAnsi="Arial" w:cs="Arial"/>
                <w:sz w:val="20"/>
                <w:szCs w:val="20"/>
                <w:lang w:val="en-GB"/>
              </w:rPr>
            </w:pPr>
          </w:p>
        </w:tc>
        <w:tc>
          <w:tcPr>
            <w:tcW w:w="1523" w:type="pct"/>
          </w:tcPr>
          <w:p w14:paraId="57792C30" w14:textId="77777777" w:rsidR="00F1171E" w:rsidRPr="00BE6A87" w:rsidRDefault="00F1171E" w:rsidP="007222C8">
            <w:pPr>
              <w:pStyle w:val="Heading2"/>
              <w:jc w:val="left"/>
              <w:rPr>
                <w:rFonts w:ascii="Arial" w:hAnsi="Arial" w:cs="Arial"/>
                <w:b w:val="0"/>
                <w:lang w:val="en-GB"/>
              </w:rPr>
            </w:pPr>
            <w:r w:rsidRPr="00BE6A87">
              <w:rPr>
                <w:rFonts w:ascii="Arial" w:hAnsi="Arial" w:cs="Arial"/>
                <w:lang w:val="en-GB"/>
              </w:rPr>
              <w:t>Author’s Feedback</w:t>
            </w:r>
            <w:r w:rsidRPr="00BE6A87">
              <w:rPr>
                <w:rFonts w:ascii="Arial" w:hAnsi="Arial" w:cs="Arial"/>
                <w:b w:val="0"/>
                <w:lang w:val="en-GB"/>
              </w:rPr>
              <w:t xml:space="preserve"> </w:t>
            </w:r>
            <w:r w:rsidRPr="00BE6A87">
              <w:rPr>
                <w:rFonts w:ascii="Arial" w:hAnsi="Arial" w:cs="Arial"/>
                <w:b w:val="0"/>
                <w:i/>
                <w:lang w:val="en-GB"/>
              </w:rPr>
              <w:t>(Please correct the manuscript and highlight that part in the manuscript. It is mandatory that authors should write his/her feedback here)</w:t>
            </w:r>
          </w:p>
        </w:tc>
      </w:tr>
      <w:tr w:rsidR="00F1171E" w:rsidRPr="00BE6A87" w14:paraId="5C0AB4EC" w14:textId="77777777" w:rsidTr="007222C8">
        <w:trPr>
          <w:trHeight w:val="1264"/>
        </w:trPr>
        <w:tc>
          <w:tcPr>
            <w:tcW w:w="1265" w:type="pct"/>
            <w:noWrap/>
          </w:tcPr>
          <w:p w14:paraId="66B47184" w14:textId="48030299" w:rsidR="00F1171E" w:rsidRPr="00BE6A87" w:rsidRDefault="00F1171E" w:rsidP="007222C8">
            <w:pPr>
              <w:ind w:left="360"/>
              <w:rPr>
                <w:rFonts w:ascii="Arial" w:hAnsi="Arial" w:cs="Arial"/>
                <w:b/>
                <w:bCs/>
                <w:sz w:val="20"/>
                <w:szCs w:val="20"/>
                <w:lang w:val="en-GB"/>
              </w:rPr>
            </w:pPr>
            <w:r w:rsidRPr="00BE6A8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E6A87" w:rsidRDefault="00F1171E" w:rsidP="007222C8">
            <w:pPr>
              <w:ind w:left="360"/>
              <w:rPr>
                <w:rFonts w:ascii="Arial" w:eastAsia="MS Mincho" w:hAnsi="Arial" w:cs="Arial"/>
                <w:b/>
                <w:bCs/>
                <w:sz w:val="20"/>
                <w:szCs w:val="20"/>
                <w:lang w:val="en-GB"/>
              </w:rPr>
            </w:pPr>
          </w:p>
        </w:tc>
        <w:tc>
          <w:tcPr>
            <w:tcW w:w="2212" w:type="pct"/>
          </w:tcPr>
          <w:p w14:paraId="7DBC9196" w14:textId="6D8CB827" w:rsidR="00F1171E" w:rsidRPr="00BE6A87" w:rsidRDefault="002A2867" w:rsidP="007222C8">
            <w:pPr>
              <w:pStyle w:val="ListParagraph"/>
              <w:ind w:left="0"/>
              <w:rPr>
                <w:rFonts w:ascii="Arial" w:hAnsi="Arial" w:cs="Arial"/>
                <w:sz w:val="20"/>
                <w:szCs w:val="20"/>
                <w:lang w:val="en-GB"/>
              </w:rPr>
            </w:pPr>
            <w:r w:rsidRPr="00BE6A87">
              <w:rPr>
                <w:rFonts w:ascii="Arial" w:hAnsi="Arial" w:cs="Arial"/>
                <w:sz w:val="20"/>
                <w:szCs w:val="20"/>
              </w:rPr>
              <w:t>This systematic review explores how the precautionary principle (PP) is applied in nanotechnology, a field with unique risks. While many applications use PP for risk management and regulatory approval, concerns exist about its sufficiency alone. The study recommends balancing PP with other risk management strategies to promote innovation and ensure public and environmental health.</w:t>
            </w:r>
          </w:p>
        </w:tc>
        <w:tc>
          <w:tcPr>
            <w:tcW w:w="1523" w:type="pct"/>
          </w:tcPr>
          <w:p w14:paraId="462A339C" w14:textId="77777777" w:rsidR="00F1171E" w:rsidRPr="00BE6A87" w:rsidRDefault="00F1171E" w:rsidP="007222C8">
            <w:pPr>
              <w:pStyle w:val="Heading2"/>
              <w:jc w:val="left"/>
              <w:rPr>
                <w:rFonts w:ascii="Arial" w:hAnsi="Arial" w:cs="Arial"/>
                <w:b w:val="0"/>
                <w:lang w:val="en-GB"/>
              </w:rPr>
            </w:pPr>
          </w:p>
        </w:tc>
      </w:tr>
      <w:tr w:rsidR="00097189" w:rsidRPr="00BE6A87" w14:paraId="0D8B5B2C" w14:textId="77777777" w:rsidTr="007222C8">
        <w:trPr>
          <w:trHeight w:val="1262"/>
        </w:trPr>
        <w:tc>
          <w:tcPr>
            <w:tcW w:w="1265" w:type="pct"/>
            <w:noWrap/>
          </w:tcPr>
          <w:p w14:paraId="21CBA5FE" w14:textId="77777777" w:rsidR="00097189" w:rsidRPr="00BE6A87" w:rsidRDefault="00097189" w:rsidP="00097189">
            <w:pPr>
              <w:ind w:left="360"/>
              <w:rPr>
                <w:rFonts w:ascii="Arial" w:hAnsi="Arial" w:cs="Arial"/>
                <w:b/>
                <w:bCs/>
                <w:sz w:val="20"/>
                <w:szCs w:val="20"/>
                <w:lang w:val="en-GB"/>
              </w:rPr>
            </w:pPr>
            <w:r w:rsidRPr="00BE6A87">
              <w:rPr>
                <w:rFonts w:ascii="Arial" w:hAnsi="Arial" w:cs="Arial"/>
                <w:b/>
                <w:bCs/>
                <w:sz w:val="20"/>
                <w:szCs w:val="20"/>
                <w:lang w:val="en-GB"/>
              </w:rPr>
              <w:t>Is the title of the article suitable?</w:t>
            </w:r>
          </w:p>
          <w:p w14:paraId="1CABB61A" w14:textId="77777777" w:rsidR="00097189" w:rsidRPr="00BE6A87" w:rsidRDefault="00097189" w:rsidP="00097189">
            <w:pPr>
              <w:ind w:left="360"/>
              <w:rPr>
                <w:rFonts w:ascii="Arial" w:hAnsi="Arial" w:cs="Arial"/>
                <w:b/>
                <w:bCs/>
                <w:sz w:val="20"/>
                <w:szCs w:val="20"/>
                <w:lang w:val="en-GB"/>
              </w:rPr>
            </w:pPr>
            <w:r w:rsidRPr="00BE6A87">
              <w:rPr>
                <w:rFonts w:ascii="Arial" w:hAnsi="Arial" w:cs="Arial"/>
                <w:b/>
                <w:bCs/>
                <w:sz w:val="20"/>
                <w:szCs w:val="20"/>
                <w:lang w:val="en-GB"/>
              </w:rPr>
              <w:t>(If not please suggest an alternative title)</w:t>
            </w:r>
          </w:p>
          <w:p w14:paraId="0275B919" w14:textId="77777777" w:rsidR="00097189" w:rsidRPr="00BE6A87" w:rsidRDefault="00097189" w:rsidP="00097189">
            <w:pPr>
              <w:pStyle w:val="Heading2"/>
              <w:jc w:val="left"/>
              <w:rPr>
                <w:rFonts w:ascii="Arial" w:hAnsi="Arial" w:cs="Arial"/>
                <w:u w:val="single"/>
                <w:lang w:val="en-GB"/>
              </w:rPr>
            </w:pPr>
          </w:p>
        </w:tc>
        <w:tc>
          <w:tcPr>
            <w:tcW w:w="2212" w:type="pct"/>
          </w:tcPr>
          <w:p w14:paraId="794AA9A7" w14:textId="4FCC64DA" w:rsidR="00097189" w:rsidRPr="00BE6A87" w:rsidRDefault="00097189" w:rsidP="00097189">
            <w:pPr>
              <w:jc w:val="both"/>
              <w:rPr>
                <w:rFonts w:ascii="Arial" w:hAnsi="Arial" w:cs="Arial"/>
                <w:b/>
                <w:bCs/>
                <w:sz w:val="20"/>
                <w:szCs w:val="20"/>
                <w:lang w:val="en-GB"/>
              </w:rPr>
            </w:pPr>
            <w:r w:rsidRPr="00BE6A87">
              <w:rPr>
                <w:rFonts w:ascii="Arial" w:hAnsi="Arial" w:cs="Arial"/>
                <w:sz w:val="20"/>
                <w:szCs w:val="20"/>
                <w:lang w:val="en-GB"/>
              </w:rPr>
              <w:t>Yes, the article's title is suitable.</w:t>
            </w:r>
          </w:p>
        </w:tc>
        <w:tc>
          <w:tcPr>
            <w:tcW w:w="1523" w:type="pct"/>
          </w:tcPr>
          <w:p w14:paraId="405B6701" w14:textId="77777777" w:rsidR="00097189" w:rsidRPr="00BE6A87" w:rsidRDefault="00097189" w:rsidP="00097189">
            <w:pPr>
              <w:pStyle w:val="Heading2"/>
              <w:jc w:val="left"/>
              <w:rPr>
                <w:rFonts w:ascii="Arial" w:hAnsi="Arial" w:cs="Arial"/>
                <w:b w:val="0"/>
                <w:lang w:val="en-GB"/>
              </w:rPr>
            </w:pPr>
          </w:p>
        </w:tc>
      </w:tr>
      <w:tr w:rsidR="00097189" w:rsidRPr="00BE6A87" w14:paraId="5604762A" w14:textId="77777777" w:rsidTr="007222C8">
        <w:trPr>
          <w:trHeight w:val="1262"/>
        </w:trPr>
        <w:tc>
          <w:tcPr>
            <w:tcW w:w="1265" w:type="pct"/>
            <w:noWrap/>
          </w:tcPr>
          <w:p w14:paraId="3635573D" w14:textId="77777777" w:rsidR="00097189" w:rsidRPr="00BE6A87" w:rsidRDefault="00097189" w:rsidP="00097189">
            <w:pPr>
              <w:pStyle w:val="Heading2"/>
              <w:ind w:left="360"/>
              <w:jc w:val="left"/>
              <w:rPr>
                <w:rFonts w:ascii="Arial" w:hAnsi="Arial" w:cs="Arial"/>
                <w:lang w:val="en-GB"/>
              </w:rPr>
            </w:pPr>
            <w:r w:rsidRPr="00BE6A87">
              <w:rPr>
                <w:rFonts w:ascii="Arial" w:hAnsi="Arial" w:cs="Arial"/>
                <w:lang w:val="en-GB"/>
              </w:rPr>
              <w:t>Is the abstract of the article comprehensive? Do you suggest the addition (or deletion) of some points in this section? Please write your suggestions here.</w:t>
            </w:r>
          </w:p>
          <w:p w14:paraId="3760981A" w14:textId="77777777" w:rsidR="00097189" w:rsidRPr="00BE6A87" w:rsidRDefault="00097189" w:rsidP="00097189">
            <w:pPr>
              <w:pStyle w:val="Heading2"/>
              <w:jc w:val="left"/>
              <w:rPr>
                <w:rFonts w:ascii="Arial" w:hAnsi="Arial" w:cs="Arial"/>
                <w:u w:val="single"/>
                <w:lang w:val="en-GB"/>
              </w:rPr>
            </w:pPr>
          </w:p>
        </w:tc>
        <w:tc>
          <w:tcPr>
            <w:tcW w:w="2212" w:type="pct"/>
          </w:tcPr>
          <w:p w14:paraId="0FB7E83A" w14:textId="1A209897" w:rsidR="00097189" w:rsidRPr="00BE6A87" w:rsidRDefault="00097189" w:rsidP="00097189">
            <w:pPr>
              <w:jc w:val="both"/>
              <w:rPr>
                <w:rFonts w:ascii="Arial" w:hAnsi="Arial" w:cs="Arial"/>
                <w:b/>
                <w:bCs/>
                <w:sz w:val="20"/>
                <w:szCs w:val="20"/>
                <w:lang w:val="en-GB"/>
              </w:rPr>
            </w:pPr>
            <w:r w:rsidRPr="00BE6A87">
              <w:rPr>
                <w:rFonts w:ascii="Arial" w:hAnsi="Arial" w:cs="Arial"/>
                <w:sz w:val="20"/>
                <w:szCs w:val="20"/>
                <w:lang w:val="en-GB"/>
              </w:rPr>
              <w:t>Yes, the article's abstract is comprehensive.</w:t>
            </w:r>
          </w:p>
        </w:tc>
        <w:tc>
          <w:tcPr>
            <w:tcW w:w="1523" w:type="pct"/>
          </w:tcPr>
          <w:p w14:paraId="1D54B730" w14:textId="77777777" w:rsidR="00097189" w:rsidRPr="00BE6A87" w:rsidRDefault="00097189" w:rsidP="00097189">
            <w:pPr>
              <w:pStyle w:val="Heading2"/>
              <w:jc w:val="left"/>
              <w:rPr>
                <w:rFonts w:ascii="Arial" w:hAnsi="Arial" w:cs="Arial"/>
                <w:b w:val="0"/>
                <w:lang w:val="en-GB"/>
              </w:rPr>
            </w:pPr>
          </w:p>
        </w:tc>
      </w:tr>
      <w:tr w:rsidR="00097189" w:rsidRPr="00BE6A87" w14:paraId="2F579F54" w14:textId="77777777" w:rsidTr="007222C8">
        <w:trPr>
          <w:trHeight w:val="859"/>
        </w:trPr>
        <w:tc>
          <w:tcPr>
            <w:tcW w:w="1265" w:type="pct"/>
            <w:noWrap/>
          </w:tcPr>
          <w:p w14:paraId="04361F46" w14:textId="368783AB" w:rsidR="00097189" w:rsidRPr="00BE6A87" w:rsidRDefault="00097189" w:rsidP="00097189">
            <w:pPr>
              <w:ind w:left="360"/>
              <w:rPr>
                <w:rFonts w:ascii="Arial" w:hAnsi="Arial" w:cs="Arial"/>
                <w:b/>
                <w:bCs/>
                <w:sz w:val="20"/>
                <w:szCs w:val="20"/>
                <w:u w:val="single"/>
                <w:lang w:val="en-GB"/>
              </w:rPr>
            </w:pPr>
            <w:r w:rsidRPr="00BE6A87">
              <w:rPr>
                <w:rFonts w:ascii="Arial" w:hAnsi="Arial" w:cs="Arial"/>
                <w:b/>
                <w:bCs/>
                <w:sz w:val="20"/>
                <w:szCs w:val="20"/>
                <w:lang w:val="en-GB"/>
              </w:rPr>
              <w:t xml:space="preserve">Is the manuscript scientifically, correct? Please write here. </w:t>
            </w:r>
          </w:p>
        </w:tc>
        <w:tc>
          <w:tcPr>
            <w:tcW w:w="2212" w:type="pct"/>
          </w:tcPr>
          <w:p w14:paraId="2B5A7721" w14:textId="6F8A85F6" w:rsidR="00097189" w:rsidRPr="00BE6A87" w:rsidRDefault="00097189" w:rsidP="00097189">
            <w:pPr>
              <w:pStyle w:val="ListParagraph"/>
              <w:ind w:left="0"/>
              <w:rPr>
                <w:rFonts w:ascii="Arial" w:hAnsi="Arial" w:cs="Arial"/>
                <w:b/>
                <w:bCs/>
                <w:sz w:val="20"/>
                <w:szCs w:val="20"/>
                <w:lang w:val="en-GB"/>
              </w:rPr>
            </w:pPr>
            <w:r w:rsidRPr="00BE6A87">
              <w:rPr>
                <w:rFonts w:ascii="Arial" w:hAnsi="Arial" w:cs="Arial"/>
                <w:bCs/>
                <w:sz w:val="20"/>
                <w:szCs w:val="20"/>
                <w:lang w:val="en-GB"/>
              </w:rPr>
              <w:t>Yes, the manuscript is based on scientific details.</w:t>
            </w:r>
          </w:p>
        </w:tc>
        <w:tc>
          <w:tcPr>
            <w:tcW w:w="1523" w:type="pct"/>
          </w:tcPr>
          <w:p w14:paraId="4898F764" w14:textId="77777777" w:rsidR="00097189" w:rsidRPr="00BE6A87" w:rsidRDefault="00097189" w:rsidP="00097189">
            <w:pPr>
              <w:pStyle w:val="Heading2"/>
              <w:jc w:val="left"/>
              <w:rPr>
                <w:rFonts w:ascii="Arial" w:hAnsi="Arial" w:cs="Arial"/>
                <w:b w:val="0"/>
                <w:lang w:val="en-GB"/>
              </w:rPr>
            </w:pPr>
          </w:p>
        </w:tc>
      </w:tr>
      <w:tr w:rsidR="00097189" w:rsidRPr="00BE6A87" w14:paraId="73739464" w14:textId="77777777" w:rsidTr="007222C8">
        <w:trPr>
          <w:trHeight w:val="703"/>
        </w:trPr>
        <w:tc>
          <w:tcPr>
            <w:tcW w:w="1265" w:type="pct"/>
            <w:noWrap/>
          </w:tcPr>
          <w:p w14:paraId="09C25322" w14:textId="77777777" w:rsidR="00097189" w:rsidRPr="00BE6A87" w:rsidRDefault="00097189" w:rsidP="00097189">
            <w:pPr>
              <w:ind w:left="360"/>
              <w:rPr>
                <w:rFonts w:ascii="Arial" w:hAnsi="Arial" w:cs="Arial"/>
                <w:b/>
                <w:bCs/>
                <w:sz w:val="20"/>
                <w:szCs w:val="20"/>
                <w:lang w:val="en-GB"/>
              </w:rPr>
            </w:pPr>
            <w:r w:rsidRPr="00BE6A8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097189" w:rsidRPr="00BE6A87" w:rsidRDefault="00097189" w:rsidP="00097189">
            <w:pPr>
              <w:ind w:left="360"/>
              <w:rPr>
                <w:rFonts w:ascii="Arial" w:hAnsi="Arial" w:cs="Arial"/>
                <w:b/>
                <w:bCs/>
                <w:sz w:val="20"/>
                <w:szCs w:val="20"/>
                <w:u w:val="single"/>
                <w:lang w:val="en-GB"/>
              </w:rPr>
            </w:pPr>
            <w:r w:rsidRPr="00BE6A87">
              <w:rPr>
                <w:rFonts w:ascii="Arial" w:hAnsi="Arial" w:cs="Arial"/>
                <w:b/>
                <w:bCs/>
                <w:sz w:val="20"/>
                <w:szCs w:val="20"/>
                <w:u w:val="single"/>
                <w:lang w:val="en-GB"/>
              </w:rPr>
              <w:t>-</w:t>
            </w:r>
          </w:p>
        </w:tc>
        <w:tc>
          <w:tcPr>
            <w:tcW w:w="2212" w:type="pct"/>
          </w:tcPr>
          <w:p w14:paraId="24FE0567" w14:textId="5D078D00" w:rsidR="00097189" w:rsidRPr="00BE6A87" w:rsidRDefault="00097189" w:rsidP="00097189">
            <w:pPr>
              <w:pStyle w:val="ListParagraph"/>
              <w:ind w:left="0"/>
              <w:rPr>
                <w:rFonts w:ascii="Arial" w:hAnsi="Arial" w:cs="Arial"/>
                <w:b/>
                <w:bCs/>
                <w:sz w:val="20"/>
                <w:szCs w:val="20"/>
                <w:lang w:val="en-GB"/>
              </w:rPr>
            </w:pPr>
            <w:r w:rsidRPr="00BE6A87">
              <w:rPr>
                <w:rFonts w:ascii="Arial" w:hAnsi="Arial" w:cs="Arial"/>
                <w:bCs/>
                <w:sz w:val="20"/>
                <w:szCs w:val="20"/>
                <w:lang w:val="en-GB"/>
              </w:rPr>
              <w:t>References are sufficient.</w:t>
            </w:r>
          </w:p>
        </w:tc>
        <w:tc>
          <w:tcPr>
            <w:tcW w:w="1523" w:type="pct"/>
          </w:tcPr>
          <w:p w14:paraId="40220055" w14:textId="77777777" w:rsidR="00097189" w:rsidRPr="00BE6A87" w:rsidRDefault="00097189" w:rsidP="00097189">
            <w:pPr>
              <w:pStyle w:val="Heading2"/>
              <w:jc w:val="left"/>
              <w:rPr>
                <w:rFonts w:ascii="Arial" w:hAnsi="Arial" w:cs="Arial"/>
                <w:b w:val="0"/>
                <w:lang w:val="en-GB"/>
              </w:rPr>
            </w:pPr>
          </w:p>
        </w:tc>
      </w:tr>
      <w:tr w:rsidR="00097189" w:rsidRPr="00BE6A87" w14:paraId="73CC4A50" w14:textId="77777777" w:rsidTr="007222C8">
        <w:trPr>
          <w:trHeight w:val="386"/>
        </w:trPr>
        <w:tc>
          <w:tcPr>
            <w:tcW w:w="1265" w:type="pct"/>
            <w:noWrap/>
          </w:tcPr>
          <w:p w14:paraId="029CE8D0" w14:textId="77777777" w:rsidR="00097189" w:rsidRPr="00BE6A87" w:rsidRDefault="00097189" w:rsidP="00097189">
            <w:pPr>
              <w:pStyle w:val="Heading2"/>
              <w:jc w:val="left"/>
              <w:rPr>
                <w:rFonts w:ascii="Arial" w:hAnsi="Arial" w:cs="Arial"/>
                <w:b w:val="0"/>
                <w:lang w:val="en-GB"/>
              </w:rPr>
            </w:pPr>
          </w:p>
          <w:p w14:paraId="589C16C7" w14:textId="77777777" w:rsidR="00097189" w:rsidRPr="00BE6A87" w:rsidRDefault="00097189" w:rsidP="00097189">
            <w:pPr>
              <w:pStyle w:val="Heading2"/>
              <w:ind w:left="360"/>
              <w:jc w:val="left"/>
              <w:rPr>
                <w:rFonts w:ascii="Arial" w:hAnsi="Arial" w:cs="Arial"/>
                <w:bCs w:val="0"/>
                <w:lang w:val="en-GB"/>
              </w:rPr>
            </w:pPr>
            <w:r w:rsidRPr="00BE6A87">
              <w:rPr>
                <w:rFonts w:ascii="Arial" w:hAnsi="Arial" w:cs="Arial"/>
                <w:bCs w:val="0"/>
                <w:lang w:val="en-GB"/>
              </w:rPr>
              <w:t>Is the language/English quality of the article suitable for scholarly communications?</w:t>
            </w:r>
          </w:p>
          <w:p w14:paraId="7722B85E" w14:textId="77777777" w:rsidR="00097189" w:rsidRPr="00BE6A87" w:rsidRDefault="00097189" w:rsidP="00097189">
            <w:pPr>
              <w:rPr>
                <w:rFonts w:ascii="Arial" w:hAnsi="Arial" w:cs="Arial"/>
                <w:sz w:val="20"/>
                <w:szCs w:val="20"/>
                <w:lang w:val="en-GB"/>
              </w:rPr>
            </w:pPr>
          </w:p>
        </w:tc>
        <w:tc>
          <w:tcPr>
            <w:tcW w:w="2212" w:type="pct"/>
          </w:tcPr>
          <w:p w14:paraId="149A6CEF" w14:textId="724153FA" w:rsidR="00097189" w:rsidRPr="00BE6A87" w:rsidRDefault="00097189" w:rsidP="00097189">
            <w:pPr>
              <w:rPr>
                <w:rFonts w:ascii="Arial" w:hAnsi="Arial" w:cs="Arial"/>
                <w:sz w:val="20"/>
                <w:szCs w:val="20"/>
                <w:lang w:val="en-GB"/>
              </w:rPr>
            </w:pPr>
            <w:r w:rsidRPr="00BE6A87">
              <w:rPr>
                <w:rFonts w:ascii="Arial" w:hAnsi="Arial" w:cs="Arial"/>
                <w:sz w:val="20"/>
                <w:szCs w:val="20"/>
                <w:lang w:val="en-GB"/>
              </w:rPr>
              <w:t>Yes, the language of the manuscript is suitable.</w:t>
            </w:r>
          </w:p>
        </w:tc>
        <w:tc>
          <w:tcPr>
            <w:tcW w:w="1523" w:type="pct"/>
          </w:tcPr>
          <w:p w14:paraId="0351CA58" w14:textId="77777777" w:rsidR="00097189" w:rsidRPr="00BE6A87" w:rsidRDefault="00097189" w:rsidP="00097189">
            <w:pPr>
              <w:rPr>
                <w:rFonts w:ascii="Arial" w:hAnsi="Arial" w:cs="Arial"/>
                <w:sz w:val="20"/>
                <w:szCs w:val="20"/>
                <w:lang w:val="en-GB"/>
              </w:rPr>
            </w:pPr>
          </w:p>
        </w:tc>
      </w:tr>
      <w:tr w:rsidR="00097189" w:rsidRPr="00BE6A87" w14:paraId="20A16C0C" w14:textId="77777777" w:rsidTr="007222C8">
        <w:trPr>
          <w:trHeight w:val="1178"/>
        </w:trPr>
        <w:tc>
          <w:tcPr>
            <w:tcW w:w="1265" w:type="pct"/>
            <w:noWrap/>
          </w:tcPr>
          <w:p w14:paraId="7F4BCFAE" w14:textId="77777777" w:rsidR="00097189" w:rsidRPr="00BE6A87" w:rsidRDefault="00097189" w:rsidP="00097189">
            <w:pPr>
              <w:pStyle w:val="Heading2"/>
              <w:jc w:val="left"/>
              <w:rPr>
                <w:rFonts w:ascii="Arial" w:hAnsi="Arial" w:cs="Arial"/>
                <w:b w:val="0"/>
                <w:bCs w:val="0"/>
                <w:lang w:val="en-GB"/>
              </w:rPr>
            </w:pPr>
            <w:r w:rsidRPr="00BE6A87">
              <w:rPr>
                <w:rFonts w:ascii="Arial" w:hAnsi="Arial" w:cs="Arial"/>
                <w:bCs w:val="0"/>
                <w:u w:val="single"/>
                <w:lang w:val="en-GB"/>
              </w:rPr>
              <w:t>Optional/General</w:t>
            </w:r>
            <w:r w:rsidRPr="00BE6A87">
              <w:rPr>
                <w:rFonts w:ascii="Arial" w:hAnsi="Arial" w:cs="Arial"/>
                <w:bCs w:val="0"/>
                <w:lang w:val="en-GB"/>
              </w:rPr>
              <w:t xml:space="preserve"> </w:t>
            </w:r>
            <w:r w:rsidRPr="00BE6A87">
              <w:rPr>
                <w:rFonts w:ascii="Arial" w:hAnsi="Arial" w:cs="Arial"/>
                <w:b w:val="0"/>
                <w:bCs w:val="0"/>
                <w:lang w:val="en-GB"/>
              </w:rPr>
              <w:t>comments</w:t>
            </w:r>
          </w:p>
          <w:p w14:paraId="1A6B3748" w14:textId="77777777" w:rsidR="00097189" w:rsidRPr="00BE6A87" w:rsidRDefault="00097189" w:rsidP="00097189">
            <w:pPr>
              <w:pStyle w:val="Heading2"/>
              <w:jc w:val="left"/>
              <w:rPr>
                <w:rFonts w:ascii="Arial" w:hAnsi="Arial" w:cs="Arial"/>
                <w:b w:val="0"/>
                <w:lang w:val="en-GB"/>
              </w:rPr>
            </w:pPr>
          </w:p>
        </w:tc>
        <w:tc>
          <w:tcPr>
            <w:tcW w:w="2212" w:type="pct"/>
          </w:tcPr>
          <w:p w14:paraId="15DFD0E8" w14:textId="4F3F9FE5" w:rsidR="00097189" w:rsidRPr="00BE6A87" w:rsidRDefault="00097189" w:rsidP="00097189">
            <w:pPr>
              <w:rPr>
                <w:rFonts w:ascii="Arial" w:hAnsi="Arial" w:cs="Arial"/>
                <w:sz w:val="20"/>
                <w:szCs w:val="20"/>
                <w:lang w:val="en-GB"/>
              </w:rPr>
            </w:pPr>
            <w:r w:rsidRPr="00BE6A87">
              <w:rPr>
                <w:rFonts w:ascii="Arial" w:hAnsi="Arial" w:cs="Arial"/>
                <w:bCs/>
                <w:sz w:val="20"/>
                <w:szCs w:val="20"/>
                <w:lang w:val="en-GB"/>
              </w:rPr>
              <w:t>Overall, the Author has compiled useful information to justify the topic of the article. Please see the attachment for the minor edits.</w:t>
            </w:r>
          </w:p>
        </w:tc>
        <w:tc>
          <w:tcPr>
            <w:tcW w:w="1523" w:type="pct"/>
          </w:tcPr>
          <w:p w14:paraId="465E098E" w14:textId="77777777" w:rsidR="00097189" w:rsidRPr="00BE6A87" w:rsidRDefault="00097189" w:rsidP="00097189">
            <w:pPr>
              <w:rPr>
                <w:rFonts w:ascii="Arial" w:hAnsi="Arial" w:cs="Arial"/>
                <w:sz w:val="20"/>
                <w:szCs w:val="20"/>
                <w:lang w:val="en-GB"/>
              </w:rPr>
            </w:pPr>
          </w:p>
        </w:tc>
      </w:tr>
    </w:tbl>
    <w:p w14:paraId="6BBACB91" w14:textId="77777777" w:rsidR="00F1171E" w:rsidRPr="00BE6A87" w:rsidRDefault="00F1171E" w:rsidP="00F1171E">
      <w:pPr>
        <w:pStyle w:val="BodyText"/>
        <w:rPr>
          <w:rFonts w:ascii="Arial" w:hAnsi="Arial" w:cs="Arial"/>
          <w:b/>
          <w:bCs/>
          <w:sz w:val="20"/>
          <w:szCs w:val="20"/>
          <w:u w:val="single"/>
          <w:lang w:val="en-GB"/>
        </w:rPr>
      </w:pPr>
    </w:p>
    <w:p w14:paraId="78207741" w14:textId="77777777" w:rsidR="00F1171E" w:rsidRPr="00BE6A87" w:rsidRDefault="00F1171E" w:rsidP="00F1171E">
      <w:pPr>
        <w:pStyle w:val="BodyText"/>
        <w:rPr>
          <w:rFonts w:ascii="Arial" w:hAnsi="Arial" w:cs="Arial"/>
          <w:b/>
          <w:bCs/>
          <w:sz w:val="20"/>
          <w:szCs w:val="20"/>
          <w:u w:val="single"/>
          <w:lang w:val="en-GB"/>
        </w:rPr>
      </w:pPr>
    </w:p>
    <w:p w14:paraId="108BE2F1" w14:textId="77777777" w:rsidR="00F1171E" w:rsidRPr="00BE6A87" w:rsidRDefault="00F1171E" w:rsidP="00F1171E">
      <w:pPr>
        <w:pStyle w:val="BodyText"/>
        <w:rPr>
          <w:rFonts w:ascii="Arial" w:hAnsi="Arial" w:cs="Arial"/>
          <w:b/>
          <w:bCs/>
          <w:sz w:val="20"/>
          <w:szCs w:val="20"/>
          <w:u w:val="single"/>
          <w:lang w:val="en-GB"/>
        </w:rPr>
      </w:pPr>
    </w:p>
    <w:p w14:paraId="618DE16F" w14:textId="77777777" w:rsidR="00F1171E" w:rsidRPr="00BE6A87" w:rsidRDefault="00F1171E" w:rsidP="00F1171E">
      <w:pPr>
        <w:pStyle w:val="BodyText"/>
        <w:rPr>
          <w:rFonts w:ascii="Arial" w:hAnsi="Arial" w:cs="Arial"/>
          <w:b/>
          <w:bCs/>
          <w:sz w:val="20"/>
          <w:szCs w:val="20"/>
          <w:u w:val="single"/>
          <w:lang w:val="en-GB"/>
        </w:rPr>
      </w:pPr>
    </w:p>
    <w:p w14:paraId="1B0E4DC5" w14:textId="77777777" w:rsidR="00F1171E" w:rsidRPr="00BE6A87" w:rsidRDefault="00F1171E" w:rsidP="00F1171E">
      <w:pPr>
        <w:pStyle w:val="BodyText"/>
        <w:rPr>
          <w:rFonts w:ascii="Arial" w:hAnsi="Arial" w:cs="Arial"/>
          <w:b/>
          <w:bCs/>
          <w:sz w:val="20"/>
          <w:szCs w:val="20"/>
          <w:u w:val="single"/>
          <w:lang w:val="en-GB"/>
        </w:rPr>
      </w:pPr>
    </w:p>
    <w:p w14:paraId="0ECA4E5E" w14:textId="77777777" w:rsidR="00F1171E" w:rsidRPr="00BE6A87" w:rsidRDefault="00F1171E" w:rsidP="00F1171E">
      <w:pPr>
        <w:pStyle w:val="BodyText"/>
        <w:rPr>
          <w:rFonts w:ascii="Arial" w:hAnsi="Arial" w:cs="Arial"/>
          <w:b/>
          <w:bCs/>
          <w:sz w:val="20"/>
          <w:szCs w:val="20"/>
          <w:u w:val="single"/>
          <w:lang w:val="en-GB"/>
        </w:rPr>
      </w:pPr>
    </w:p>
    <w:p w14:paraId="022D30C9" w14:textId="77777777" w:rsidR="00F1171E" w:rsidRPr="00BE6A87" w:rsidRDefault="00F1171E" w:rsidP="00F1171E">
      <w:pPr>
        <w:pStyle w:val="BodyText"/>
        <w:rPr>
          <w:rFonts w:ascii="Arial" w:hAnsi="Arial" w:cs="Arial"/>
          <w:b/>
          <w:bCs/>
          <w:sz w:val="20"/>
          <w:szCs w:val="20"/>
          <w:u w:val="single"/>
          <w:lang w:val="en-GB"/>
        </w:rPr>
      </w:pPr>
    </w:p>
    <w:p w14:paraId="1AB5512F" w14:textId="77777777" w:rsidR="00F1171E" w:rsidRPr="00BE6A87"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31DC4" w:rsidRPr="00BE6A87" w14:paraId="1BE06E76" w14:textId="77777777" w:rsidTr="00131DC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6FAB958" w14:textId="77777777" w:rsidR="00131DC4" w:rsidRPr="00BE6A87" w:rsidRDefault="00131DC4">
            <w:pPr>
              <w:spacing w:line="276" w:lineRule="auto"/>
              <w:rPr>
                <w:rFonts w:ascii="Arial" w:eastAsia="Arial Unicode MS" w:hAnsi="Arial" w:cs="Arial"/>
                <w:b/>
                <w:sz w:val="20"/>
                <w:szCs w:val="20"/>
                <w:u w:val="single"/>
                <w:lang w:val="en-GB"/>
              </w:rPr>
            </w:pPr>
            <w:bookmarkStart w:id="0" w:name="_Hlk156057883"/>
            <w:bookmarkStart w:id="1" w:name="_Hlk156057704"/>
            <w:r w:rsidRPr="00BE6A87">
              <w:rPr>
                <w:rFonts w:ascii="Arial" w:eastAsia="Arial Unicode MS" w:hAnsi="Arial" w:cs="Arial"/>
                <w:b/>
                <w:sz w:val="20"/>
                <w:szCs w:val="20"/>
                <w:highlight w:val="yellow"/>
                <w:u w:val="single"/>
                <w:lang w:val="en-GB"/>
              </w:rPr>
              <w:t>PART  2:</w:t>
            </w:r>
            <w:r w:rsidRPr="00BE6A87">
              <w:rPr>
                <w:rFonts w:ascii="Arial" w:eastAsia="Arial Unicode MS" w:hAnsi="Arial" w:cs="Arial"/>
                <w:b/>
                <w:sz w:val="20"/>
                <w:szCs w:val="20"/>
                <w:u w:val="single"/>
                <w:lang w:val="en-GB"/>
              </w:rPr>
              <w:t xml:space="preserve"> </w:t>
            </w:r>
          </w:p>
          <w:p w14:paraId="4BA5349E" w14:textId="77777777" w:rsidR="00131DC4" w:rsidRPr="00BE6A87" w:rsidRDefault="00131DC4">
            <w:pPr>
              <w:spacing w:line="276" w:lineRule="auto"/>
              <w:rPr>
                <w:rFonts w:ascii="Arial" w:eastAsia="Arial Unicode MS" w:hAnsi="Arial" w:cs="Arial"/>
                <w:b/>
                <w:sz w:val="20"/>
                <w:szCs w:val="20"/>
                <w:u w:val="single"/>
                <w:lang w:val="en-GB"/>
              </w:rPr>
            </w:pPr>
          </w:p>
        </w:tc>
      </w:tr>
      <w:tr w:rsidR="00131DC4" w:rsidRPr="00BE6A87" w14:paraId="08D5935E" w14:textId="77777777" w:rsidTr="00131DC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FA6F46" w14:textId="77777777" w:rsidR="00131DC4" w:rsidRPr="00BE6A87" w:rsidRDefault="00131DC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8B9212" w14:textId="77777777" w:rsidR="00131DC4" w:rsidRPr="00BE6A87" w:rsidRDefault="00131DC4">
            <w:pPr>
              <w:keepNext/>
              <w:spacing w:line="276" w:lineRule="auto"/>
              <w:outlineLvl w:val="1"/>
              <w:rPr>
                <w:rFonts w:ascii="Arial" w:eastAsia="MS Mincho" w:hAnsi="Arial" w:cs="Arial"/>
                <w:b/>
                <w:bCs/>
                <w:sz w:val="20"/>
                <w:szCs w:val="20"/>
                <w:lang w:val="en-GB"/>
              </w:rPr>
            </w:pPr>
            <w:r w:rsidRPr="00BE6A8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026F7484" w14:textId="77777777" w:rsidR="00131DC4" w:rsidRPr="00BE6A87" w:rsidRDefault="00131DC4">
            <w:pPr>
              <w:keepNext/>
              <w:spacing w:line="276" w:lineRule="auto"/>
              <w:outlineLvl w:val="1"/>
              <w:rPr>
                <w:rFonts w:ascii="Arial" w:eastAsia="MS Mincho" w:hAnsi="Arial" w:cs="Arial"/>
                <w:bCs/>
                <w:sz w:val="20"/>
                <w:szCs w:val="20"/>
                <w:lang w:val="en-GB"/>
              </w:rPr>
            </w:pPr>
            <w:r w:rsidRPr="00BE6A87">
              <w:rPr>
                <w:rFonts w:ascii="Arial" w:eastAsia="MS Mincho" w:hAnsi="Arial" w:cs="Arial"/>
                <w:b/>
                <w:bCs/>
                <w:sz w:val="20"/>
                <w:szCs w:val="20"/>
                <w:lang w:val="en-GB"/>
              </w:rPr>
              <w:t>Author’s comment</w:t>
            </w:r>
            <w:r w:rsidRPr="00BE6A87">
              <w:rPr>
                <w:rFonts w:ascii="Arial" w:eastAsia="MS Mincho" w:hAnsi="Arial" w:cs="Arial"/>
                <w:bCs/>
                <w:sz w:val="20"/>
                <w:szCs w:val="20"/>
                <w:lang w:val="en-GB"/>
              </w:rPr>
              <w:t xml:space="preserve"> </w:t>
            </w:r>
            <w:r w:rsidRPr="00BE6A87">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31DC4" w:rsidRPr="00BE6A87" w14:paraId="658C16FC" w14:textId="77777777" w:rsidTr="00131DC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834576" w14:textId="77777777" w:rsidR="00131DC4" w:rsidRPr="00BE6A87" w:rsidRDefault="00131DC4">
            <w:pPr>
              <w:spacing w:line="276" w:lineRule="auto"/>
              <w:rPr>
                <w:rFonts w:ascii="Arial" w:eastAsia="Arial Unicode MS" w:hAnsi="Arial" w:cs="Arial"/>
                <w:b/>
                <w:sz w:val="20"/>
                <w:szCs w:val="20"/>
                <w:lang w:val="en-GB"/>
              </w:rPr>
            </w:pPr>
            <w:r w:rsidRPr="00BE6A87">
              <w:rPr>
                <w:rFonts w:ascii="Arial" w:eastAsia="Arial Unicode MS" w:hAnsi="Arial" w:cs="Arial"/>
                <w:b/>
                <w:sz w:val="20"/>
                <w:szCs w:val="20"/>
                <w:lang w:val="en-GB"/>
              </w:rPr>
              <w:t xml:space="preserve">Are there ethical issues in this manuscript? </w:t>
            </w:r>
          </w:p>
          <w:p w14:paraId="3B0C6ED7" w14:textId="77777777" w:rsidR="00131DC4" w:rsidRPr="00BE6A87" w:rsidRDefault="00131DC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04F46A" w14:textId="77777777" w:rsidR="00131DC4" w:rsidRPr="00BE6A87" w:rsidRDefault="00131DC4">
            <w:pPr>
              <w:spacing w:line="276" w:lineRule="auto"/>
              <w:rPr>
                <w:rFonts w:ascii="Arial" w:eastAsia="Arial Unicode MS" w:hAnsi="Arial" w:cs="Arial"/>
                <w:i/>
                <w:iCs/>
                <w:sz w:val="20"/>
                <w:szCs w:val="20"/>
                <w:u w:val="single"/>
                <w:lang w:val="en-GB"/>
              </w:rPr>
            </w:pPr>
            <w:r w:rsidRPr="00BE6A87">
              <w:rPr>
                <w:rFonts w:ascii="Arial" w:eastAsia="Arial Unicode MS" w:hAnsi="Arial" w:cs="Arial"/>
                <w:i/>
                <w:iCs/>
                <w:sz w:val="20"/>
                <w:szCs w:val="20"/>
                <w:u w:val="single"/>
                <w:lang w:val="en-GB"/>
              </w:rPr>
              <w:t xml:space="preserve">(If yes, </w:t>
            </w:r>
            <w:proofErr w:type="gramStart"/>
            <w:r w:rsidRPr="00BE6A87">
              <w:rPr>
                <w:rFonts w:ascii="Arial" w:eastAsia="Arial Unicode MS" w:hAnsi="Arial" w:cs="Arial"/>
                <w:i/>
                <w:iCs/>
                <w:sz w:val="20"/>
                <w:szCs w:val="20"/>
                <w:u w:val="single"/>
                <w:lang w:val="en-GB"/>
              </w:rPr>
              <w:t>Kindly</w:t>
            </w:r>
            <w:proofErr w:type="gramEnd"/>
            <w:r w:rsidRPr="00BE6A87">
              <w:rPr>
                <w:rFonts w:ascii="Arial" w:eastAsia="Arial Unicode MS" w:hAnsi="Arial" w:cs="Arial"/>
                <w:i/>
                <w:iCs/>
                <w:sz w:val="20"/>
                <w:szCs w:val="20"/>
                <w:u w:val="single"/>
                <w:lang w:val="en-GB"/>
              </w:rPr>
              <w:t xml:space="preserve"> please write down the ethical issues here in details)</w:t>
            </w:r>
          </w:p>
          <w:p w14:paraId="4421764D" w14:textId="77777777" w:rsidR="00131DC4" w:rsidRPr="00BE6A87" w:rsidRDefault="00131DC4">
            <w:pPr>
              <w:spacing w:line="276" w:lineRule="auto"/>
              <w:rPr>
                <w:rFonts w:ascii="Arial" w:eastAsia="Arial Unicode MS" w:hAnsi="Arial" w:cs="Arial"/>
                <w:sz w:val="20"/>
                <w:szCs w:val="20"/>
                <w:lang w:val="en-GB"/>
              </w:rPr>
            </w:pPr>
          </w:p>
          <w:p w14:paraId="52C4421C" w14:textId="77777777" w:rsidR="00131DC4" w:rsidRPr="00BE6A87" w:rsidRDefault="00131DC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E2919B7" w14:textId="77777777" w:rsidR="00131DC4" w:rsidRPr="00BE6A87" w:rsidRDefault="00131DC4">
            <w:pPr>
              <w:spacing w:line="276" w:lineRule="auto"/>
              <w:rPr>
                <w:rFonts w:ascii="Arial" w:eastAsia="Arial Unicode MS" w:hAnsi="Arial" w:cs="Arial"/>
                <w:sz w:val="20"/>
                <w:szCs w:val="20"/>
                <w:lang w:val="en-GB"/>
              </w:rPr>
            </w:pPr>
          </w:p>
          <w:p w14:paraId="19CC70C0" w14:textId="77777777" w:rsidR="00131DC4" w:rsidRPr="00BE6A87" w:rsidRDefault="00131DC4">
            <w:pPr>
              <w:spacing w:line="276" w:lineRule="auto"/>
              <w:rPr>
                <w:rFonts w:ascii="Arial" w:eastAsia="Arial Unicode MS" w:hAnsi="Arial" w:cs="Arial"/>
                <w:sz w:val="20"/>
                <w:szCs w:val="20"/>
                <w:lang w:val="en-GB"/>
              </w:rPr>
            </w:pPr>
          </w:p>
          <w:p w14:paraId="530E4579" w14:textId="77777777" w:rsidR="00131DC4" w:rsidRPr="00BE6A87" w:rsidRDefault="00131DC4">
            <w:pPr>
              <w:spacing w:line="276" w:lineRule="auto"/>
              <w:rPr>
                <w:rFonts w:ascii="Arial" w:eastAsia="Arial Unicode MS" w:hAnsi="Arial" w:cs="Arial"/>
                <w:sz w:val="20"/>
                <w:szCs w:val="20"/>
                <w:lang w:val="en-GB"/>
              </w:rPr>
            </w:pPr>
          </w:p>
        </w:tc>
      </w:tr>
      <w:bookmarkEnd w:id="0"/>
    </w:tbl>
    <w:p w14:paraId="4A5AAE31" w14:textId="77777777" w:rsidR="00131DC4" w:rsidRPr="00BE6A87" w:rsidRDefault="00131DC4" w:rsidP="00131DC4">
      <w:pPr>
        <w:rPr>
          <w:rFonts w:ascii="Arial" w:hAnsi="Arial" w:cs="Arial"/>
          <w:sz w:val="20"/>
          <w:szCs w:val="20"/>
        </w:rPr>
      </w:pPr>
    </w:p>
    <w:bookmarkEnd w:id="1"/>
    <w:p w14:paraId="69E00FC4" w14:textId="77777777" w:rsidR="00BE6A87" w:rsidRPr="001847C9" w:rsidRDefault="00BE6A87" w:rsidP="00BE6A87">
      <w:pPr>
        <w:pStyle w:val="Affiliation"/>
        <w:spacing w:after="0" w:line="240" w:lineRule="auto"/>
        <w:jc w:val="left"/>
        <w:rPr>
          <w:rFonts w:ascii="Arial" w:hAnsi="Arial" w:cs="Arial"/>
          <w:b/>
        </w:rPr>
      </w:pPr>
    </w:p>
    <w:p w14:paraId="53C9C1FF" w14:textId="77777777" w:rsidR="00BE6A87" w:rsidRPr="001847C9" w:rsidRDefault="00BE6A87" w:rsidP="00BE6A87">
      <w:pPr>
        <w:pStyle w:val="Affiliation"/>
        <w:spacing w:after="0" w:line="240" w:lineRule="auto"/>
        <w:jc w:val="left"/>
        <w:rPr>
          <w:rFonts w:ascii="Arial" w:hAnsi="Arial" w:cs="Arial"/>
          <w:b/>
          <w:u w:val="single"/>
        </w:rPr>
      </w:pPr>
      <w:r w:rsidRPr="001847C9">
        <w:rPr>
          <w:rFonts w:ascii="Arial" w:hAnsi="Arial" w:cs="Arial"/>
          <w:b/>
          <w:u w:val="single"/>
        </w:rPr>
        <w:t>Reviewer details:</w:t>
      </w:r>
    </w:p>
    <w:p w14:paraId="7E242DC6" w14:textId="77777777" w:rsidR="00BE6A87" w:rsidRPr="001847C9" w:rsidRDefault="00BE6A87" w:rsidP="00BE6A87">
      <w:pPr>
        <w:pStyle w:val="Affiliation"/>
        <w:spacing w:after="0" w:line="240" w:lineRule="auto"/>
        <w:jc w:val="left"/>
        <w:rPr>
          <w:rFonts w:ascii="Arial" w:hAnsi="Arial" w:cs="Arial"/>
          <w:b/>
        </w:rPr>
      </w:pPr>
      <w:proofErr w:type="spellStart"/>
      <w:r w:rsidRPr="001847C9">
        <w:rPr>
          <w:rFonts w:ascii="Arial" w:hAnsi="Arial" w:cs="Arial"/>
          <w:b/>
          <w:color w:val="000000"/>
        </w:rPr>
        <w:t>Krupalkumar</w:t>
      </w:r>
      <w:proofErr w:type="spellEnd"/>
      <w:r w:rsidRPr="001847C9">
        <w:rPr>
          <w:rFonts w:ascii="Arial" w:hAnsi="Arial" w:cs="Arial"/>
          <w:b/>
          <w:color w:val="000000"/>
        </w:rPr>
        <w:t xml:space="preserve"> Morker, United States</w:t>
      </w:r>
    </w:p>
    <w:p w14:paraId="0E31053B" w14:textId="77777777" w:rsidR="00131DC4" w:rsidRPr="00BE6A87" w:rsidRDefault="00131DC4" w:rsidP="00131DC4">
      <w:pPr>
        <w:rPr>
          <w:rFonts w:ascii="Arial" w:hAnsi="Arial" w:cs="Arial"/>
          <w:sz w:val="20"/>
          <w:szCs w:val="20"/>
        </w:rPr>
      </w:pPr>
    </w:p>
    <w:p w14:paraId="09A254F2" w14:textId="77777777" w:rsidR="00131DC4" w:rsidRPr="00BE6A87" w:rsidRDefault="00131DC4" w:rsidP="00131DC4">
      <w:pPr>
        <w:rPr>
          <w:rFonts w:ascii="Arial" w:hAnsi="Arial" w:cs="Arial"/>
          <w:sz w:val="20"/>
          <w:szCs w:val="20"/>
        </w:rPr>
      </w:pPr>
    </w:p>
    <w:p w14:paraId="33A17758" w14:textId="77777777" w:rsidR="00131DC4" w:rsidRPr="00BE6A87" w:rsidRDefault="00131DC4" w:rsidP="00131DC4">
      <w:pPr>
        <w:rPr>
          <w:rFonts w:ascii="Arial" w:hAnsi="Arial" w:cs="Arial"/>
          <w:sz w:val="20"/>
          <w:szCs w:val="20"/>
        </w:rPr>
      </w:pPr>
    </w:p>
    <w:p w14:paraId="546C43FC" w14:textId="77777777" w:rsidR="00131DC4" w:rsidRPr="00BE6A87" w:rsidRDefault="00131DC4" w:rsidP="00131DC4">
      <w:pPr>
        <w:rPr>
          <w:rFonts w:ascii="Arial" w:hAnsi="Arial" w:cs="Arial"/>
          <w:sz w:val="20"/>
          <w:szCs w:val="20"/>
        </w:rPr>
      </w:pPr>
    </w:p>
    <w:p w14:paraId="5878EC4B" w14:textId="77777777" w:rsidR="00131DC4" w:rsidRPr="00BE6A87" w:rsidRDefault="00131DC4" w:rsidP="00131DC4">
      <w:pPr>
        <w:rPr>
          <w:rFonts w:ascii="Arial" w:hAnsi="Arial" w:cs="Arial"/>
          <w:sz w:val="20"/>
          <w:szCs w:val="20"/>
        </w:rPr>
      </w:pPr>
    </w:p>
    <w:p w14:paraId="320DD99B" w14:textId="77777777" w:rsidR="00131DC4" w:rsidRPr="00BE6A87" w:rsidRDefault="00131DC4" w:rsidP="00131DC4">
      <w:pPr>
        <w:rPr>
          <w:rFonts w:ascii="Arial" w:hAnsi="Arial" w:cs="Arial"/>
          <w:sz w:val="20"/>
          <w:szCs w:val="20"/>
        </w:rPr>
      </w:pPr>
    </w:p>
    <w:p w14:paraId="5861D969" w14:textId="77777777" w:rsidR="00131DC4" w:rsidRPr="00BE6A87" w:rsidRDefault="00131DC4" w:rsidP="00131DC4">
      <w:pPr>
        <w:rPr>
          <w:rFonts w:ascii="Arial" w:hAnsi="Arial" w:cs="Arial"/>
          <w:sz w:val="20"/>
          <w:szCs w:val="20"/>
        </w:rPr>
      </w:pPr>
    </w:p>
    <w:p w14:paraId="38F83A77" w14:textId="77777777" w:rsidR="00F1171E" w:rsidRPr="00BE6A87" w:rsidRDefault="00F1171E" w:rsidP="00F1171E">
      <w:pPr>
        <w:pStyle w:val="BodyText"/>
        <w:rPr>
          <w:rFonts w:ascii="Arial" w:hAnsi="Arial" w:cs="Arial"/>
          <w:b/>
          <w:bCs/>
          <w:sz w:val="20"/>
          <w:szCs w:val="20"/>
          <w:u w:val="single"/>
          <w:lang w:val="en-GB"/>
        </w:rPr>
      </w:pPr>
    </w:p>
    <w:sectPr w:rsidR="00F1171E" w:rsidRPr="00BE6A8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D60D2" w14:textId="77777777" w:rsidR="00ED4B14" w:rsidRPr="0000007A" w:rsidRDefault="00ED4B14" w:rsidP="0099583E">
      <w:r>
        <w:separator/>
      </w:r>
    </w:p>
  </w:endnote>
  <w:endnote w:type="continuationSeparator" w:id="0">
    <w:p w14:paraId="03E9CEA0" w14:textId="77777777" w:rsidR="00ED4B14" w:rsidRPr="0000007A" w:rsidRDefault="00ED4B1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FC2B" w14:textId="77777777" w:rsidR="00ED4B14" w:rsidRPr="0000007A" w:rsidRDefault="00ED4B14" w:rsidP="0099583E">
      <w:r>
        <w:separator/>
      </w:r>
    </w:p>
  </w:footnote>
  <w:footnote w:type="continuationSeparator" w:id="0">
    <w:p w14:paraId="1EEE8AD2" w14:textId="77777777" w:rsidR="00ED4B14" w:rsidRPr="0000007A" w:rsidRDefault="00ED4B1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1351739">
    <w:abstractNumId w:val="3"/>
  </w:num>
  <w:num w:numId="2" w16cid:durableId="1250308304">
    <w:abstractNumId w:val="6"/>
  </w:num>
  <w:num w:numId="3" w16cid:durableId="1004940617">
    <w:abstractNumId w:val="5"/>
  </w:num>
  <w:num w:numId="4" w16cid:durableId="45877694">
    <w:abstractNumId w:val="7"/>
  </w:num>
  <w:num w:numId="5" w16cid:durableId="1799831263">
    <w:abstractNumId w:val="4"/>
  </w:num>
  <w:num w:numId="6" w16cid:durableId="157162746">
    <w:abstractNumId w:val="0"/>
  </w:num>
  <w:num w:numId="7" w16cid:durableId="196478246">
    <w:abstractNumId w:val="1"/>
  </w:num>
  <w:num w:numId="8" w16cid:durableId="915631266">
    <w:abstractNumId w:val="9"/>
  </w:num>
  <w:num w:numId="9" w16cid:durableId="2115664190">
    <w:abstractNumId w:val="8"/>
  </w:num>
  <w:num w:numId="10" w16cid:durableId="333411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0AD8"/>
    <w:rsid w:val="0006257C"/>
    <w:rsid w:val="000627FE"/>
    <w:rsid w:val="0007151E"/>
    <w:rsid w:val="00081012"/>
    <w:rsid w:val="00084D7C"/>
    <w:rsid w:val="000936AC"/>
    <w:rsid w:val="00095A59"/>
    <w:rsid w:val="00097189"/>
    <w:rsid w:val="000A2134"/>
    <w:rsid w:val="000A2D36"/>
    <w:rsid w:val="000A6F41"/>
    <w:rsid w:val="000B4EE5"/>
    <w:rsid w:val="000B74A1"/>
    <w:rsid w:val="000B757E"/>
    <w:rsid w:val="000C0837"/>
    <w:rsid w:val="000C0B04"/>
    <w:rsid w:val="000C3B7E"/>
    <w:rsid w:val="000D13B0"/>
    <w:rsid w:val="000F5396"/>
    <w:rsid w:val="000F6EA8"/>
    <w:rsid w:val="00101322"/>
    <w:rsid w:val="00115767"/>
    <w:rsid w:val="00121FFA"/>
    <w:rsid w:val="0012616A"/>
    <w:rsid w:val="00131DC4"/>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9AC"/>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2867"/>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A2C"/>
    <w:rsid w:val="00377F1D"/>
    <w:rsid w:val="00394901"/>
    <w:rsid w:val="003A04E7"/>
    <w:rsid w:val="003A1C45"/>
    <w:rsid w:val="003A4991"/>
    <w:rsid w:val="003A6E1A"/>
    <w:rsid w:val="003B1D0B"/>
    <w:rsid w:val="003B2172"/>
    <w:rsid w:val="003D1BDE"/>
    <w:rsid w:val="003E746A"/>
    <w:rsid w:val="003F2748"/>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6D7A"/>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35EA"/>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3B0C"/>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6FA0"/>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49F7"/>
    <w:rsid w:val="00BD6447"/>
    <w:rsid w:val="00BD7527"/>
    <w:rsid w:val="00BE13EF"/>
    <w:rsid w:val="00BE40A5"/>
    <w:rsid w:val="00BE6454"/>
    <w:rsid w:val="00BE6A87"/>
    <w:rsid w:val="00BF5C56"/>
    <w:rsid w:val="00C01111"/>
    <w:rsid w:val="00C03A1D"/>
    <w:rsid w:val="00C10283"/>
    <w:rsid w:val="00C1187E"/>
    <w:rsid w:val="00C11905"/>
    <w:rsid w:val="00C1438B"/>
    <w:rsid w:val="00C150D6"/>
    <w:rsid w:val="00C22886"/>
    <w:rsid w:val="00C2521B"/>
    <w:rsid w:val="00C25C8F"/>
    <w:rsid w:val="00C263C6"/>
    <w:rsid w:val="00C268B8"/>
    <w:rsid w:val="00C435C6"/>
    <w:rsid w:val="00C635B6"/>
    <w:rsid w:val="00C70DFC"/>
    <w:rsid w:val="00C82466"/>
    <w:rsid w:val="00C84097"/>
    <w:rsid w:val="00C84169"/>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4B1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5E2"/>
    <w:rsid w:val="00F96F54"/>
    <w:rsid w:val="00F978B8"/>
    <w:rsid w:val="00FA6528"/>
    <w:rsid w:val="00FB0D50"/>
    <w:rsid w:val="00FB3DE3"/>
    <w:rsid w:val="00FB5BBE"/>
    <w:rsid w:val="00FC2E17"/>
    <w:rsid w:val="00FC432A"/>
    <w:rsid w:val="00FC6387"/>
    <w:rsid w:val="00FC6802"/>
    <w:rsid w:val="00FD1ABD"/>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E6A8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4188260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