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92344" w14:paraId="1643A4CA" w14:textId="77777777" w:rsidTr="004847FF">
        <w:trPr>
          <w:trHeight w:val="450"/>
        </w:trPr>
        <w:tc>
          <w:tcPr>
            <w:tcW w:w="5000" w:type="pct"/>
            <w:gridSpan w:val="2"/>
            <w:tcBorders>
              <w:top w:val="nil"/>
              <w:left w:val="nil"/>
              <w:right w:val="nil"/>
            </w:tcBorders>
          </w:tcPr>
          <w:p w14:paraId="4C55E51F" w14:textId="77777777" w:rsidR="00602F7D" w:rsidRPr="00192344" w:rsidRDefault="00602F7D" w:rsidP="00F2643C">
            <w:pPr>
              <w:pStyle w:val="Heading2"/>
              <w:jc w:val="left"/>
              <w:rPr>
                <w:rFonts w:ascii="Arial" w:hAnsi="Arial" w:cs="Arial"/>
                <w:b w:val="0"/>
                <w:bCs w:val="0"/>
                <w:lang w:val="en-US"/>
              </w:rPr>
            </w:pPr>
          </w:p>
        </w:tc>
      </w:tr>
      <w:tr w:rsidR="0000007A" w:rsidRPr="00192344" w14:paraId="127EAD7E" w14:textId="77777777" w:rsidTr="00F33C84">
        <w:trPr>
          <w:trHeight w:val="413"/>
        </w:trPr>
        <w:tc>
          <w:tcPr>
            <w:tcW w:w="1234" w:type="pct"/>
          </w:tcPr>
          <w:p w14:paraId="3C159AA5" w14:textId="77777777" w:rsidR="0000007A" w:rsidRPr="00192344" w:rsidRDefault="00D27A79" w:rsidP="00696CAD">
            <w:pPr>
              <w:pStyle w:val="BodyText"/>
              <w:ind w:left="90"/>
              <w:jc w:val="left"/>
              <w:rPr>
                <w:rFonts w:ascii="Arial" w:hAnsi="Arial" w:cs="Arial"/>
                <w:bCs/>
                <w:sz w:val="20"/>
                <w:szCs w:val="20"/>
                <w:lang w:val="en-GB"/>
              </w:rPr>
            </w:pPr>
            <w:r w:rsidRPr="00192344">
              <w:rPr>
                <w:rFonts w:ascii="Arial" w:hAnsi="Arial" w:cs="Arial"/>
                <w:bCs/>
                <w:sz w:val="20"/>
                <w:szCs w:val="20"/>
                <w:lang w:val="en-GB"/>
              </w:rPr>
              <w:t xml:space="preserve">Book </w:t>
            </w:r>
            <w:r w:rsidR="0000007A" w:rsidRPr="00192344">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5F0A595" w:rsidR="0000007A" w:rsidRPr="00192344" w:rsidRDefault="00C2521B" w:rsidP="00054BC4">
            <w:pPr>
              <w:pStyle w:val="NormalWeb"/>
              <w:rPr>
                <w:rFonts w:ascii="Arial" w:hAnsi="Arial" w:cs="Arial"/>
                <w:b/>
                <w:bCs/>
                <w:sz w:val="20"/>
                <w:szCs w:val="20"/>
                <w:u w:val="single"/>
              </w:rPr>
            </w:pPr>
            <w:r w:rsidRPr="00192344">
              <w:rPr>
                <w:rFonts w:ascii="Arial" w:hAnsi="Arial" w:cs="Arial"/>
                <w:b/>
                <w:bCs/>
                <w:sz w:val="20"/>
                <w:szCs w:val="20"/>
                <w:u w:val="single"/>
              </w:rPr>
              <w:t>Book of Contemporary Issues in Business and Management</w:t>
            </w:r>
          </w:p>
        </w:tc>
      </w:tr>
      <w:tr w:rsidR="0000007A" w:rsidRPr="00192344" w14:paraId="73C90375" w14:textId="77777777" w:rsidTr="002E7787">
        <w:trPr>
          <w:trHeight w:val="290"/>
        </w:trPr>
        <w:tc>
          <w:tcPr>
            <w:tcW w:w="1234" w:type="pct"/>
          </w:tcPr>
          <w:p w14:paraId="20D28135" w14:textId="77777777" w:rsidR="0000007A" w:rsidRPr="00192344" w:rsidRDefault="0000007A" w:rsidP="00696CAD">
            <w:pPr>
              <w:pStyle w:val="BodyText"/>
              <w:ind w:left="90"/>
              <w:jc w:val="left"/>
              <w:rPr>
                <w:rFonts w:ascii="Arial" w:hAnsi="Arial" w:cs="Arial"/>
                <w:bCs/>
                <w:sz w:val="20"/>
                <w:szCs w:val="20"/>
                <w:lang w:val="en-GB"/>
              </w:rPr>
            </w:pPr>
            <w:r w:rsidRPr="0019234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081B674" w:rsidR="0000007A" w:rsidRPr="00192344"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192344">
              <w:rPr>
                <w:rFonts w:ascii="Arial" w:hAnsi="Arial" w:cs="Arial"/>
                <w:b/>
                <w:bCs/>
                <w:sz w:val="20"/>
                <w:szCs w:val="20"/>
                <w:lang w:val="en-GB"/>
              </w:rPr>
              <w:t>Ms_BP</w:t>
            </w:r>
            <w:r w:rsidR="00FC432A" w:rsidRPr="00192344">
              <w:rPr>
                <w:rFonts w:ascii="Arial" w:hAnsi="Arial" w:cs="Arial"/>
                <w:b/>
                <w:bCs/>
                <w:sz w:val="20"/>
                <w:szCs w:val="20"/>
                <w:lang w:val="en-GB"/>
              </w:rPr>
              <w:t>R</w:t>
            </w:r>
            <w:proofErr w:type="spellEnd"/>
            <w:r w:rsidRPr="00192344">
              <w:rPr>
                <w:rFonts w:ascii="Arial" w:hAnsi="Arial" w:cs="Arial"/>
                <w:b/>
                <w:bCs/>
                <w:sz w:val="20"/>
                <w:szCs w:val="20"/>
                <w:lang w:val="en-GB"/>
              </w:rPr>
              <w:t>_</w:t>
            </w:r>
            <w:r w:rsidR="00516D7A" w:rsidRPr="00192344">
              <w:rPr>
                <w:rFonts w:ascii="Arial" w:hAnsi="Arial" w:cs="Arial"/>
                <w:b/>
                <w:bCs/>
                <w:sz w:val="20"/>
                <w:szCs w:val="20"/>
              </w:rPr>
              <w:t>6769.2</w:t>
            </w:r>
          </w:p>
        </w:tc>
      </w:tr>
      <w:tr w:rsidR="0000007A" w:rsidRPr="00192344" w14:paraId="05B60576" w14:textId="77777777" w:rsidTr="002109D6">
        <w:trPr>
          <w:trHeight w:val="331"/>
        </w:trPr>
        <w:tc>
          <w:tcPr>
            <w:tcW w:w="1234" w:type="pct"/>
          </w:tcPr>
          <w:p w14:paraId="0196A627" w14:textId="77777777" w:rsidR="0000007A" w:rsidRPr="00192344" w:rsidRDefault="0000007A" w:rsidP="00696CAD">
            <w:pPr>
              <w:pStyle w:val="BodyText"/>
              <w:ind w:left="90"/>
              <w:jc w:val="left"/>
              <w:rPr>
                <w:rFonts w:ascii="Arial" w:hAnsi="Arial" w:cs="Arial"/>
                <w:bCs/>
                <w:sz w:val="20"/>
                <w:szCs w:val="20"/>
                <w:lang w:val="en-GB"/>
              </w:rPr>
            </w:pPr>
            <w:r w:rsidRPr="0019234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0F2E082" w:rsidR="0000007A" w:rsidRPr="00192344" w:rsidRDefault="001F19AC" w:rsidP="000450FC">
            <w:pPr>
              <w:pStyle w:val="NormalWeb"/>
              <w:spacing w:before="0" w:beforeAutospacing="0" w:after="0" w:afterAutospacing="0"/>
              <w:rPr>
                <w:rFonts w:ascii="Arial" w:hAnsi="Arial" w:cs="Arial"/>
                <w:b/>
                <w:sz w:val="20"/>
                <w:szCs w:val="20"/>
                <w:highlight w:val="yellow"/>
                <w:lang w:val="en-GB"/>
              </w:rPr>
            </w:pPr>
            <w:r w:rsidRPr="00192344">
              <w:rPr>
                <w:rFonts w:ascii="Arial" w:hAnsi="Arial" w:cs="Arial"/>
                <w:b/>
                <w:sz w:val="20"/>
                <w:szCs w:val="20"/>
                <w:lang w:val="en-GB"/>
              </w:rPr>
              <w:t>THE IMPLICATIONS OF THE PRECAUTIONARY PRINCIPLE IN NANOTECHNOLOGY APPLICATIONS: A SYSTEMATIC LITERATURE REVIEW</w:t>
            </w:r>
          </w:p>
        </w:tc>
      </w:tr>
      <w:tr w:rsidR="00CF0BBB" w:rsidRPr="00192344" w14:paraId="6D508B1C" w14:textId="77777777" w:rsidTr="002E7787">
        <w:trPr>
          <w:trHeight w:val="332"/>
        </w:trPr>
        <w:tc>
          <w:tcPr>
            <w:tcW w:w="1234" w:type="pct"/>
          </w:tcPr>
          <w:p w14:paraId="32FC28F7" w14:textId="77777777" w:rsidR="00CF0BBB" w:rsidRPr="00192344" w:rsidRDefault="00CF0BBB" w:rsidP="00696CAD">
            <w:pPr>
              <w:pStyle w:val="BodyText"/>
              <w:ind w:left="90"/>
              <w:jc w:val="left"/>
              <w:rPr>
                <w:rFonts w:ascii="Arial" w:hAnsi="Arial" w:cs="Arial"/>
                <w:bCs/>
                <w:sz w:val="20"/>
                <w:szCs w:val="20"/>
                <w:lang w:val="en-GB"/>
              </w:rPr>
            </w:pPr>
            <w:r w:rsidRPr="0019234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CF9F86A" w:rsidR="00CF0BBB" w:rsidRPr="00192344" w:rsidRDefault="00516D7A" w:rsidP="000450FC">
            <w:pPr>
              <w:pStyle w:val="NormalWeb"/>
              <w:spacing w:before="0" w:beforeAutospacing="0" w:after="0" w:afterAutospacing="0"/>
              <w:rPr>
                <w:rFonts w:ascii="Arial" w:hAnsi="Arial" w:cs="Arial"/>
                <w:b/>
                <w:sz w:val="20"/>
                <w:szCs w:val="20"/>
                <w:lang w:val="en-GB"/>
              </w:rPr>
            </w:pPr>
            <w:r w:rsidRPr="00192344">
              <w:rPr>
                <w:rFonts w:ascii="Arial" w:hAnsi="Arial" w:cs="Arial"/>
                <w:b/>
                <w:sz w:val="20"/>
                <w:szCs w:val="20"/>
                <w:lang w:val="en-GB"/>
              </w:rPr>
              <w:t>Book Chapter</w:t>
            </w:r>
          </w:p>
        </w:tc>
      </w:tr>
    </w:tbl>
    <w:p w14:paraId="45F5983C" w14:textId="77777777" w:rsidR="00037D52" w:rsidRPr="00192344" w:rsidRDefault="00037D52" w:rsidP="0000007A">
      <w:pPr>
        <w:pStyle w:val="BodyText"/>
        <w:rPr>
          <w:rFonts w:ascii="Arial" w:hAnsi="Arial" w:cs="Arial"/>
          <w:b/>
          <w:bCs/>
          <w:sz w:val="20"/>
          <w:szCs w:val="20"/>
          <w:u w:val="single"/>
          <w:lang w:val="en-GB"/>
        </w:rPr>
      </w:pPr>
    </w:p>
    <w:p w14:paraId="79DE1CF8" w14:textId="77777777" w:rsidR="00605952" w:rsidRPr="00192344" w:rsidRDefault="00605952" w:rsidP="0000007A">
      <w:pPr>
        <w:pStyle w:val="BodyText"/>
        <w:rPr>
          <w:rFonts w:ascii="Arial" w:hAnsi="Arial" w:cs="Arial"/>
          <w:b/>
          <w:bCs/>
          <w:sz w:val="20"/>
          <w:szCs w:val="20"/>
          <w:u w:val="single"/>
          <w:lang w:val="en-GB"/>
        </w:rPr>
      </w:pPr>
    </w:p>
    <w:p w14:paraId="5A743ECE" w14:textId="77777777" w:rsidR="00D27A79" w:rsidRPr="0019234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92344" w14:paraId="71A94C1F" w14:textId="77777777" w:rsidTr="007222C8">
        <w:tc>
          <w:tcPr>
            <w:tcW w:w="5000" w:type="pct"/>
            <w:gridSpan w:val="3"/>
            <w:tcBorders>
              <w:top w:val="nil"/>
              <w:left w:val="nil"/>
              <w:right w:val="nil"/>
            </w:tcBorders>
            <w:noWrap/>
          </w:tcPr>
          <w:p w14:paraId="0BC15285" w14:textId="75BEB51F" w:rsidR="00F1171E" w:rsidRPr="00192344" w:rsidRDefault="00F1171E" w:rsidP="007222C8">
            <w:pPr>
              <w:pStyle w:val="Heading2"/>
              <w:jc w:val="left"/>
              <w:rPr>
                <w:rFonts w:ascii="Arial" w:hAnsi="Arial" w:cs="Arial"/>
                <w:lang w:val="en-GB"/>
              </w:rPr>
            </w:pPr>
            <w:r w:rsidRPr="00192344">
              <w:rPr>
                <w:rFonts w:ascii="Arial" w:hAnsi="Arial" w:cs="Arial"/>
                <w:highlight w:val="yellow"/>
                <w:lang w:val="en-GB"/>
              </w:rPr>
              <w:t>PART  1:</w:t>
            </w:r>
            <w:r w:rsidRPr="00192344">
              <w:rPr>
                <w:rFonts w:ascii="Arial" w:hAnsi="Arial" w:cs="Arial"/>
                <w:lang w:val="en-GB"/>
              </w:rPr>
              <w:t xml:space="preserve"> Comments</w:t>
            </w:r>
          </w:p>
          <w:p w14:paraId="1287753C" w14:textId="77777777" w:rsidR="00F1171E" w:rsidRPr="00192344" w:rsidRDefault="00F1171E" w:rsidP="007222C8">
            <w:pPr>
              <w:rPr>
                <w:rFonts w:ascii="Arial" w:hAnsi="Arial" w:cs="Arial"/>
                <w:sz w:val="20"/>
                <w:szCs w:val="20"/>
                <w:lang w:val="en-GB"/>
              </w:rPr>
            </w:pPr>
          </w:p>
        </w:tc>
      </w:tr>
      <w:tr w:rsidR="00F1171E" w:rsidRPr="00192344" w14:paraId="5EA12279" w14:textId="77777777" w:rsidTr="007222C8">
        <w:tc>
          <w:tcPr>
            <w:tcW w:w="1265" w:type="pct"/>
            <w:noWrap/>
          </w:tcPr>
          <w:p w14:paraId="7AE9682F" w14:textId="77777777" w:rsidR="00F1171E" w:rsidRPr="00192344" w:rsidRDefault="00F1171E" w:rsidP="007222C8">
            <w:pPr>
              <w:pStyle w:val="Heading2"/>
              <w:jc w:val="left"/>
              <w:rPr>
                <w:rFonts w:ascii="Arial" w:hAnsi="Arial" w:cs="Arial"/>
                <w:lang w:val="en-GB"/>
              </w:rPr>
            </w:pPr>
          </w:p>
        </w:tc>
        <w:tc>
          <w:tcPr>
            <w:tcW w:w="2212" w:type="pct"/>
          </w:tcPr>
          <w:p w14:paraId="5B8DBE06" w14:textId="77777777" w:rsidR="00F1171E" w:rsidRPr="00192344" w:rsidRDefault="00F1171E" w:rsidP="007222C8">
            <w:pPr>
              <w:pStyle w:val="Heading2"/>
              <w:jc w:val="left"/>
              <w:rPr>
                <w:rFonts w:ascii="Arial" w:hAnsi="Arial" w:cs="Arial"/>
                <w:lang w:val="en-GB"/>
              </w:rPr>
            </w:pPr>
            <w:r w:rsidRPr="00192344">
              <w:rPr>
                <w:rFonts w:ascii="Arial" w:hAnsi="Arial" w:cs="Arial"/>
                <w:lang w:val="en-GB"/>
              </w:rPr>
              <w:t>Reviewer’s comment</w:t>
            </w:r>
          </w:p>
          <w:p w14:paraId="693A9C4D" w14:textId="77777777" w:rsidR="00421DBF" w:rsidRPr="00192344" w:rsidRDefault="00421DBF" w:rsidP="00421DBF">
            <w:pPr>
              <w:rPr>
                <w:rFonts w:ascii="Arial" w:hAnsi="Arial" w:cs="Arial"/>
                <w:b/>
                <w:bCs/>
                <w:sz w:val="20"/>
                <w:szCs w:val="20"/>
              </w:rPr>
            </w:pPr>
            <w:r w:rsidRPr="0019234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92344" w:rsidRDefault="00421DBF" w:rsidP="00421DBF">
            <w:pPr>
              <w:rPr>
                <w:rFonts w:ascii="Arial" w:hAnsi="Arial" w:cs="Arial"/>
                <w:sz w:val="20"/>
                <w:szCs w:val="20"/>
                <w:lang w:val="en-GB"/>
              </w:rPr>
            </w:pPr>
          </w:p>
        </w:tc>
        <w:tc>
          <w:tcPr>
            <w:tcW w:w="1523" w:type="pct"/>
          </w:tcPr>
          <w:p w14:paraId="57792C30" w14:textId="77777777" w:rsidR="00F1171E" w:rsidRPr="00192344" w:rsidRDefault="00F1171E" w:rsidP="007222C8">
            <w:pPr>
              <w:pStyle w:val="Heading2"/>
              <w:jc w:val="left"/>
              <w:rPr>
                <w:rFonts w:ascii="Arial" w:hAnsi="Arial" w:cs="Arial"/>
                <w:b w:val="0"/>
                <w:lang w:val="en-GB"/>
              </w:rPr>
            </w:pPr>
            <w:r w:rsidRPr="00192344">
              <w:rPr>
                <w:rFonts w:ascii="Arial" w:hAnsi="Arial" w:cs="Arial"/>
                <w:lang w:val="en-GB"/>
              </w:rPr>
              <w:t>Author’s Feedback</w:t>
            </w:r>
            <w:r w:rsidRPr="00192344">
              <w:rPr>
                <w:rFonts w:ascii="Arial" w:hAnsi="Arial" w:cs="Arial"/>
                <w:b w:val="0"/>
                <w:lang w:val="en-GB"/>
              </w:rPr>
              <w:t xml:space="preserve"> </w:t>
            </w:r>
            <w:r w:rsidRPr="00192344">
              <w:rPr>
                <w:rFonts w:ascii="Arial" w:hAnsi="Arial" w:cs="Arial"/>
                <w:b w:val="0"/>
                <w:i/>
                <w:lang w:val="en-GB"/>
              </w:rPr>
              <w:t>(Please correct the manuscript and highlight that part in the manuscript. It is mandatory that authors should write his/her feedback here)</w:t>
            </w:r>
          </w:p>
        </w:tc>
      </w:tr>
      <w:tr w:rsidR="00F1171E" w:rsidRPr="00192344" w14:paraId="5C0AB4EC" w14:textId="77777777" w:rsidTr="007222C8">
        <w:trPr>
          <w:trHeight w:val="1264"/>
        </w:trPr>
        <w:tc>
          <w:tcPr>
            <w:tcW w:w="1265" w:type="pct"/>
            <w:noWrap/>
          </w:tcPr>
          <w:p w14:paraId="66B47184" w14:textId="48030299" w:rsidR="00F1171E" w:rsidRPr="00192344" w:rsidRDefault="00F1171E" w:rsidP="007222C8">
            <w:pPr>
              <w:ind w:left="360"/>
              <w:rPr>
                <w:rFonts w:ascii="Arial" w:hAnsi="Arial" w:cs="Arial"/>
                <w:b/>
                <w:bCs/>
                <w:sz w:val="20"/>
                <w:szCs w:val="20"/>
                <w:lang w:val="en-GB"/>
              </w:rPr>
            </w:pPr>
            <w:r w:rsidRPr="0019234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92344" w:rsidRDefault="00F1171E" w:rsidP="007222C8">
            <w:pPr>
              <w:ind w:left="360"/>
              <w:rPr>
                <w:rFonts w:ascii="Arial" w:eastAsia="MS Mincho" w:hAnsi="Arial" w:cs="Arial"/>
                <w:b/>
                <w:bCs/>
                <w:sz w:val="20"/>
                <w:szCs w:val="20"/>
                <w:lang w:val="en-GB"/>
              </w:rPr>
            </w:pPr>
          </w:p>
        </w:tc>
        <w:tc>
          <w:tcPr>
            <w:tcW w:w="2212" w:type="pct"/>
          </w:tcPr>
          <w:p w14:paraId="7DBC9196" w14:textId="4F84EB02" w:rsidR="00F1171E" w:rsidRPr="00192344" w:rsidRDefault="0044233B" w:rsidP="007222C8">
            <w:pPr>
              <w:pStyle w:val="ListParagraph"/>
              <w:ind w:left="0"/>
              <w:rPr>
                <w:rFonts w:ascii="Arial" w:hAnsi="Arial" w:cs="Arial"/>
                <w:b/>
                <w:bCs/>
                <w:sz w:val="20"/>
                <w:szCs w:val="20"/>
              </w:rPr>
            </w:pPr>
            <w:r w:rsidRPr="00192344">
              <w:rPr>
                <w:rFonts w:ascii="Arial" w:hAnsi="Arial" w:cs="Arial"/>
                <w:b/>
                <w:bCs/>
                <w:sz w:val="20"/>
                <w:szCs w:val="20"/>
              </w:rPr>
              <w:t>This paper presents the perceptive understanding of risk management in nanotechnology with reference to the precautionary principle and other models. It promotes knowledgeable debates, which helps researchers and policymakers to overcome all the uncertainties and lead the way.</w:t>
            </w:r>
          </w:p>
        </w:tc>
        <w:tc>
          <w:tcPr>
            <w:tcW w:w="1523" w:type="pct"/>
          </w:tcPr>
          <w:p w14:paraId="462A339C" w14:textId="77777777" w:rsidR="00F1171E" w:rsidRPr="00192344" w:rsidRDefault="00F1171E" w:rsidP="007222C8">
            <w:pPr>
              <w:pStyle w:val="Heading2"/>
              <w:jc w:val="left"/>
              <w:rPr>
                <w:rFonts w:ascii="Arial" w:hAnsi="Arial" w:cs="Arial"/>
                <w:b w:val="0"/>
                <w:lang w:val="en-GB"/>
              </w:rPr>
            </w:pPr>
          </w:p>
        </w:tc>
      </w:tr>
      <w:tr w:rsidR="00F1171E" w:rsidRPr="00192344" w14:paraId="0D8B5B2C" w14:textId="77777777" w:rsidTr="007222C8">
        <w:trPr>
          <w:trHeight w:val="1262"/>
        </w:trPr>
        <w:tc>
          <w:tcPr>
            <w:tcW w:w="1265" w:type="pct"/>
            <w:noWrap/>
          </w:tcPr>
          <w:p w14:paraId="21CBA5FE" w14:textId="77777777" w:rsidR="00F1171E" w:rsidRPr="00192344" w:rsidRDefault="00F1171E" w:rsidP="007222C8">
            <w:pPr>
              <w:ind w:left="360"/>
              <w:rPr>
                <w:rFonts w:ascii="Arial" w:hAnsi="Arial" w:cs="Arial"/>
                <w:b/>
                <w:bCs/>
                <w:sz w:val="20"/>
                <w:szCs w:val="20"/>
                <w:lang w:val="en-GB"/>
              </w:rPr>
            </w:pPr>
            <w:r w:rsidRPr="00192344">
              <w:rPr>
                <w:rFonts w:ascii="Arial" w:hAnsi="Arial" w:cs="Arial"/>
                <w:b/>
                <w:bCs/>
                <w:sz w:val="20"/>
                <w:szCs w:val="20"/>
                <w:lang w:val="en-GB"/>
              </w:rPr>
              <w:t>Is the title of the article suitable?</w:t>
            </w:r>
          </w:p>
          <w:p w14:paraId="1CABB61A" w14:textId="77777777" w:rsidR="00F1171E" w:rsidRPr="00192344" w:rsidRDefault="00F1171E" w:rsidP="007222C8">
            <w:pPr>
              <w:ind w:left="360"/>
              <w:rPr>
                <w:rFonts w:ascii="Arial" w:hAnsi="Arial" w:cs="Arial"/>
                <w:b/>
                <w:bCs/>
                <w:sz w:val="20"/>
                <w:szCs w:val="20"/>
                <w:lang w:val="en-GB"/>
              </w:rPr>
            </w:pPr>
            <w:r w:rsidRPr="00192344">
              <w:rPr>
                <w:rFonts w:ascii="Arial" w:hAnsi="Arial" w:cs="Arial"/>
                <w:b/>
                <w:bCs/>
                <w:sz w:val="20"/>
                <w:szCs w:val="20"/>
                <w:lang w:val="en-GB"/>
              </w:rPr>
              <w:t>(If not please suggest an alternative title)</w:t>
            </w:r>
          </w:p>
          <w:p w14:paraId="0275B919" w14:textId="77777777" w:rsidR="00F1171E" w:rsidRPr="00192344" w:rsidRDefault="00F1171E" w:rsidP="007222C8">
            <w:pPr>
              <w:pStyle w:val="Heading2"/>
              <w:jc w:val="left"/>
              <w:rPr>
                <w:rFonts w:ascii="Arial" w:hAnsi="Arial" w:cs="Arial"/>
                <w:u w:val="single"/>
                <w:lang w:val="en-GB"/>
              </w:rPr>
            </w:pPr>
          </w:p>
        </w:tc>
        <w:tc>
          <w:tcPr>
            <w:tcW w:w="2212" w:type="pct"/>
          </w:tcPr>
          <w:p w14:paraId="794AA9A7" w14:textId="3DC459B8" w:rsidR="00F1171E" w:rsidRPr="00192344" w:rsidRDefault="0044233B" w:rsidP="007222C8">
            <w:pPr>
              <w:ind w:left="360"/>
              <w:rPr>
                <w:rFonts w:ascii="Arial" w:hAnsi="Arial" w:cs="Arial"/>
                <w:b/>
                <w:bCs/>
                <w:sz w:val="20"/>
                <w:szCs w:val="20"/>
                <w:lang w:val="en-IN"/>
              </w:rPr>
            </w:pPr>
            <w:r w:rsidRPr="00192344">
              <w:rPr>
                <w:rFonts w:ascii="Arial" w:hAnsi="Arial" w:cs="Arial"/>
                <w:b/>
                <w:bCs/>
                <w:sz w:val="20"/>
                <w:szCs w:val="20"/>
                <w:lang w:val="en-IN"/>
              </w:rPr>
              <w:t>Yes</w:t>
            </w:r>
          </w:p>
        </w:tc>
        <w:tc>
          <w:tcPr>
            <w:tcW w:w="1523" w:type="pct"/>
          </w:tcPr>
          <w:p w14:paraId="405B6701" w14:textId="77777777" w:rsidR="00F1171E" w:rsidRPr="00192344" w:rsidRDefault="00F1171E" w:rsidP="007222C8">
            <w:pPr>
              <w:pStyle w:val="Heading2"/>
              <w:jc w:val="left"/>
              <w:rPr>
                <w:rFonts w:ascii="Arial" w:hAnsi="Arial" w:cs="Arial"/>
                <w:b w:val="0"/>
                <w:lang w:val="en-GB"/>
              </w:rPr>
            </w:pPr>
          </w:p>
        </w:tc>
      </w:tr>
      <w:tr w:rsidR="00F1171E" w:rsidRPr="00192344" w14:paraId="5604762A" w14:textId="77777777" w:rsidTr="007222C8">
        <w:trPr>
          <w:trHeight w:val="1262"/>
        </w:trPr>
        <w:tc>
          <w:tcPr>
            <w:tcW w:w="1265" w:type="pct"/>
            <w:noWrap/>
          </w:tcPr>
          <w:p w14:paraId="3635573D" w14:textId="77777777" w:rsidR="00F1171E" w:rsidRPr="00192344" w:rsidRDefault="00F1171E" w:rsidP="007222C8">
            <w:pPr>
              <w:pStyle w:val="Heading2"/>
              <w:ind w:left="360"/>
              <w:jc w:val="left"/>
              <w:rPr>
                <w:rFonts w:ascii="Arial" w:hAnsi="Arial" w:cs="Arial"/>
                <w:lang w:val="en-GB"/>
              </w:rPr>
            </w:pPr>
            <w:r w:rsidRPr="0019234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92344" w:rsidRDefault="00F1171E" w:rsidP="007222C8">
            <w:pPr>
              <w:pStyle w:val="Heading2"/>
              <w:jc w:val="left"/>
              <w:rPr>
                <w:rFonts w:ascii="Arial" w:hAnsi="Arial" w:cs="Arial"/>
                <w:u w:val="single"/>
                <w:lang w:val="en-GB"/>
              </w:rPr>
            </w:pPr>
          </w:p>
        </w:tc>
        <w:tc>
          <w:tcPr>
            <w:tcW w:w="2212" w:type="pct"/>
          </w:tcPr>
          <w:p w14:paraId="0FB7E83A" w14:textId="5B35B350" w:rsidR="00F1171E" w:rsidRPr="00192344" w:rsidRDefault="0044233B" w:rsidP="007222C8">
            <w:pPr>
              <w:ind w:left="360"/>
              <w:rPr>
                <w:rFonts w:ascii="Arial" w:hAnsi="Arial" w:cs="Arial"/>
                <w:b/>
                <w:bCs/>
                <w:sz w:val="20"/>
                <w:szCs w:val="20"/>
                <w:lang w:val="en-GB"/>
              </w:rPr>
            </w:pPr>
            <w:r w:rsidRPr="00192344">
              <w:rPr>
                <w:rFonts w:ascii="Arial" w:hAnsi="Arial" w:cs="Arial"/>
                <w:b/>
                <w:bCs/>
                <w:sz w:val="20"/>
                <w:szCs w:val="20"/>
                <w:lang w:val="en-GB"/>
              </w:rPr>
              <w:t>The abstract is mostly detailed but may need to have brief statements of the main findings and focus recommendations. Incorporating the implications on future research would make the study clear and relevant to the readers.</w:t>
            </w:r>
          </w:p>
        </w:tc>
        <w:tc>
          <w:tcPr>
            <w:tcW w:w="1523" w:type="pct"/>
          </w:tcPr>
          <w:p w14:paraId="1D54B730" w14:textId="77777777" w:rsidR="00F1171E" w:rsidRPr="00192344" w:rsidRDefault="00F1171E" w:rsidP="007222C8">
            <w:pPr>
              <w:pStyle w:val="Heading2"/>
              <w:jc w:val="left"/>
              <w:rPr>
                <w:rFonts w:ascii="Arial" w:hAnsi="Arial" w:cs="Arial"/>
                <w:b w:val="0"/>
                <w:lang w:val="en-GB"/>
              </w:rPr>
            </w:pPr>
          </w:p>
        </w:tc>
      </w:tr>
      <w:tr w:rsidR="00F1171E" w:rsidRPr="00192344" w14:paraId="2F579F54" w14:textId="77777777" w:rsidTr="007222C8">
        <w:trPr>
          <w:trHeight w:val="859"/>
        </w:trPr>
        <w:tc>
          <w:tcPr>
            <w:tcW w:w="1265" w:type="pct"/>
            <w:noWrap/>
          </w:tcPr>
          <w:p w14:paraId="04361F46" w14:textId="368783AB" w:rsidR="00F1171E" w:rsidRPr="00192344" w:rsidRDefault="00DC6FED" w:rsidP="007222C8">
            <w:pPr>
              <w:ind w:left="360"/>
              <w:rPr>
                <w:rFonts w:ascii="Arial" w:hAnsi="Arial" w:cs="Arial"/>
                <w:b/>
                <w:bCs/>
                <w:sz w:val="20"/>
                <w:szCs w:val="20"/>
                <w:u w:val="single"/>
                <w:lang w:val="en-GB"/>
              </w:rPr>
            </w:pPr>
            <w:r w:rsidRPr="00192344">
              <w:rPr>
                <w:rFonts w:ascii="Arial" w:hAnsi="Arial" w:cs="Arial"/>
                <w:b/>
                <w:bCs/>
                <w:sz w:val="20"/>
                <w:szCs w:val="20"/>
                <w:lang w:val="en-GB"/>
              </w:rPr>
              <w:t xml:space="preserve">Is the manuscript scientifically, correct? Please write here. </w:t>
            </w:r>
          </w:p>
        </w:tc>
        <w:tc>
          <w:tcPr>
            <w:tcW w:w="2212" w:type="pct"/>
          </w:tcPr>
          <w:p w14:paraId="2B5A7721" w14:textId="480D835B" w:rsidR="00F1171E" w:rsidRPr="00192344" w:rsidRDefault="0044233B" w:rsidP="007222C8">
            <w:pPr>
              <w:pStyle w:val="ListParagraph"/>
              <w:ind w:left="0"/>
              <w:rPr>
                <w:rFonts w:ascii="Arial" w:hAnsi="Arial" w:cs="Arial"/>
                <w:b/>
                <w:bCs/>
                <w:sz w:val="20"/>
                <w:szCs w:val="20"/>
              </w:rPr>
            </w:pPr>
            <w:r w:rsidRPr="00192344">
              <w:rPr>
                <w:rFonts w:ascii="Arial" w:hAnsi="Arial" w:cs="Arial"/>
                <w:b/>
                <w:bCs/>
                <w:sz w:val="20"/>
                <w:szCs w:val="20"/>
                <w:lang w:val="en-GB"/>
              </w:rPr>
              <w:t>Yes</w:t>
            </w:r>
          </w:p>
        </w:tc>
        <w:tc>
          <w:tcPr>
            <w:tcW w:w="1523" w:type="pct"/>
          </w:tcPr>
          <w:p w14:paraId="4898F764" w14:textId="77777777" w:rsidR="00F1171E" w:rsidRPr="00192344" w:rsidRDefault="00F1171E" w:rsidP="007222C8">
            <w:pPr>
              <w:pStyle w:val="Heading2"/>
              <w:jc w:val="left"/>
              <w:rPr>
                <w:rFonts w:ascii="Arial" w:hAnsi="Arial" w:cs="Arial"/>
                <w:b w:val="0"/>
                <w:lang w:val="en-GB"/>
              </w:rPr>
            </w:pPr>
          </w:p>
        </w:tc>
      </w:tr>
      <w:tr w:rsidR="00F1171E" w:rsidRPr="00192344" w14:paraId="73739464" w14:textId="77777777" w:rsidTr="007222C8">
        <w:trPr>
          <w:trHeight w:val="703"/>
        </w:trPr>
        <w:tc>
          <w:tcPr>
            <w:tcW w:w="1265" w:type="pct"/>
            <w:noWrap/>
          </w:tcPr>
          <w:p w14:paraId="09C25322" w14:textId="77777777" w:rsidR="00F1171E" w:rsidRPr="00192344" w:rsidRDefault="00F1171E" w:rsidP="007222C8">
            <w:pPr>
              <w:ind w:left="360"/>
              <w:rPr>
                <w:rFonts w:ascii="Arial" w:hAnsi="Arial" w:cs="Arial"/>
                <w:b/>
                <w:bCs/>
                <w:sz w:val="20"/>
                <w:szCs w:val="20"/>
                <w:lang w:val="en-GB"/>
              </w:rPr>
            </w:pPr>
            <w:r w:rsidRPr="0019234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92344" w:rsidRDefault="00F1171E" w:rsidP="007222C8">
            <w:pPr>
              <w:ind w:left="360"/>
              <w:rPr>
                <w:rFonts w:ascii="Arial" w:hAnsi="Arial" w:cs="Arial"/>
                <w:b/>
                <w:bCs/>
                <w:sz w:val="20"/>
                <w:szCs w:val="20"/>
                <w:u w:val="single"/>
                <w:lang w:val="en-GB"/>
              </w:rPr>
            </w:pPr>
            <w:r w:rsidRPr="00192344">
              <w:rPr>
                <w:rFonts w:ascii="Arial" w:hAnsi="Arial" w:cs="Arial"/>
                <w:b/>
                <w:bCs/>
                <w:sz w:val="20"/>
                <w:szCs w:val="20"/>
                <w:u w:val="single"/>
                <w:lang w:val="en-GB"/>
              </w:rPr>
              <w:t>-</w:t>
            </w:r>
          </w:p>
        </w:tc>
        <w:tc>
          <w:tcPr>
            <w:tcW w:w="2212" w:type="pct"/>
          </w:tcPr>
          <w:p w14:paraId="24FE0567" w14:textId="078DCC87" w:rsidR="00F1171E" w:rsidRPr="00192344" w:rsidRDefault="0044233B" w:rsidP="007222C8">
            <w:pPr>
              <w:pStyle w:val="ListParagraph"/>
              <w:ind w:left="0"/>
              <w:rPr>
                <w:rFonts w:ascii="Arial" w:hAnsi="Arial" w:cs="Arial"/>
                <w:b/>
                <w:bCs/>
                <w:sz w:val="20"/>
                <w:szCs w:val="20"/>
                <w:lang w:val="en-GB"/>
              </w:rPr>
            </w:pPr>
            <w:r w:rsidRPr="00192344">
              <w:rPr>
                <w:rFonts w:ascii="Arial" w:hAnsi="Arial" w:cs="Arial"/>
                <w:b/>
                <w:bCs/>
                <w:sz w:val="20"/>
                <w:szCs w:val="20"/>
                <w:lang w:val="en-GB"/>
              </w:rPr>
              <w:t xml:space="preserve">Please add recent references like- </w:t>
            </w:r>
            <w:r w:rsidRPr="00192344">
              <w:rPr>
                <w:rFonts w:ascii="Arial" w:hAnsi="Arial" w:cs="Arial"/>
                <w:sz w:val="20"/>
                <w:szCs w:val="20"/>
              </w:rPr>
              <w:t xml:space="preserve"> 10.2023/EJRI/202312001, </w:t>
            </w:r>
            <w:hyperlink r:id="rId7" w:history="1">
              <w:r w:rsidRPr="00192344">
                <w:rPr>
                  <w:rStyle w:val="Hyperlink"/>
                  <w:rFonts w:ascii="Arial" w:hAnsi="Arial" w:cs="Arial"/>
                  <w:sz w:val="20"/>
                  <w:szCs w:val="20"/>
                </w:rPr>
                <w:t>https://doi.org/10.1016/j.inoche.2024.112611</w:t>
              </w:r>
            </w:hyperlink>
            <w:r w:rsidRPr="00192344">
              <w:rPr>
                <w:rFonts w:ascii="Arial" w:hAnsi="Arial" w:cs="Arial"/>
                <w:sz w:val="20"/>
                <w:szCs w:val="20"/>
              </w:rPr>
              <w:t xml:space="preserve">, </w:t>
            </w:r>
            <w:hyperlink r:id="rId8" w:history="1">
              <w:r w:rsidRPr="00192344">
                <w:rPr>
                  <w:rStyle w:val="Hyperlink"/>
                  <w:rFonts w:ascii="Arial" w:hAnsi="Arial" w:cs="Arial"/>
                  <w:sz w:val="20"/>
                  <w:szCs w:val="20"/>
                </w:rPr>
                <w:t>https://doi.org/10.1002/slct.202400959</w:t>
              </w:r>
            </w:hyperlink>
            <w:r w:rsidRPr="00192344">
              <w:rPr>
                <w:rFonts w:ascii="Arial" w:hAnsi="Arial" w:cs="Arial"/>
                <w:sz w:val="20"/>
                <w:szCs w:val="20"/>
              </w:rPr>
              <w:t xml:space="preserve">, ihttps://doi.org/10.1007/978-981-97-8363 2_12, </w:t>
            </w:r>
            <w:r w:rsidRPr="00192344">
              <w:rPr>
                <w:rFonts w:ascii="Arial" w:hAnsi="Arial" w:cs="Arial"/>
                <w:b/>
                <w:bCs/>
                <w:sz w:val="20"/>
                <w:szCs w:val="20"/>
                <w:lang w:val="en-GB"/>
              </w:rPr>
              <w:t>etc.</w:t>
            </w:r>
          </w:p>
        </w:tc>
        <w:tc>
          <w:tcPr>
            <w:tcW w:w="1523" w:type="pct"/>
          </w:tcPr>
          <w:p w14:paraId="40220055" w14:textId="77777777" w:rsidR="00F1171E" w:rsidRPr="00192344" w:rsidRDefault="00F1171E" w:rsidP="007222C8">
            <w:pPr>
              <w:pStyle w:val="Heading2"/>
              <w:jc w:val="left"/>
              <w:rPr>
                <w:rFonts w:ascii="Arial" w:hAnsi="Arial" w:cs="Arial"/>
                <w:b w:val="0"/>
                <w:lang w:val="en-GB"/>
              </w:rPr>
            </w:pPr>
          </w:p>
        </w:tc>
      </w:tr>
      <w:tr w:rsidR="00F1171E" w:rsidRPr="00192344" w14:paraId="73CC4A50" w14:textId="77777777" w:rsidTr="007222C8">
        <w:trPr>
          <w:trHeight w:val="386"/>
        </w:trPr>
        <w:tc>
          <w:tcPr>
            <w:tcW w:w="1265" w:type="pct"/>
            <w:noWrap/>
          </w:tcPr>
          <w:p w14:paraId="029CE8D0" w14:textId="77777777" w:rsidR="00F1171E" w:rsidRPr="00192344" w:rsidRDefault="00F1171E" w:rsidP="007222C8">
            <w:pPr>
              <w:pStyle w:val="Heading2"/>
              <w:jc w:val="left"/>
              <w:rPr>
                <w:rFonts w:ascii="Arial" w:hAnsi="Arial" w:cs="Arial"/>
                <w:b w:val="0"/>
                <w:lang w:val="en-GB"/>
              </w:rPr>
            </w:pPr>
          </w:p>
          <w:p w14:paraId="589C16C7" w14:textId="77777777" w:rsidR="00F1171E" w:rsidRPr="00192344" w:rsidRDefault="00F1171E" w:rsidP="007222C8">
            <w:pPr>
              <w:pStyle w:val="Heading2"/>
              <w:ind w:left="360"/>
              <w:jc w:val="left"/>
              <w:rPr>
                <w:rFonts w:ascii="Arial" w:hAnsi="Arial" w:cs="Arial"/>
                <w:bCs w:val="0"/>
                <w:lang w:val="en-GB"/>
              </w:rPr>
            </w:pPr>
            <w:r w:rsidRPr="00192344">
              <w:rPr>
                <w:rFonts w:ascii="Arial" w:hAnsi="Arial" w:cs="Arial"/>
                <w:bCs w:val="0"/>
                <w:lang w:val="en-GB"/>
              </w:rPr>
              <w:t>Is the language/English quality of the article suitable for scholarly communications?</w:t>
            </w:r>
          </w:p>
          <w:p w14:paraId="7722B85E" w14:textId="77777777" w:rsidR="00F1171E" w:rsidRPr="00192344" w:rsidRDefault="00F1171E" w:rsidP="007222C8">
            <w:pPr>
              <w:rPr>
                <w:rFonts w:ascii="Arial" w:hAnsi="Arial" w:cs="Arial"/>
                <w:sz w:val="20"/>
                <w:szCs w:val="20"/>
                <w:lang w:val="en-GB"/>
              </w:rPr>
            </w:pPr>
          </w:p>
        </w:tc>
        <w:tc>
          <w:tcPr>
            <w:tcW w:w="2212" w:type="pct"/>
          </w:tcPr>
          <w:p w14:paraId="0A07EA75" w14:textId="77777777" w:rsidR="00F1171E" w:rsidRPr="00192344" w:rsidRDefault="00F1171E" w:rsidP="007222C8">
            <w:pPr>
              <w:rPr>
                <w:rFonts w:ascii="Arial" w:hAnsi="Arial" w:cs="Arial"/>
                <w:sz w:val="20"/>
                <w:szCs w:val="20"/>
                <w:lang w:val="en-GB"/>
              </w:rPr>
            </w:pPr>
          </w:p>
          <w:p w14:paraId="6CBA4B2A" w14:textId="249B1C59" w:rsidR="00F1171E" w:rsidRPr="00192344" w:rsidRDefault="0044233B" w:rsidP="007222C8">
            <w:pPr>
              <w:rPr>
                <w:rFonts w:ascii="Arial" w:hAnsi="Arial" w:cs="Arial"/>
                <w:sz w:val="20"/>
                <w:szCs w:val="20"/>
                <w:lang w:val="en-GB"/>
              </w:rPr>
            </w:pPr>
            <w:r w:rsidRPr="00192344">
              <w:rPr>
                <w:rFonts w:ascii="Arial" w:hAnsi="Arial" w:cs="Arial"/>
                <w:sz w:val="20"/>
                <w:szCs w:val="20"/>
                <w:lang w:val="en-GB"/>
              </w:rPr>
              <w:t>Yes</w:t>
            </w:r>
          </w:p>
          <w:p w14:paraId="41E28118" w14:textId="77777777" w:rsidR="00F1171E" w:rsidRPr="00192344" w:rsidRDefault="00F1171E" w:rsidP="007222C8">
            <w:pPr>
              <w:rPr>
                <w:rFonts w:ascii="Arial" w:hAnsi="Arial" w:cs="Arial"/>
                <w:sz w:val="20"/>
                <w:szCs w:val="20"/>
                <w:lang w:val="en-GB"/>
              </w:rPr>
            </w:pPr>
          </w:p>
          <w:p w14:paraId="297F52DB" w14:textId="77777777" w:rsidR="00F1171E" w:rsidRPr="00192344" w:rsidRDefault="00F1171E" w:rsidP="007222C8">
            <w:pPr>
              <w:rPr>
                <w:rFonts w:ascii="Arial" w:hAnsi="Arial" w:cs="Arial"/>
                <w:sz w:val="20"/>
                <w:szCs w:val="20"/>
                <w:lang w:val="en-GB"/>
              </w:rPr>
            </w:pPr>
          </w:p>
          <w:p w14:paraId="149A6CEF" w14:textId="77777777" w:rsidR="00F1171E" w:rsidRPr="00192344" w:rsidRDefault="00F1171E" w:rsidP="007222C8">
            <w:pPr>
              <w:rPr>
                <w:rFonts w:ascii="Arial" w:hAnsi="Arial" w:cs="Arial"/>
                <w:sz w:val="20"/>
                <w:szCs w:val="20"/>
                <w:lang w:val="en-GB"/>
              </w:rPr>
            </w:pPr>
          </w:p>
        </w:tc>
        <w:tc>
          <w:tcPr>
            <w:tcW w:w="1523" w:type="pct"/>
          </w:tcPr>
          <w:p w14:paraId="0351CA58" w14:textId="77777777" w:rsidR="00F1171E" w:rsidRPr="00192344" w:rsidRDefault="00F1171E" w:rsidP="007222C8">
            <w:pPr>
              <w:rPr>
                <w:rFonts w:ascii="Arial" w:hAnsi="Arial" w:cs="Arial"/>
                <w:sz w:val="20"/>
                <w:szCs w:val="20"/>
                <w:lang w:val="en-GB"/>
              </w:rPr>
            </w:pPr>
          </w:p>
        </w:tc>
      </w:tr>
      <w:tr w:rsidR="00F1171E" w:rsidRPr="00192344" w14:paraId="20A16C0C" w14:textId="77777777" w:rsidTr="007222C8">
        <w:trPr>
          <w:trHeight w:val="1178"/>
        </w:trPr>
        <w:tc>
          <w:tcPr>
            <w:tcW w:w="1265" w:type="pct"/>
            <w:noWrap/>
          </w:tcPr>
          <w:p w14:paraId="7F4BCFAE" w14:textId="77777777" w:rsidR="00F1171E" w:rsidRPr="00192344" w:rsidRDefault="00F1171E" w:rsidP="007222C8">
            <w:pPr>
              <w:pStyle w:val="Heading2"/>
              <w:jc w:val="left"/>
              <w:rPr>
                <w:rFonts w:ascii="Arial" w:hAnsi="Arial" w:cs="Arial"/>
                <w:b w:val="0"/>
                <w:bCs w:val="0"/>
                <w:lang w:val="en-GB"/>
              </w:rPr>
            </w:pPr>
            <w:r w:rsidRPr="00192344">
              <w:rPr>
                <w:rFonts w:ascii="Arial" w:hAnsi="Arial" w:cs="Arial"/>
                <w:bCs w:val="0"/>
                <w:u w:val="single"/>
                <w:lang w:val="en-GB"/>
              </w:rPr>
              <w:t>Optional/General</w:t>
            </w:r>
            <w:r w:rsidRPr="00192344">
              <w:rPr>
                <w:rFonts w:ascii="Arial" w:hAnsi="Arial" w:cs="Arial"/>
                <w:bCs w:val="0"/>
                <w:lang w:val="en-GB"/>
              </w:rPr>
              <w:t xml:space="preserve"> </w:t>
            </w:r>
            <w:r w:rsidRPr="00192344">
              <w:rPr>
                <w:rFonts w:ascii="Arial" w:hAnsi="Arial" w:cs="Arial"/>
                <w:b w:val="0"/>
                <w:bCs w:val="0"/>
                <w:lang w:val="en-GB"/>
              </w:rPr>
              <w:t>comments</w:t>
            </w:r>
          </w:p>
          <w:p w14:paraId="1A6B3748" w14:textId="77777777" w:rsidR="00F1171E" w:rsidRPr="00192344" w:rsidRDefault="00F1171E" w:rsidP="007222C8">
            <w:pPr>
              <w:pStyle w:val="Heading2"/>
              <w:jc w:val="left"/>
              <w:rPr>
                <w:rFonts w:ascii="Arial" w:hAnsi="Arial" w:cs="Arial"/>
                <w:b w:val="0"/>
                <w:lang w:val="en-GB"/>
              </w:rPr>
            </w:pPr>
          </w:p>
        </w:tc>
        <w:tc>
          <w:tcPr>
            <w:tcW w:w="2212" w:type="pct"/>
          </w:tcPr>
          <w:p w14:paraId="1E347C61" w14:textId="77777777" w:rsidR="00F1171E" w:rsidRPr="00192344" w:rsidRDefault="00F1171E" w:rsidP="007222C8">
            <w:pPr>
              <w:rPr>
                <w:rFonts w:ascii="Arial" w:hAnsi="Arial" w:cs="Arial"/>
                <w:sz w:val="20"/>
                <w:szCs w:val="20"/>
                <w:lang w:val="en-GB"/>
              </w:rPr>
            </w:pPr>
          </w:p>
          <w:p w14:paraId="5E946A0E" w14:textId="77777777" w:rsidR="00F1171E" w:rsidRPr="00192344" w:rsidRDefault="00F1171E" w:rsidP="007222C8">
            <w:pPr>
              <w:rPr>
                <w:rFonts w:ascii="Arial" w:hAnsi="Arial" w:cs="Arial"/>
                <w:sz w:val="20"/>
                <w:szCs w:val="20"/>
                <w:lang w:val="en-GB"/>
              </w:rPr>
            </w:pPr>
          </w:p>
          <w:p w14:paraId="7EB58C99" w14:textId="7199F698" w:rsidR="00F1171E" w:rsidRPr="00192344" w:rsidRDefault="0044233B" w:rsidP="007222C8">
            <w:pPr>
              <w:rPr>
                <w:rFonts w:ascii="Arial" w:hAnsi="Arial" w:cs="Arial"/>
                <w:sz w:val="20"/>
                <w:szCs w:val="20"/>
                <w:lang w:val="en-GB"/>
              </w:rPr>
            </w:pPr>
            <w:r w:rsidRPr="00192344">
              <w:rPr>
                <w:rFonts w:ascii="Arial" w:hAnsi="Arial" w:cs="Arial"/>
                <w:sz w:val="20"/>
                <w:szCs w:val="20"/>
                <w:lang w:val="en-GB"/>
              </w:rPr>
              <w:t xml:space="preserve">This paper is a successful </w:t>
            </w:r>
            <w:proofErr w:type="spellStart"/>
            <w:r w:rsidRPr="00192344">
              <w:rPr>
                <w:rFonts w:ascii="Arial" w:hAnsi="Arial" w:cs="Arial"/>
                <w:sz w:val="20"/>
                <w:szCs w:val="20"/>
                <w:lang w:val="en-GB"/>
              </w:rPr>
              <w:t>endeavor</w:t>
            </w:r>
            <w:proofErr w:type="spellEnd"/>
            <w:r w:rsidRPr="00192344">
              <w:rPr>
                <w:rFonts w:ascii="Arial" w:hAnsi="Arial" w:cs="Arial"/>
                <w:sz w:val="20"/>
                <w:szCs w:val="20"/>
                <w:lang w:val="en-GB"/>
              </w:rPr>
              <w:t xml:space="preserve"> to discuss nanotechnology risk management but could be enhanced in certain areas. Also, the connection between frameworks and precautionary principle could be better depicted to enforce its practical implications and suggestions on further research.</w:t>
            </w:r>
          </w:p>
          <w:p w14:paraId="3A960C2C" w14:textId="295DD492" w:rsidR="00D90862" w:rsidRPr="00192344" w:rsidRDefault="00D90862" w:rsidP="007222C8">
            <w:pPr>
              <w:rPr>
                <w:rFonts w:ascii="Arial" w:hAnsi="Arial" w:cs="Arial"/>
                <w:sz w:val="20"/>
                <w:szCs w:val="20"/>
                <w:lang w:val="en-GB"/>
              </w:rPr>
            </w:pPr>
          </w:p>
          <w:p w14:paraId="0FB09DB0" w14:textId="059E28B5" w:rsidR="00D90862" w:rsidRPr="00192344" w:rsidRDefault="00D90862" w:rsidP="007222C8">
            <w:pPr>
              <w:rPr>
                <w:rFonts w:ascii="Arial" w:hAnsi="Arial" w:cs="Arial"/>
                <w:sz w:val="20"/>
                <w:szCs w:val="20"/>
                <w:lang w:val="en-GB"/>
              </w:rPr>
            </w:pPr>
            <w:r w:rsidRPr="00192344">
              <w:rPr>
                <w:rFonts w:ascii="Arial" w:hAnsi="Arial" w:cs="Arial"/>
                <w:sz w:val="20"/>
                <w:szCs w:val="20"/>
                <w:lang w:val="en-GB"/>
              </w:rPr>
              <w:t>The paper needs to be more elaborative about particular intricacies and how the structures can be applied in practical life situations. Moreover, there should be a stronger correlation between the theoretical concepts and the practical outcomes that would make the entire discussion presented more coherent and powerful</w:t>
            </w:r>
          </w:p>
          <w:p w14:paraId="15DFD0E8" w14:textId="77777777" w:rsidR="00F1171E" w:rsidRPr="00192344" w:rsidRDefault="00F1171E" w:rsidP="007222C8">
            <w:pPr>
              <w:rPr>
                <w:rFonts w:ascii="Arial" w:hAnsi="Arial" w:cs="Arial"/>
                <w:sz w:val="20"/>
                <w:szCs w:val="20"/>
                <w:lang w:val="en-GB"/>
              </w:rPr>
            </w:pPr>
          </w:p>
        </w:tc>
        <w:tc>
          <w:tcPr>
            <w:tcW w:w="1523" w:type="pct"/>
          </w:tcPr>
          <w:p w14:paraId="465E098E" w14:textId="77777777" w:rsidR="00F1171E" w:rsidRPr="00192344" w:rsidRDefault="00F1171E" w:rsidP="007222C8">
            <w:pPr>
              <w:rPr>
                <w:rFonts w:ascii="Arial" w:hAnsi="Arial" w:cs="Arial"/>
                <w:sz w:val="20"/>
                <w:szCs w:val="20"/>
                <w:lang w:val="en-GB"/>
              </w:rPr>
            </w:pPr>
          </w:p>
        </w:tc>
      </w:tr>
    </w:tbl>
    <w:p w14:paraId="618DE16F" w14:textId="77777777" w:rsidR="00F1171E" w:rsidRPr="00192344" w:rsidRDefault="00F1171E" w:rsidP="00F1171E">
      <w:pPr>
        <w:pStyle w:val="BodyText"/>
        <w:rPr>
          <w:rFonts w:ascii="Arial" w:hAnsi="Arial" w:cs="Arial"/>
          <w:b/>
          <w:bCs/>
          <w:sz w:val="20"/>
          <w:szCs w:val="20"/>
          <w:u w:val="single"/>
          <w:lang w:val="en-GB"/>
        </w:rPr>
      </w:pPr>
    </w:p>
    <w:tbl>
      <w:tblPr>
        <w:tblpPr w:leftFromText="180" w:rightFromText="18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DF7950" w:rsidRPr="00192344" w14:paraId="2C5AF0C1" w14:textId="77777777" w:rsidTr="004434C3">
        <w:tc>
          <w:tcPr>
            <w:tcW w:w="5000" w:type="pct"/>
            <w:gridSpan w:val="3"/>
            <w:tcBorders>
              <w:top w:val="nil"/>
              <w:left w:val="nil"/>
              <w:right w:val="nil"/>
            </w:tcBorders>
            <w:noWrap/>
            <w:tcMar>
              <w:top w:w="0" w:type="dxa"/>
              <w:left w:w="108" w:type="dxa"/>
              <w:bottom w:w="0" w:type="dxa"/>
              <w:right w:w="108" w:type="dxa"/>
            </w:tcMar>
            <w:vAlign w:val="center"/>
          </w:tcPr>
          <w:p w14:paraId="1FF21F54" w14:textId="77777777" w:rsidR="00DF7950" w:rsidRPr="00192344" w:rsidRDefault="00DF7950" w:rsidP="004434C3">
            <w:pPr>
              <w:rPr>
                <w:rFonts w:ascii="Arial" w:eastAsia="Arial Unicode MS" w:hAnsi="Arial" w:cs="Arial"/>
                <w:b/>
                <w:sz w:val="20"/>
                <w:szCs w:val="20"/>
                <w:u w:val="single"/>
                <w:lang w:val="en-GB"/>
              </w:rPr>
            </w:pPr>
            <w:bookmarkStart w:id="0" w:name="_Hlk156057883"/>
            <w:bookmarkStart w:id="1" w:name="_Hlk156057704"/>
            <w:r w:rsidRPr="00192344">
              <w:rPr>
                <w:rFonts w:ascii="Arial" w:eastAsia="Arial Unicode MS" w:hAnsi="Arial" w:cs="Arial"/>
                <w:b/>
                <w:sz w:val="20"/>
                <w:szCs w:val="20"/>
                <w:highlight w:val="yellow"/>
                <w:u w:val="single"/>
                <w:lang w:val="en-GB"/>
              </w:rPr>
              <w:t>PART  2:</w:t>
            </w:r>
            <w:r w:rsidRPr="00192344">
              <w:rPr>
                <w:rFonts w:ascii="Arial" w:eastAsia="Arial Unicode MS" w:hAnsi="Arial" w:cs="Arial"/>
                <w:b/>
                <w:sz w:val="20"/>
                <w:szCs w:val="20"/>
                <w:u w:val="single"/>
                <w:lang w:val="en-GB"/>
              </w:rPr>
              <w:t xml:space="preserve"> </w:t>
            </w:r>
          </w:p>
          <w:p w14:paraId="26A894A3" w14:textId="77777777" w:rsidR="00DF7950" w:rsidRPr="00192344" w:rsidRDefault="00DF7950" w:rsidP="004434C3">
            <w:pPr>
              <w:rPr>
                <w:rFonts w:ascii="Arial" w:eastAsia="Arial Unicode MS" w:hAnsi="Arial" w:cs="Arial"/>
                <w:b/>
                <w:sz w:val="20"/>
                <w:szCs w:val="20"/>
                <w:u w:val="single"/>
                <w:lang w:val="en-GB"/>
              </w:rPr>
            </w:pPr>
          </w:p>
        </w:tc>
      </w:tr>
      <w:tr w:rsidR="00DF7950" w:rsidRPr="00192344" w14:paraId="1A53AC9D" w14:textId="77777777" w:rsidTr="004434C3">
        <w:tc>
          <w:tcPr>
            <w:tcW w:w="1615" w:type="pct"/>
            <w:noWrap/>
            <w:tcMar>
              <w:top w:w="0" w:type="dxa"/>
              <w:left w:w="108" w:type="dxa"/>
              <w:bottom w:w="0" w:type="dxa"/>
              <w:right w:w="108" w:type="dxa"/>
            </w:tcMar>
            <w:vAlign w:val="center"/>
          </w:tcPr>
          <w:p w14:paraId="37D2F727" w14:textId="77777777" w:rsidR="00DF7950" w:rsidRPr="00192344" w:rsidRDefault="00DF7950" w:rsidP="004434C3">
            <w:pPr>
              <w:rPr>
                <w:rFonts w:ascii="Arial" w:eastAsia="Arial Unicode MS" w:hAnsi="Arial" w:cs="Arial"/>
                <w:sz w:val="20"/>
                <w:szCs w:val="20"/>
                <w:lang w:val="en-GB"/>
              </w:rPr>
            </w:pPr>
          </w:p>
        </w:tc>
        <w:tc>
          <w:tcPr>
            <w:tcW w:w="1694" w:type="pct"/>
            <w:tcMar>
              <w:top w:w="0" w:type="dxa"/>
              <w:left w:w="108" w:type="dxa"/>
              <w:bottom w:w="0" w:type="dxa"/>
              <w:right w:w="108" w:type="dxa"/>
            </w:tcMar>
          </w:tcPr>
          <w:p w14:paraId="3360613F" w14:textId="77777777" w:rsidR="00DF7950" w:rsidRPr="00192344" w:rsidRDefault="00DF7950" w:rsidP="004434C3">
            <w:pPr>
              <w:keepNext/>
              <w:outlineLvl w:val="1"/>
              <w:rPr>
                <w:rFonts w:ascii="Arial" w:eastAsia="MS Mincho" w:hAnsi="Arial" w:cs="Arial"/>
                <w:b/>
                <w:bCs/>
                <w:sz w:val="20"/>
                <w:szCs w:val="20"/>
                <w:lang w:val="en-GB"/>
              </w:rPr>
            </w:pPr>
            <w:r w:rsidRPr="00192344">
              <w:rPr>
                <w:rFonts w:ascii="Arial" w:eastAsia="MS Mincho" w:hAnsi="Arial" w:cs="Arial"/>
                <w:b/>
                <w:bCs/>
                <w:sz w:val="20"/>
                <w:szCs w:val="20"/>
                <w:lang w:val="en-GB"/>
              </w:rPr>
              <w:t>Reviewer’s comment</w:t>
            </w:r>
          </w:p>
        </w:tc>
        <w:tc>
          <w:tcPr>
            <w:tcW w:w="1691" w:type="pct"/>
          </w:tcPr>
          <w:p w14:paraId="137F6BB5" w14:textId="77777777" w:rsidR="00DF7950" w:rsidRPr="00192344" w:rsidRDefault="00DF7950" w:rsidP="004434C3">
            <w:pPr>
              <w:keepNext/>
              <w:outlineLvl w:val="1"/>
              <w:rPr>
                <w:rFonts w:ascii="Arial" w:eastAsia="MS Mincho" w:hAnsi="Arial" w:cs="Arial"/>
                <w:bCs/>
                <w:sz w:val="20"/>
                <w:szCs w:val="20"/>
                <w:lang w:val="en-GB"/>
              </w:rPr>
            </w:pPr>
            <w:r w:rsidRPr="00192344">
              <w:rPr>
                <w:rFonts w:ascii="Arial" w:eastAsia="MS Mincho" w:hAnsi="Arial" w:cs="Arial"/>
                <w:b/>
                <w:bCs/>
                <w:sz w:val="20"/>
                <w:szCs w:val="20"/>
                <w:lang w:val="en-GB"/>
              </w:rPr>
              <w:t>Author’s comment</w:t>
            </w:r>
            <w:r w:rsidRPr="00192344">
              <w:rPr>
                <w:rFonts w:ascii="Arial" w:eastAsia="MS Mincho" w:hAnsi="Arial" w:cs="Arial"/>
                <w:bCs/>
                <w:sz w:val="20"/>
                <w:szCs w:val="20"/>
                <w:lang w:val="en-GB"/>
              </w:rPr>
              <w:t xml:space="preserve"> </w:t>
            </w:r>
            <w:r w:rsidRPr="00192344">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DF7950" w:rsidRPr="00192344" w14:paraId="31337BD4" w14:textId="77777777" w:rsidTr="004434C3">
        <w:trPr>
          <w:trHeight w:val="890"/>
        </w:trPr>
        <w:tc>
          <w:tcPr>
            <w:tcW w:w="1615" w:type="pct"/>
            <w:noWrap/>
            <w:tcMar>
              <w:top w:w="0" w:type="dxa"/>
              <w:left w:w="108" w:type="dxa"/>
              <w:bottom w:w="0" w:type="dxa"/>
              <w:right w:w="108" w:type="dxa"/>
            </w:tcMar>
            <w:vAlign w:val="center"/>
          </w:tcPr>
          <w:p w14:paraId="1711BCCF" w14:textId="77777777" w:rsidR="00DF7950" w:rsidRPr="00192344" w:rsidRDefault="00DF7950" w:rsidP="004434C3">
            <w:pPr>
              <w:rPr>
                <w:rFonts w:ascii="Arial" w:eastAsia="Arial Unicode MS" w:hAnsi="Arial" w:cs="Arial"/>
                <w:b/>
                <w:sz w:val="20"/>
                <w:szCs w:val="20"/>
                <w:lang w:val="en-GB"/>
              </w:rPr>
            </w:pPr>
            <w:r w:rsidRPr="00192344">
              <w:rPr>
                <w:rFonts w:ascii="Arial" w:eastAsia="Arial Unicode MS" w:hAnsi="Arial" w:cs="Arial"/>
                <w:b/>
                <w:sz w:val="20"/>
                <w:szCs w:val="20"/>
                <w:lang w:val="en-GB"/>
              </w:rPr>
              <w:t xml:space="preserve">Are there ethical issues in this manuscript? </w:t>
            </w:r>
          </w:p>
          <w:p w14:paraId="1E850667" w14:textId="77777777" w:rsidR="00DF7950" w:rsidRPr="00192344" w:rsidRDefault="00DF7950" w:rsidP="004434C3">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70534F8B" w14:textId="77777777" w:rsidR="00DF7950" w:rsidRPr="00192344" w:rsidRDefault="00DF7950" w:rsidP="004434C3">
            <w:pPr>
              <w:rPr>
                <w:rFonts w:ascii="Arial" w:eastAsia="Arial Unicode MS" w:hAnsi="Arial" w:cs="Arial"/>
                <w:i/>
                <w:iCs/>
                <w:sz w:val="20"/>
                <w:szCs w:val="20"/>
                <w:u w:val="single"/>
                <w:lang w:val="en-GB"/>
              </w:rPr>
            </w:pPr>
            <w:r w:rsidRPr="00192344">
              <w:rPr>
                <w:rFonts w:ascii="Arial" w:eastAsia="Arial Unicode MS" w:hAnsi="Arial" w:cs="Arial"/>
                <w:i/>
                <w:iCs/>
                <w:sz w:val="20"/>
                <w:szCs w:val="20"/>
                <w:u w:val="single"/>
                <w:lang w:val="en-GB"/>
              </w:rPr>
              <w:t xml:space="preserve">(If yes, </w:t>
            </w:r>
            <w:proofErr w:type="gramStart"/>
            <w:r w:rsidRPr="00192344">
              <w:rPr>
                <w:rFonts w:ascii="Arial" w:eastAsia="Arial Unicode MS" w:hAnsi="Arial" w:cs="Arial"/>
                <w:i/>
                <w:iCs/>
                <w:sz w:val="20"/>
                <w:szCs w:val="20"/>
                <w:u w:val="single"/>
                <w:lang w:val="en-GB"/>
              </w:rPr>
              <w:t>Kindly</w:t>
            </w:r>
            <w:proofErr w:type="gramEnd"/>
            <w:r w:rsidRPr="00192344">
              <w:rPr>
                <w:rFonts w:ascii="Arial" w:eastAsia="Arial Unicode MS" w:hAnsi="Arial" w:cs="Arial"/>
                <w:i/>
                <w:iCs/>
                <w:sz w:val="20"/>
                <w:szCs w:val="20"/>
                <w:u w:val="single"/>
                <w:lang w:val="en-GB"/>
              </w:rPr>
              <w:t xml:space="preserve"> please write down the ethical issues here in details)</w:t>
            </w:r>
          </w:p>
          <w:p w14:paraId="471F7531" w14:textId="77777777" w:rsidR="00DF7950" w:rsidRPr="00192344" w:rsidRDefault="00DF7950" w:rsidP="004434C3">
            <w:pPr>
              <w:rPr>
                <w:rFonts w:ascii="Arial" w:eastAsia="Arial Unicode MS" w:hAnsi="Arial" w:cs="Arial"/>
                <w:sz w:val="20"/>
                <w:szCs w:val="20"/>
                <w:lang w:val="en-GB"/>
              </w:rPr>
            </w:pPr>
          </w:p>
          <w:p w14:paraId="1CDFAFA5" w14:textId="77777777" w:rsidR="00DF7950" w:rsidRPr="00192344" w:rsidRDefault="00DF7950" w:rsidP="004434C3">
            <w:pPr>
              <w:rPr>
                <w:rFonts w:ascii="Arial" w:eastAsia="Arial Unicode MS" w:hAnsi="Arial" w:cs="Arial"/>
                <w:sz w:val="20"/>
                <w:szCs w:val="20"/>
                <w:lang w:val="en-GB"/>
              </w:rPr>
            </w:pPr>
          </w:p>
        </w:tc>
        <w:tc>
          <w:tcPr>
            <w:tcW w:w="1691" w:type="pct"/>
            <w:vAlign w:val="center"/>
          </w:tcPr>
          <w:p w14:paraId="4C62146C" w14:textId="77777777" w:rsidR="00DF7950" w:rsidRPr="00192344" w:rsidRDefault="00DF7950" w:rsidP="004434C3">
            <w:pPr>
              <w:rPr>
                <w:rFonts w:ascii="Arial" w:eastAsia="Arial Unicode MS" w:hAnsi="Arial" w:cs="Arial"/>
                <w:sz w:val="20"/>
                <w:szCs w:val="20"/>
                <w:lang w:val="en-GB"/>
              </w:rPr>
            </w:pPr>
          </w:p>
          <w:p w14:paraId="69B65803" w14:textId="77777777" w:rsidR="00DF7950" w:rsidRPr="00192344" w:rsidRDefault="00DF7950" w:rsidP="004434C3">
            <w:pPr>
              <w:rPr>
                <w:rFonts w:ascii="Arial" w:eastAsia="Arial Unicode MS" w:hAnsi="Arial" w:cs="Arial"/>
                <w:sz w:val="20"/>
                <w:szCs w:val="20"/>
                <w:lang w:val="en-GB"/>
              </w:rPr>
            </w:pPr>
          </w:p>
          <w:p w14:paraId="135B50B2" w14:textId="77777777" w:rsidR="00DF7950" w:rsidRPr="00192344" w:rsidRDefault="00DF7950" w:rsidP="004434C3">
            <w:pPr>
              <w:rPr>
                <w:rFonts w:ascii="Arial" w:eastAsia="Arial Unicode MS" w:hAnsi="Arial" w:cs="Arial"/>
                <w:sz w:val="20"/>
                <w:szCs w:val="20"/>
                <w:lang w:val="en-GB"/>
              </w:rPr>
            </w:pPr>
          </w:p>
        </w:tc>
      </w:tr>
      <w:bookmarkEnd w:id="0"/>
    </w:tbl>
    <w:p w14:paraId="1F225294" w14:textId="77777777" w:rsidR="00DF7950" w:rsidRPr="00192344" w:rsidRDefault="00DF7950" w:rsidP="00DF7950">
      <w:pPr>
        <w:rPr>
          <w:rFonts w:ascii="Arial" w:hAnsi="Arial" w:cs="Arial"/>
          <w:sz w:val="20"/>
          <w:szCs w:val="20"/>
        </w:rPr>
      </w:pPr>
    </w:p>
    <w:bookmarkEnd w:id="1"/>
    <w:p w14:paraId="1E7EC27B" w14:textId="77777777" w:rsidR="00192344" w:rsidRPr="001847C9" w:rsidRDefault="00192344" w:rsidP="00192344">
      <w:pPr>
        <w:pStyle w:val="Affiliation"/>
        <w:spacing w:after="0" w:line="240" w:lineRule="auto"/>
        <w:jc w:val="left"/>
        <w:rPr>
          <w:rFonts w:ascii="Arial" w:hAnsi="Arial" w:cs="Arial"/>
          <w:b/>
          <w:u w:val="single"/>
        </w:rPr>
      </w:pPr>
      <w:r w:rsidRPr="001847C9">
        <w:rPr>
          <w:rFonts w:ascii="Arial" w:hAnsi="Arial" w:cs="Arial"/>
          <w:b/>
          <w:u w:val="single"/>
        </w:rPr>
        <w:t>Reviewer details:</w:t>
      </w:r>
    </w:p>
    <w:p w14:paraId="7FF7B495" w14:textId="77777777" w:rsidR="00192344" w:rsidRDefault="00192344" w:rsidP="00192344">
      <w:r w:rsidRPr="001847C9">
        <w:rPr>
          <w:rFonts w:ascii="Arial" w:hAnsi="Arial" w:cs="Arial"/>
          <w:b/>
          <w:color w:val="000000"/>
          <w:sz w:val="20"/>
          <w:szCs w:val="20"/>
        </w:rPr>
        <w:t>Prerna Mehta, GD Rungta College of Science and Technology, India</w:t>
      </w:r>
    </w:p>
    <w:p w14:paraId="02C6B416" w14:textId="77777777" w:rsidR="00DF7950" w:rsidRPr="00192344" w:rsidRDefault="00DF7950" w:rsidP="00DF7950">
      <w:pPr>
        <w:rPr>
          <w:rFonts w:ascii="Arial" w:hAnsi="Arial" w:cs="Arial"/>
          <w:sz w:val="20"/>
          <w:szCs w:val="20"/>
        </w:rPr>
      </w:pPr>
    </w:p>
    <w:p w14:paraId="1BF76BF0" w14:textId="77777777" w:rsidR="00DF7950" w:rsidRPr="00192344" w:rsidRDefault="00DF7950" w:rsidP="00DF7950">
      <w:pPr>
        <w:rPr>
          <w:rFonts w:ascii="Arial" w:hAnsi="Arial" w:cs="Arial"/>
          <w:sz w:val="20"/>
          <w:szCs w:val="20"/>
        </w:rPr>
      </w:pPr>
    </w:p>
    <w:p w14:paraId="7DF495A7" w14:textId="77777777" w:rsidR="00DF7950" w:rsidRPr="00192344" w:rsidRDefault="00DF7950" w:rsidP="00DF7950">
      <w:pPr>
        <w:rPr>
          <w:rFonts w:ascii="Arial" w:hAnsi="Arial" w:cs="Arial"/>
          <w:sz w:val="20"/>
          <w:szCs w:val="20"/>
        </w:rPr>
      </w:pPr>
    </w:p>
    <w:p w14:paraId="2B1E12BE" w14:textId="77777777" w:rsidR="00DF7950" w:rsidRPr="00192344" w:rsidRDefault="00DF7950" w:rsidP="00DF7950">
      <w:pPr>
        <w:rPr>
          <w:rFonts w:ascii="Arial" w:hAnsi="Arial" w:cs="Arial"/>
          <w:sz w:val="20"/>
          <w:szCs w:val="20"/>
        </w:rPr>
      </w:pPr>
    </w:p>
    <w:p w14:paraId="3BC1CC3B" w14:textId="77777777" w:rsidR="00DF7950" w:rsidRPr="00192344" w:rsidRDefault="00DF7950" w:rsidP="00DF7950">
      <w:pPr>
        <w:rPr>
          <w:rFonts w:ascii="Arial" w:hAnsi="Arial" w:cs="Arial"/>
          <w:sz w:val="20"/>
          <w:szCs w:val="20"/>
        </w:rPr>
      </w:pPr>
    </w:p>
    <w:p w14:paraId="14C4B8AC" w14:textId="77777777" w:rsidR="00DF7950" w:rsidRPr="00192344" w:rsidRDefault="00DF7950" w:rsidP="00DF7950">
      <w:pPr>
        <w:rPr>
          <w:rFonts w:ascii="Arial" w:hAnsi="Arial" w:cs="Arial"/>
          <w:sz w:val="20"/>
          <w:szCs w:val="20"/>
        </w:rPr>
      </w:pPr>
    </w:p>
    <w:p w14:paraId="59ED4BAA" w14:textId="77777777" w:rsidR="00DF7950" w:rsidRPr="00192344" w:rsidRDefault="00DF7950" w:rsidP="00DF7950">
      <w:pPr>
        <w:rPr>
          <w:rFonts w:ascii="Arial" w:hAnsi="Arial" w:cs="Arial"/>
          <w:sz w:val="20"/>
          <w:szCs w:val="20"/>
        </w:rPr>
      </w:pPr>
    </w:p>
    <w:p w14:paraId="7F7CA6E6" w14:textId="77777777" w:rsidR="00DF7950" w:rsidRPr="00192344" w:rsidRDefault="00DF7950" w:rsidP="00DF7950">
      <w:pPr>
        <w:rPr>
          <w:rFonts w:ascii="Arial" w:hAnsi="Arial" w:cs="Arial"/>
          <w:sz w:val="20"/>
          <w:szCs w:val="20"/>
        </w:rPr>
      </w:pPr>
    </w:p>
    <w:p w14:paraId="6C1BC634" w14:textId="77777777" w:rsidR="00DF7950" w:rsidRPr="00192344" w:rsidRDefault="00DF7950" w:rsidP="00DF7950">
      <w:pPr>
        <w:rPr>
          <w:rFonts w:ascii="Arial" w:hAnsi="Arial" w:cs="Arial"/>
          <w:sz w:val="20"/>
          <w:szCs w:val="20"/>
        </w:rPr>
      </w:pPr>
    </w:p>
    <w:p w14:paraId="008FB474" w14:textId="77777777" w:rsidR="00DF7950" w:rsidRPr="00192344" w:rsidRDefault="00DF7950" w:rsidP="00DF7950">
      <w:pPr>
        <w:rPr>
          <w:rFonts w:ascii="Arial" w:hAnsi="Arial" w:cs="Arial"/>
          <w:sz w:val="20"/>
          <w:szCs w:val="20"/>
        </w:rPr>
      </w:pPr>
    </w:p>
    <w:p w14:paraId="240A677C" w14:textId="77777777" w:rsidR="00DF7950" w:rsidRPr="00192344" w:rsidRDefault="00DF7950" w:rsidP="00DF7950">
      <w:pPr>
        <w:rPr>
          <w:rFonts w:ascii="Arial" w:hAnsi="Arial" w:cs="Arial"/>
          <w:sz w:val="20"/>
          <w:szCs w:val="20"/>
        </w:rPr>
      </w:pPr>
    </w:p>
    <w:p w14:paraId="3E30D35E" w14:textId="77777777" w:rsidR="00DF7950" w:rsidRPr="00192344" w:rsidRDefault="00DF7950" w:rsidP="00DF7950">
      <w:pPr>
        <w:rPr>
          <w:rFonts w:ascii="Arial" w:hAnsi="Arial" w:cs="Arial"/>
          <w:sz w:val="20"/>
          <w:szCs w:val="20"/>
        </w:rPr>
      </w:pPr>
    </w:p>
    <w:p w14:paraId="7229A1E3" w14:textId="77777777" w:rsidR="00DF7950" w:rsidRPr="00192344" w:rsidRDefault="00DF7950" w:rsidP="00DF7950">
      <w:pPr>
        <w:rPr>
          <w:rFonts w:ascii="Arial" w:hAnsi="Arial" w:cs="Arial"/>
          <w:sz w:val="20"/>
          <w:szCs w:val="20"/>
        </w:rPr>
      </w:pPr>
    </w:p>
    <w:p w14:paraId="4D8990FB" w14:textId="77777777" w:rsidR="00F1171E" w:rsidRPr="00192344" w:rsidRDefault="00F1171E" w:rsidP="00F1171E">
      <w:pPr>
        <w:pStyle w:val="BodyText"/>
        <w:rPr>
          <w:rFonts w:ascii="Arial" w:hAnsi="Arial" w:cs="Arial"/>
          <w:b/>
          <w:bCs/>
          <w:sz w:val="20"/>
          <w:szCs w:val="20"/>
          <w:u w:val="single"/>
          <w:lang w:val="en-GB"/>
        </w:rPr>
      </w:pPr>
    </w:p>
    <w:p w14:paraId="318BBB09" w14:textId="77777777" w:rsidR="00F1171E" w:rsidRPr="00192344" w:rsidRDefault="00F1171E" w:rsidP="00F1171E">
      <w:pPr>
        <w:pStyle w:val="BodyText"/>
        <w:rPr>
          <w:rFonts w:ascii="Arial" w:hAnsi="Arial" w:cs="Arial"/>
          <w:bCs/>
          <w:sz w:val="20"/>
          <w:szCs w:val="20"/>
          <w:lang w:val="en-GB"/>
        </w:rPr>
      </w:pPr>
    </w:p>
    <w:p w14:paraId="48DC05A4" w14:textId="77777777" w:rsidR="004C3DF1" w:rsidRPr="00192344" w:rsidRDefault="004C3DF1">
      <w:pPr>
        <w:rPr>
          <w:rFonts w:ascii="Arial" w:hAnsi="Arial" w:cs="Arial"/>
          <w:b/>
          <w:sz w:val="20"/>
          <w:szCs w:val="20"/>
          <w:lang w:val="en-GB"/>
        </w:rPr>
      </w:pPr>
    </w:p>
    <w:sectPr w:rsidR="004C3DF1" w:rsidRPr="00192344"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96EC6" w14:textId="77777777" w:rsidR="00963250" w:rsidRPr="0000007A" w:rsidRDefault="00963250" w:rsidP="0099583E">
      <w:r>
        <w:separator/>
      </w:r>
    </w:p>
  </w:endnote>
  <w:endnote w:type="continuationSeparator" w:id="0">
    <w:p w14:paraId="4021D66C" w14:textId="77777777" w:rsidR="00963250" w:rsidRPr="0000007A" w:rsidRDefault="0096325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111BA" w14:textId="77777777" w:rsidR="00963250" w:rsidRPr="0000007A" w:rsidRDefault="00963250" w:rsidP="0099583E">
      <w:r>
        <w:separator/>
      </w:r>
    </w:p>
  </w:footnote>
  <w:footnote w:type="continuationSeparator" w:id="0">
    <w:p w14:paraId="772F6A9D" w14:textId="77777777" w:rsidR="00963250" w:rsidRPr="0000007A" w:rsidRDefault="0096325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618A7"/>
    <w:multiLevelType w:val="multilevel"/>
    <w:tmpl w:val="FD80D6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32815868">
    <w:abstractNumId w:val="4"/>
  </w:num>
  <w:num w:numId="2" w16cid:durableId="1626504059">
    <w:abstractNumId w:val="7"/>
  </w:num>
  <w:num w:numId="3" w16cid:durableId="1042561064">
    <w:abstractNumId w:val="6"/>
  </w:num>
  <w:num w:numId="4" w16cid:durableId="198666170">
    <w:abstractNumId w:val="8"/>
  </w:num>
  <w:num w:numId="5" w16cid:durableId="833184729">
    <w:abstractNumId w:val="5"/>
  </w:num>
  <w:num w:numId="6" w16cid:durableId="42415308">
    <w:abstractNumId w:val="1"/>
  </w:num>
  <w:num w:numId="7" w16cid:durableId="1319924941">
    <w:abstractNumId w:val="2"/>
  </w:num>
  <w:num w:numId="8" w16cid:durableId="628169515">
    <w:abstractNumId w:val="10"/>
  </w:num>
  <w:num w:numId="9" w16cid:durableId="328412662">
    <w:abstractNumId w:val="9"/>
  </w:num>
  <w:num w:numId="10" w16cid:durableId="25064028">
    <w:abstractNumId w:val="3"/>
  </w:num>
  <w:num w:numId="11" w16cid:durableId="1257817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848"/>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2344"/>
    <w:rsid w:val="00197E68"/>
    <w:rsid w:val="001A1605"/>
    <w:rsid w:val="001A2F22"/>
    <w:rsid w:val="001B0C63"/>
    <w:rsid w:val="001B5029"/>
    <w:rsid w:val="001C78B1"/>
    <w:rsid w:val="001D3A1D"/>
    <w:rsid w:val="001E4B3D"/>
    <w:rsid w:val="001F19AC"/>
    <w:rsid w:val="001F24FF"/>
    <w:rsid w:val="001F2913"/>
    <w:rsid w:val="001F707F"/>
    <w:rsid w:val="002011F3"/>
    <w:rsid w:val="00201B85"/>
    <w:rsid w:val="00204D68"/>
    <w:rsid w:val="002105F7"/>
    <w:rsid w:val="002109D6"/>
    <w:rsid w:val="00212794"/>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13876"/>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8"/>
    <w:rsid w:val="003D1BDE"/>
    <w:rsid w:val="003E746A"/>
    <w:rsid w:val="00401C12"/>
    <w:rsid w:val="00421DBF"/>
    <w:rsid w:val="0042465A"/>
    <w:rsid w:val="00435B36"/>
    <w:rsid w:val="0044233B"/>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6D7A"/>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E54BC"/>
    <w:rsid w:val="008F036B"/>
    <w:rsid w:val="008F36E4"/>
    <w:rsid w:val="0090720F"/>
    <w:rsid w:val="0091410B"/>
    <w:rsid w:val="009245E3"/>
    <w:rsid w:val="00942DEE"/>
    <w:rsid w:val="00944F67"/>
    <w:rsid w:val="009553EC"/>
    <w:rsid w:val="00955E45"/>
    <w:rsid w:val="00962B70"/>
    <w:rsid w:val="0096325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B6FA0"/>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2C4D"/>
    <w:rsid w:val="00C2521B"/>
    <w:rsid w:val="00C25C8F"/>
    <w:rsid w:val="00C263C6"/>
    <w:rsid w:val="00C268B8"/>
    <w:rsid w:val="00C435C6"/>
    <w:rsid w:val="00C635B6"/>
    <w:rsid w:val="00C70DFC"/>
    <w:rsid w:val="00C82466"/>
    <w:rsid w:val="00C84097"/>
    <w:rsid w:val="00C84169"/>
    <w:rsid w:val="00CA325D"/>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0862"/>
    <w:rsid w:val="00D9392F"/>
    <w:rsid w:val="00D9427C"/>
    <w:rsid w:val="00DA2679"/>
    <w:rsid w:val="00DA3C3D"/>
    <w:rsid w:val="00DA41F5"/>
    <w:rsid w:val="00DB7E1B"/>
    <w:rsid w:val="00DC1D81"/>
    <w:rsid w:val="00DC6FED"/>
    <w:rsid w:val="00DD0C4A"/>
    <w:rsid w:val="00DD274C"/>
    <w:rsid w:val="00DE7D30"/>
    <w:rsid w:val="00DF04E3"/>
    <w:rsid w:val="00DF7950"/>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35E2"/>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19234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slct.202400959" TargetMode="External"/><Relationship Id="rId3" Type="http://schemas.openxmlformats.org/officeDocument/2006/relationships/settings" Target="settings.xml"/><Relationship Id="rId7" Type="http://schemas.openxmlformats.org/officeDocument/2006/relationships/hyperlink" Target="https://doi.org/10.1016/j.inoche.2024.11261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Pages>
  <Words>475</Words>
  <Characters>2713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3182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2025-12-05T11:56:00Z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