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774D0" w14:paraId="03E66825" w14:textId="77777777" w:rsidTr="004847FF">
        <w:trPr>
          <w:trHeight w:val="450"/>
        </w:trPr>
        <w:tc>
          <w:tcPr>
            <w:tcW w:w="5000" w:type="pct"/>
            <w:gridSpan w:val="2"/>
            <w:tcBorders>
              <w:top w:val="nil"/>
              <w:left w:val="nil"/>
              <w:right w:val="nil"/>
            </w:tcBorders>
          </w:tcPr>
          <w:p w14:paraId="1B64C501" w14:textId="77777777" w:rsidR="00602F7D" w:rsidRPr="00A774D0" w:rsidRDefault="00602F7D" w:rsidP="00F2643C">
            <w:pPr>
              <w:pStyle w:val="Heading2"/>
              <w:jc w:val="left"/>
              <w:rPr>
                <w:rFonts w:ascii="Arial" w:hAnsi="Arial" w:cs="Arial"/>
                <w:b w:val="0"/>
                <w:bCs w:val="0"/>
                <w:lang w:val="en-US"/>
              </w:rPr>
            </w:pPr>
          </w:p>
        </w:tc>
      </w:tr>
      <w:tr w:rsidR="0000007A" w:rsidRPr="00A774D0" w14:paraId="199F0281" w14:textId="77777777" w:rsidTr="00F33C84">
        <w:trPr>
          <w:trHeight w:val="413"/>
        </w:trPr>
        <w:tc>
          <w:tcPr>
            <w:tcW w:w="1234" w:type="pct"/>
          </w:tcPr>
          <w:p w14:paraId="3936106F" w14:textId="77777777" w:rsidR="0000007A" w:rsidRPr="00A774D0" w:rsidRDefault="00D27A79" w:rsidP="00696CAD">
            <w:pPr>
              <w:pStyle w:val="BodyText"/>
              <w:ind w:left="90"/>
              <w:jc w:val="left"/>
              <w:rPr>
                <w:rFonts w:ascii="Arial" w:hAnsi="Arial" w:cs="Arial"/>
                <w:bCs/>
                <w:sz w:val="20"/>
                <w:szCs w:val="20"/>
                <w:lang w:val="en-GB"/>
              </w:rPr>
            </w:pPr>
            <w:r w:rsidRPr="00A774D0">
              <w:rPr>
                <w:rFonts w:ascii="Arial" w:hAnsi="Arial" w:cs="Arial"/>
                <w:bCs/>
                <w:sz w:val="20"/>
                <w:szCs w:val="20"/>
                <w:lang w:val="en-GB"/>
              </w:rPr>
              <w:t xml:space="preserve">Book </w:t>
            </w:r>
            <w:r w:rsidR="0000007A" w:rsidRPr="00A774D0">
              <w:rPr>
                <w:rFonts w:ascii="Arial" w:hAnsi="Arial" w:cs="Arial"/>
                <w:bCs/>
                <w:sz w:val="20"/>
                <w:szCs w:val="20"/>
                <w:lang w:val="en-GB"/>
              </w:rPr>
              <w:t>Name:</w:t>
            </w:r>
          </w:p>
        </w:tc>
        <w:tc>
          <w:tcPr>
            <w:tcW w:w="3766" w:type="pct"/>
            <w:tcMar>
              <w:top w:w="0" w:type="dxa"/>
              <w:left w:w="108" w:type="dxa"/>
              <w:bottom w:w="0" w:type="dxa"/>
              <w:right w:w="108" w:type="dxa"/>
            </w:tcMar>
            <w:vAlign w:val="center"/>
          </w:tcPr>
          <w:p w14:paraId="6A21469E" w14:textId="77777777" w:rsidR="0000007A" w:rsidRPr="00A774D0" w:rsidRDefault="00B63E5C" w:rsidP="00054BC4">
            <w:pPr>
              <w:pStyle w:val="NormalWeb"/>
              <w:rPr>
                <w:rFonts w:ascii="Arial" w:hAnsi="Arial" w:cs="Arial"/>
                <w:b/>
                <w:bCs/>
                <w:sz w:val="20"/>
                <w:szCs w:val="20"/>
                <w:u w:val="single"/>
              </w:rPr>
            </w:pPr>
            <w:r w:rsidRPr="00A774D0">
              <w:rPr>
                <w:rFonts w:ascii="Arial" w:hAnsi="Arial" w:cs="Arial"/>
                <w:b/>
                <w:bCs/>
                <w:sz w:val="20"/>
                <w:szCs w:val="20"/>
                <w:u w:val="single"/>
              </w:rPr>
              <w:t>Book of Economic Development and Entrepreneurship</w:t>
            </w:r>
          </w:p>
        </w:tc>
      </w:tr>
      <w:tr w:rsidR="0000007A" w:rsidRPr="00A774D0" w14:paraId="4AEA21AE" w14:textId="77777777" w:rsidTr="002E7787">
        <w:trPr>
          <w:trHeight w:val="290"/>
        </w:trPr>
        <w:tc>
          <w:tcPr>
            <w:tcW w:w="1234" w:type="pct"/>
          </w:tcPr>
          <w:p w14:paraId="042FBFF2" w14:textId="77777777" w:rsidR="0000007A" w:rsidRPr="00A774D0" w:rsidRDefault="0000007A" w:rsidP="00696CAD">
            <w:pPr>
              <w:pStyle w:val="BodyText"/>
              <w:ind w:left="90"/>
              <w:jc w:val="left"/>
              <w:rPr>
                <w:rFonts w:ascii="Arial" w:hAnsi="Arial" w:cs="Arial"/>
                <w:bCs/>
                <w:sz w:val="20"/>
                <w:szCs w:val="20"/>
                <w:lang w:val="en-GB"/>
              </w:rPr>
            </w:pPr>
            <w:r w:rsidRPr="00A774D0">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36E3596B" w14:textId="77777777" w:rsidR="0000007A" w:rsidRPr="00A774D0"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A774D0">
              <w:rPr>
                <w:rFonts w:ascii="Arial" w:hAnsi="Arial" w:cs="Arial"/>
                <w:b/>
                <w:bCs/>
                <w:sz w:val="20"/>
                <w:szCs w:val="20"/>
                <w:lang w:val="en-GB"/>
              </w:rPr>
              <w:t>Ms_BP</w:t>
            </w:r>
            <w:r w:rsidR="00FC432A" w:rsidRPr="00A774D0">
              <w:rPr>
                <w:rFonts w:ascii="Arial" w:hAnsi="Arial" w:cs="Arial"/>
                <w:b/>
                <w:bCs/>
                <w:sz w:val="20"/>
                <w:szCs w:val="20"/>
                <w:lang w:val="en-GB"/>
              </w:rPr>
              <w:t>R</w:t>
            </w:r>
            <w:proofErr w:type="spellEnd"/>
            <w:r w:rsidRPr="00A774D0">
              <w:rPr>
                <w:rFonts w:ascii="Arial" w:hAnsi="Arial" w:cs="Arial"/>
                <w:b/>
                <w:bCs/>
                <w:sz w:val="20"/>
                <w:szCs w:val="20"/>
                <w:lang w:val="en-GB"/>
              </w:rPr>
              <w:t>_</w:t>
            </w:r>
            <w:r w:rsidR="00817E9C" w:rsidRPr="00A774D0">
              <w:rPr>
                <w:rFonts w:ascii="Arial" w:hAnsi="Arial" w:cs="Arial"/>
                <w:b/>
                <w:bCs/>
                <w:sz w:val="20"/>
                <w:szCs w:val="20"/>
              </w:rPr>
              <w:t>6771.6</w:t>
            </w:r>
          </w:p>
        </w:tc>
      </w:tr>
      <w:tr w:rsidR="0000007A" w:rsidRPr="00A774D0" w14:paraId="71A4668A" w14:textId="77777777" w:rsidTr="002109D6">
        <w:trPr>
          <w:trHeight w:val="331"/>
        </w:trPr>
        <w:tc>
          <w:tcPr>
            <w:tcW w:w="1234" w:type="pct"/>
          </w:tcPr>
          <w:p w14:paraId="131AF8D0" w14:textId="77777777" w:rsidR="0000007A" w:rsidRPr="00A774D0" w:rsidRDefault="0000007A" w:rsidP="00696CAD">
            <w:pPr>
              <w:pStyle w:val="BodyText"/>
              <w:ind w:left="90"/>
              <w:jc w:val="left"/>
              <w:rPr>
                <w:rFonts w:ascii="Arial" w:hAnsi="Arial" w:cs="Arial"/>
                <w:bCs/>
                <w:sz w:val="20"/>
                <w:szCs w:val="20"/>
                <w:lang w:val="en-GB"/>
              </w:rPr>
            </w:pPr>
            <w:r w:rsidRPr="00A774D0">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CC80CEC" w14:textId="77777777" w:rsidR="0000007A" w:rsidRPr="00A774D0" w:rsidRDefault="00457420" w:rsidP="000450FC">
            <w:pPr>
              <w:pStyle w:val="NormalWeb"/>
              <w:spacing w:before="0" w:beforeAutospacing="0" w:after="0" w:afterAutospacing="0"/>
              <w:rPr>
                <w:rFonts w:ascii="Arial" w:hAnsi="Arial" w:cs="Arial"/>
                <w:b/>
                <w:sz w:val="20"/>
                <w:szCs w:val="20"/>
                <w:highlight w:val="yellow"/>
                <w:lang w:val="en-GB"/>
              </w:rPr>
            </w:pPr>
            <w:r w:rsidRPr="00A774D0">
              <w:rPr>
                <w:rFonts w:ascii="Arial" w:hAnsi="Arial" w:cs="Arial"/>
                <w:b/>
                <w:sz w:val="20"/>
                <w:szCs w:val="20"/>
                <w:lang w:val="en-GB"/>
              </w:rPr>
              <w:t>An evaluation of how demographics play a role in financing informal sector traders of Umlazi, South Africa</w:t>
            </w:r>
          </w:p>
        </w:tc>
      </w:tr>
      <w:tr w:rsidR="00CF0BBB" w:rsidRPr="00A774D0" w14:paraId="69B28B7A" w14:textId="77777777" w:rsidTr="002E7787">
        <w:trPr>
          <w:trHeight w:val="332"/>
        </w:trPr>
        <w:tc>
          <w:tcPr>
            <w:tcW w:w="1234" w:type="pct"/>
          </w:tcPr>
          <w:p w14:paraId="4AFEADCC" w14:textId="77777777" w:rsidR="00CF0BBB" w:rsidRPr="00A774D0" w:rsidRDefault="00CF0BBB" w:rsidP="00696CAD">
            <w:pPr>
              <w:pStyle w:val="BodyText"/>
              <w:ind w:left="90"/>
              <w:jc w:val="left"/>
              <w:rPr>
                <w:rFonts w:ascii="Arial" w:hAnsi="Arial" w:cs="Arial"/>
                <w:bCs/>
                <w:sz w:val="20"/>
                <w:szCs w:val="20"/>
                <w:lang w:val="en-GB"/>
              </w:rPr>
            </w:pPr>
            <w:r w:rsidRPr="00A774D0">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275E5A14" w14:textId="77777777" w:rsidR="00CF0BBB" w:rsidRPr="00A774D0" w:rsidRDefault="00817E9C" w:rsidP="000450FC">
            <w:pPr>
              <w:pStyle w:val="NormalWeb"/>
              <w:spacing w:before="0" w:beforeAutospacing="0" w:after="0" w:afterAutospacing="0"/>
              <w:rPr>
                <w:rFonts w:ascii="Arial" w:hAnsi="Arial" w:cs="Arial"/>
                <w:b/>
                <w:sz w:val="20"/>
                <w:szCs w:val="20"/>
                <w:lang w:val="en-GB"/>
              </w:rPr>
            </w:pPr>
            <w:r w:rsidRPr="00A774D0">
              <w:rPr>
                <w:rFonts w:ascii="Arial" w:hAnsi="Arial" w:cs="Arial"/>
                <w:b/>
                <w:sz w:val="20"/>
                <w:szCs w:val="20"/>
                <w:lang w:val="en-GB"/>
              </w:rPr>
              <w:t>Book Chapter</w:t>
            </w:r>
          </w:p>
        </w:tc>
      </w:tr>
    </w:tbl>
    <w:p w14:paraId="019DBBD7" w14:textId="77777777" w:rsidR="00037D52" w:rsidRPr="00A774D0" w:rsidRDefault="00037D52" w:rsidP="0000007A">
      <w:pPr>
        <w:pStyle w:val="BodyText"/>
        <w:rPr>
          <w:rFonts w:ascii="Arial" w:hAnsi="Arial" w:cs="Arial"/>
          <w:b/>
          <w:bCs/>
          <w:sz w:val="20"/>
          <w:szCs w:val="20"/>
          <w:u w:val="single"/>
          <w:lang w:val="en-GB"/>
        </w:rPr>
      </w:pPr>
    </w:p>
    <w:p w14:paraId="1B3BC587" w14:textId="77777777" w:rsidR="00605952" w:rsidRPr="00A774D0" w:rsidRDefault="006059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774D0" w14:paraId="79702E6A" w14:textId="77777777" w:rsidTr="007222C8">
        <w:tc>
          <w:tcPr>
            <w:tcW w:w="5000" w:type="pct"/>
            <w:gridSpan w:val="3"/>
            <w:tcBorders>
              <w:top w:val="nil"/>
              <w:left w:val="nil"/>
              <w:right w:val="nil"/>
            </w:tcBorders>
            <w:noWrap/>
          </w:tcPr>
          <w:p w14:paraId="5F159C24" w14:textId="77777777" w:rsidR="00BB540C" w:rsidRPr="00A774D0" w:rsidRDefault="00BB540C" w:rsidP="007222C8">
            <w:pPr>
              <w:pStyle w:val="Heading2"/>
              <w:jc w:val="left"/>
              <w:rPr>
                <w:rFonts w:ascii="Arial" w:hAnsi="Arial" w:cs="Arial"/>
                <w:highlight w:val="yellow"/>
                <w:lang w:val="en-GB"/>
              </w:rPr>
            </w:pPr>
          </w:p>
          <w:p w14:paraId="5B13FD16" w14:textId="77777777" w:rsidR="00BB540C" w:rsidRPr="00A774D0" w:rsidRDefault="00BB540C" w:rsidP="007222C8">
            <w:pPr>
              <w:pStyle w:val="Heading2"/>
              <w:jc w:val="left"/>
              <w:rPr>
                <w:rFonts w:ascii="Arial" w:hAnsi="Arial" w:cs="Arial"/>
                <w:highlight w:val="yellow"/>
                <w:lang w:val="en-GB"/>
              </w:rPr>
            </w:pPr>
          </w:p>
          <w:p w14:paraId="28E11BA5" w14:textId="77777777" w:rsidR="00F1171E" w:rsidRPr="00A774D0" w:rsidRDefault="00F1171E" w:rsidP="007222C8">
            <w:pPr>
              <w:pStyle w:val="Heading2"/>
              <w:jc w:val="left"/>
              <w:rPr>
                <w:rFonts w:ascii="Arial" w:hAnsi="Arial" w:cs="Arial"/>
                <w:lang w:val="en-GB"/>
              </w:rPr>
            </w:pPr>
            <w:r w:rsidRPr="00A774D0">
              <w:rPr>
                <w:rFonts w:ascii="Arial" w:hAnsi="Arial" w:cs="Arial"/>
                <w:highlight w:val="yellow"/>
                <w:lang w:val="en-GB"/>
              </w:rPr>
              <w:t>PART  1:</w:t>
            </w:r>
            <w:r w:rsidRPr="00A774D0">
              <w:rPr>
                <w:rFonts w:ascii="Arial" w:hAnsi="Arial" w:cs="Arial"/>
                <w:lang w:val="en-GB"/>
              </w:rPr>
              <w:t xml:space="preserve"> Comments</w:t>
            </w:r>
          </w:p>
          <w:p w14:paraId="5EEE5CEF" w14:textId="77777777" w:rsidR="00F1171E" w:rsidRPr="00A774D0" w:rsidRDefault="00F1171E" w:rsidP="007222C8">
            <w:pPr>
              <w:rPr>
                <w:rFonts w:ascii="Arial" w:hAnsi="Arial" w:cs="Arial"/>
                <w:sz w:val="20"/>
                <w:szCs w:val="20"/>
                <w:lang w:val="en-GB"/>
              </w:rPr>
            </w:pPr>
          </w:p>
        </w:tc>
      </w:tr>
      <w:tr w:rsidR="00F1171E" w:rsidRPr="00A774D0" w14:paraId="47D43E2F" w14:textId="77777777" w:rsidTr="007222C8">
        <w:tc>
          <w:tcPr>
            <w:tcW w:w="1265" w:type="pct"/>
            <w:noWrap/>
          </w:tcPr>
          <w:p w14:paraId="5FB1806F" w14:textId="77777777" w:rsidR="00F1171E" w:rsidRPr="00A774D0" w:rsidRDefault="00F1171E" w:rsidP="007222C8">
            <w:pPr>
              <w:pStyle w:val="Heading2"/>
              <w:jc w:val="left"/>
              <w:rPr>
                <w:rFonts w:ascii="Arial" w:hAnsi="Arial" w:cs="Arial"/>
                <w:lang w:val="en-GB"/>
              </w:rPr>
            </w:pPr>
          </w:p>
        </w:tc>
        <w:tc>
          <w:tcPr>
            <w:tcW w:w="2212" w:type="pct"/>
          </w:tcPr>
          <w:p w14:paraId="3798F9C4" w14:textId="77777777" w:rsidR="00F1171E" w:rsidRPr="00A774D0" w:rsidRDefault="00F1171E" w:rsidP="007222C8">
            <w:pPr>
              <w:pStyle w:val="Heading2"/>
              <w:jc w:val="left"/>
              <w:rPr>
                <w:rFonts w:ascii="Arial" w:hAnsi="Arial" w:cs="Arial"/>
                <w:lang w:val="en-GB"/>
              </w:rPr>
            </w:pPr>
            <w:r w:rsidRPr="00A774D0">
              <w:rPr>
                <w:rFonts w:ascii="Arial" w:hAnsi="Arial" w:cs="Arial"/>
                <w:lang w:val="en-GB"/>
              </w:rPr>
              <w:t>Reviewer’s comment</w:t>
            </w:r>
          </w:p>
          <w:p w14:paraId="02B2AD12" w14:textId="77777777" w:rsidR="00421DBF" w:rsidRPr="00A774D0" w:rsidRDefault="00421DBF" w:rsidP="00421DBF">
            <w:pPr>
              <w:rPr>
                <w:rFonts w:ascii="Arial" w:hAnsi="Arial" w:cs="Arial"/>
                <w:b/>
                <w:bCs/>
                <w:sz w:val="20"/>
                <w:szCs w:val="20"/>
              </w:rPr>
            </w:pPr>
            <w:r w:rsidRPr="00A774D0">
              <w:rPr>
                <w:rFonts w:ascii="Arial" w:hAnsi="Arial" w:cs="Arial"/>
                <w:b/>
                <w:bCs/>
                <w:sz w:val="20"/>
                <w:szCs w:val="20"/>
                <w:highlight w:val="yellow"/>
              </w:rPr>
              <w:t>Artificial Intelligence (AI) generated or assisted review comments are strictly prohibited during peer review.</w:t>
            </w:r>
          </w:p>
          <w:p w14:paraId="1BA64F5A" w14:textId="77777777" w:rsidR="00421DBF" w:rsidRPr="00A774D0" w:rsidRDefault="00421DBF" w:rsidP="00421DBF">
            <w:pPr>
              <w:rPr>
                <w:rFonts w:ascii="Arial" w:hAnsi="Arial" w:cs="Arial"/>
                <w:sz w:val="20"/>
                <w:szCs w:val="20"/>
                <w:lang w:val="en-GB"/>
              </w:rPr>
            </w:pPr>
          </w:p>
        </w:tc>
        <w:tc>
          <w:tcPr>
            <w:tcW w:w="1523" w:type="pct"/>
          </w:tcPr>
          <w:p w14:paraId="563EF1EF" w14:textId="77777777" w:rsidR="00F1171E" w:rsidRPr="00A774D0" w:rsidRDefault="00F1171E" w:rsidP="007222C8">
            <w:pPr>
              <w:pStyle w:val="Heading2"/>
              <w:jc w:val="left"/>
              <w:rPr>
                <w:rFonts w:ascii="Arial" w:hAnsi="Arial" w:cs="Arial"/>
                <w:b w:val="0"/>
                <w:lang w:val="en-GB"/>
              </w:rPr>
            </w:pPr>
            <w:r w:rsidRPr="00A774D0">
              <w:rPr>
                <w:rFonts w:ascii="Arial" w:hAnsi="Arial" w:cs="Arial"/>
                <w:lang w:val="en-GB"/>
              </w:rPr>
              <w:t xml:space="preserve">Author’s </w:t>
            </w:r>
            <w:proofErr w:type="gramStart"/>
            <w:r w:rsidRPr="00A774D0">
              <w:rPr>
                <w:rFonts w:ascii="Arial" w:hAnsi="Arial" w:cs="Arial"/>
                <w:lang w:val="en-GB"/>
              </w:rPr>
              <w:t>Feedback</w:t>
            </w:r>
            <w:r w:rsidRPr="00A774D0">
              <w:rPr>
                <w:rFonts w:ascii="Arial" w:hAnsi="Arial" w:cs="Arial"/>
                <w:b w:val="0"/>
                <w:i/>
                <w:lang w:val="en-GB"/>
              </w:rPr>
              <w:t>(</w:t>
            </w:r>
            <w:proofErr w:type="gramEnd"/>
            <w:r w:rsidRPr="00A774D0">
              <w:rPr>
                <w:rFonts w:ascii="Arial" w:hAnsi="Arial" w:cs="Arial"/>
                <w:b w:val="0"/>
                <w:i/>
                <w:lang w:val="en-GB"/>
              </w:rPr>
              <w:t>Please correct the manuscript and highlight that part in the manuscript. It is mandatory that authors should write his/her feedback here)</w:t>
            </w:r>
          </w:p>
        </w:tc>
      </w:tr>
      <w:tr w:rsidR="00F1171E" w:rsidRPr="00A774D0" w14:paraId="4E9334C6" w14:textId="77777777" w:rsidTr="007222C8">
        <w:trPr>
          <w:trHeight w:val="1264"/>
        </w:trPr>
        <w:tc>
          <w:tcPr>
            <w:tcW w:w="1265" w:type="pct"/>
            <w:noWrap/>
          </w:tcPr>
          <w:p w14:paraId="34625B2E" w14:textId="77777777" w:rsidR="00F1171E" w:rsidRPr="00A774D0" w:rsidRDefault="00F1171E" w:rsidP="007222C8">
            <w:pPr>
              <w:ind w:left="360"/>
              <w:rPr>
                <w:rFonts w:ascii="Arial" w:hAnsi="Arial" w:cs="Arial"/>
                <w:b/>
                <w:bCs/>
                <w:sz w:val="20"/>
                <w:szCs w:val="20"/>
                <w:lang w:val="en-GB"/>
              </w:rPr>
            </w:pPr>
            <w:r w:rsidRPr="00A774D0">
              <w:rPr>
                <w:rFonts w:ascii="Arial" w:hAnsi="Arial" w:cs="Arial"/>
                <w:b/>
                <w:bCs/>
                <w:sz w:val="20"/>
                <w:szCs w:val="20"/>
                <w:lang w:val="en-GB"/>
              </w:rPr>
              <w:t xml:space="preserve">Please write a few sentences regarding the importance of this manuscript for the scientific community. A </w:t>
            </w:r>
            <w:proofErr w:type="spellStart"/>
            <w:r w:rsidRPr="00A774D0">
              <w:rPr>
                <w:rFonts w:ascii="Arial" w:hAnsi="Arial" w:cs="Arial"/>
                <w:b/>
                <w:bCs/>
                <w:sz w:val="20"/>
                <w:szCs w:val="20"/>
                <w:lang w:val="en-GB"/>
              </w:rPr>
              <w:t>minimumof</w:t>
            </w:r>
            <w:proofErr w:type="spellEnd"/>
            <w:r w:rsidRPr="00A774D0">
              <w:rPr>
                <w:rFonts w:ascii="Arial" w:hAnsi="Arial" w:cs="Arial"/>
                <w:b/>
                <w:bCs/>
                <w:sz w:val="20"/>
                <w:szCs w:val="20"/>
                <w:lang w:val="en-GB"/>
              </w:rPr>
              <w:t xml:space="preserve"> 3-4 sentences may be required for this part.</w:t>
            </w:r>
          </w:p>
          <w:p w14:paraId="3C50BFD7" w14:textId="77777777" w:rsidR="00F1171E" w:rsidRPr="00A774D0" w:rsidRDefault="00F1171E" w:rsidP="007222C8">
            <w:pPr>
              <w:ind w:left="360"/>
              <w:rPr>
                <w:rFonts w:ascii="Arial" w:eastAsia="MS Mincho" w:hAnsi="Arial" w:cs="Arial"/>
                <w:b/>
                <w:bCs/>
                <w:sz w:val="20"/>
                <w:szCs w:val="20"/>
                <w:lang w:val="en-GB"/>
              </w:rPr>
            </w:pPr>
          </w:p>
        </w:tc>
        <w:tc>
          <w:tcPr>
            <w:tcW w:w="2212" w:type="pct"/>
          </w:tcPr>
          <w:p w14:paraId="00DC6391" w14:textId="77777777" w:rsidR="00F1171E" w:rsidRPr="00A774D0" w:rsidRDefault="00372C50" w:rsidP="00372C50">
            <w:pPr>
              <w:rPr>
                <w:rFonts w:ascii="Arial" w:hAnsi="Arial" w:cs="Arial"/>
                <w:sz w:val="20"/>
                <w:szCs w:val="20"/>
                <w:lang w:val="en-GB"/>
              </w:rPr>
            </w:pPr>
            <w:r w:rsidRPr="00A774D0">
              <w:rPr>
                <w:rFonts w:ascii="Arial" w:hAnsi="Arial" w:cs="Arial"/>
                <w:sz w:val="20"/>
                <w:szCs w:val="20"/>
                <w:lang w:val="en-GB"/>
              </w:rPr>
              <w:t>The chapter explores a highly relevant topic by examining how demographic factors influence access to financial resources among informal sector traders in Umlazi, South Africa. The study contributes meaningfully to literature on informal economies, financial inclusion, and local economic development. The findings have strong policy implications for government, financial institutions, and development agencies seeking to enhance support for informal micro-entrepreneurs.</w:t>
            </w:r>
          </w:p>
          <w:p w14:paraId="21E45797" w14:textId="77777777" w:rsidR="00372C50" w:rsidRPr="00A774D0" w:rsidRDefault="00372C50" w:rsidP="00372C50">
            <w:pPr>
              <w:rPr>
                <w:rFonts w:ascii="Arial" w:hAnsi="Arial" w:cs="Arial"/>
                <w:sz w:val="20"/>
                <w:szCs w:val="20"/>
                <w:lang w:val="en-GB"/>
              </w:rPr>
            </w:pPr>
          </w:p>
          <w:p w14:paraId="50011240" w14:textId="77777777" w:rsidR="00372C50" w:rsidRPr="00A774D0" w:rsidRDefault="00372C50" w:rsidP="00372C50">
            <w:pPr>
              <w:rPr>
                <w:rFonts w:ascii="Arial" w:hAnsi="Arial" w:cs="Arial"/>
                <w:sz w:val="20"/>
                <w:szCs w:val="20"/>
                <w:lang w:val="en-GB"/>
              </w:rPr>
            </w:pPr>
            <w:r w:rsidRPr="00A774D0">
              <w:rPr>
                <w:rFonts w:ascii="Arial" w:hAnsi="Arial" w:cs="Arial"/>
                <w:sz w:val="20"/>
                <w:szCs w:val="20"/>
                <w:lang w:val="en-GB"/>
              </w:rPr>
              <w:t>This manuscript is important because it deepens the understanding of financial exclusion within the informal economy, which is critical in developing countries where informal trade supports livelihood generation and poverty reduction. It also addresses a research gap by examining how age, gender, years of trading, and education influence access to finance—variables seldom analysed collectively in informal sector studies. The findings provide valuable insights that policymakers, financial institutions, and business development agencies can use to design inclusive financial systems. The study adds to the growing academic discourse on how demographic realities shape economic participation in marginalised communities.</w:t>
            </w:r>
          </w:p>
        </w:tc>
        <w:tc>
          <w:tcPr>
            <w:tcW w:w="1523" w:type="pct"/>
          </w:tcPr>
          <w:p w14:paraId="5425F0C9" w14:textId="77777777" w:rsidR="00F1171E" w:rsidRPr="00A774D0" w:rsidRDefault="00F1171E" w:rsidP="007222C8">
            <w:pPr>
              <w:pStyle w:val="Heading2"/>
              <w:jc w:val="left"/>
              <w:rPr>
                <w:rFonts w:ascii="Arial" w:hAnsi="Arial" w:cs="Arial"/>
                <w:b w:val="0"/>
                <w:lang w:val="en-GB"/>
              </w:rPr>
            </w:pPr>
          </w:p>
        </w:tc>
      </w:tr>
      <w:tr w:rsidR="00F1171E" w:rsidRPr="00A774D0" w14:paraId="08A9F331" w14:textId="77777777" w:rsidTr="007222C8">
        <w:trPr>
          <w:trHeight w:val="1262"/>
        </w:trPr>
        <w:tc>
          <w:tcPr>
            <w:tcW w:w="1265" w:type="pct"/>
            <w:noWrap/>
          </w:tcPr>
          <w:p w14:paraId="005C5D09" w14:textId="77777777" w:rsidR="00F1171E" w:rsidRPr="00A774D0" w:rsidRDefault="00F1171E" w:rsidP="007222C8">
            <w:pPr>
              <w:ind w:left="360"/>
              <w:rPr>
                <w:rFonts w:ascii="Arial" w:hAnsi="Arial" w:cs="Arial"/>
                <w:b/>
                <w:bCs/>
                <w:sz w:val="20"/>
                <w:szCs w:val="20"/>
                <w:lang w:val="en-GB"/>
              </w:rPr>
            </w:pPr>
            <w:r w:rsidRPr="00A774D0">
              <w:rPr>
                <w:rFonts w:ascii="Arial" w:hAnsi="Arial" w:cs="Arial"/>
                <w:b/>
                <w:bCs/>
                <w:sz w:val="20"/>
                <w:szCs w:val="20"/>
                <w:lang w:val="en-GB"/>
              </w:rPr>
              <w:t>Is the title of the article suitable?</w:t>
            </w:r>
          </w:p>
          <w:p w14:paraId="7269D239" w14:textId="77777777" w:rsidR="00F1171E" w:rsidRPr="00A774D0" w:rsidRDefault="00F1171E" w:rsidP="007222C8">
            <w:pPr>
              <w:ind w:left="360"/>
              <w:rPr>
                <w:rFonts w:ascii="Arial" w:hAnsi="Arial" w:cs="Arial"/>
                <w:b/>
                <w:bCs/>
                <w:sz w:val="20"/>
                <w:szCs w:val="20"/>
                <w:lang w:val="en-GB"/>
              </w:rPr>
            </w:pPr>
            <w:r w:rsidRPr="00A774D0">
              <w:rPr>
                <w:rFonts w:ascii="Arial" w:hAnsi="Arial" w:cs="Arial"/>
                <w:b/>
                <w:bCs/>
                <w:sz w:val="20"/>
                <w:szCs w:val="20"/>
                <w:lang w:val="en-GB"/>
              </w:rPr>
              <w:t>(If not please suggest an alternative title)</w:t>
            </w:r>
          </w:p>
          <w:p w14:paraId="60B2B823" w14:textId="77777777" w:rsidR="00F1171E" w:rsidRPr="00A774D0" w:rsidRDefault="00F1171E" w:rsidP="007222C8">
            <w:pPr>
              <w:pStyle w:val="Heading2"/>
              <w:jc w:val="left"/>
              <w:rPr>
                <w:rFonts w:ascii="Arial" w:hAnsi="Arial" w:cs="Arial"/>
                <w:u w:val="single"/>
                <w:lang w:val="en-GB"/>
              </w:rPr>
            </w:pPr>
          </w:p>
        </w:tc>
        <w:tc>
          <w:tcPr>
            <w:tcW w:w="2212" w:type="pct"/>
          </w:tcPr>
          <w:p w14:paraId="434F0070" w14:textId="77777777" w:rsidR="00F1171E" w:rsidRPr="00A774D0" w:rsidRDefault="00372C50" w:rsidP="00372C50">
            <w:pPr>
              <w:rPr>
                <w:rFonts w:ascii="Arial" w:hAnsi="Arial" w:cs="Arial"/>
                <w:sz w:val="20"/>
                <w:szCs w:val="20"/>
                <w:lang w:val="en-GB"/>
              </w:rPr>
            </w:pPr>
            <w:r w:rsidRPr="00A774D0">
              <w:rPr>
                <w:rFonts w:ascii="Arial" w:hAnsi="Arial" w:cs="Arial"/>
                <w:sz w:val="20"/>
                <w:szCs w:val="20"/>
                <w:lang w:val="en-GB"/>
              </w:rPr>
              <w:t>Yes, the title is suitable, clear, and accurately reflects the scope and focus of the research. No change required.</w:t>
            </w:r>
          </w:p>
        </w:tc>
        <w:tc>
          <w:tcPr>
            <w:tcW w:w="1523" w:type="pct"/>
          </w:tcPr>
          <w:p w14:paraId="48D0ADD7" w14:textId="77777777" w:rsidR="00F1171E" w:rsidRPr="00A774D0" w:rsidRDefault="00F1171E" w:rsidP="007222C8">
            <w:pPr>
              <w:pStyle w:val="Heading2"/>
              <w:jc w:val="left"/>
              <w:rPr>
                <w:rFonts w:ascii="Arial" w:hAnsi="Arial" w:cs="Arial"/>
                <w:b w:val="0"/>
                <w:lang w:val="en-GB"/>
              </w:rPr>
            </w:pPr>
          </w:p>
        </w:tc>
      </w:tr>
      <w:tr w:rsidR="00F1171E" w:rsidRPr="00A774D0" w14:paraId="57EA3883" w14:textId="77777777" w:rsidTr="007222C8">
        <w:trPr>
          <w:trHeight w:val="1262"/>
        </w:trPr>
        <w:tc>
          <w:tcPr>
            <w:tcW w:w="1265" w:type="pct"/>
            <w:noWrap/>
          </w:tcPr>
          <w:p w14:paraId="7AE3495B" w14:textId="77777777" w:rsidR="00F1171E" w:rsidRPr="00A774D0" w:rsidRDefault="00F1171E" w:rsidP="007222C8">
            <w:pPr>
              <w:pStyle w:val="Heading2"/>
              <w:ind w:left="360"/>
              <w:jc w:val="left"/>
              <w:rPr>
                <w:rFonts w:ascii="Arial" w:hAnsi="Arial" w:cs="Arial"/>
                <w:lang w:val="en-GB"/>
              </w:rPr>
            </w:pPr>
            <w:r w:rsidRPr="00A774D0">
              <w:rPr>
                <w:rFonts w:ascii="Arial" w:hAnsi="Arial" w:cs="Arial"/>
                <w:lang w:val="en-GB"/>
              </w:rPr>
              <w:t>Is the abstract of the article comprehensive? Do you suggest the addition (or deletion) of some points in this section? Please write your suggestions here.</w:t>
            </w:r>
          </w:p>
          <w:p w14:paraId="7C822EDA" w14:textId="77777777" w:rsidR="00F1171E" w:rsidRPr="00A774D0" w:rsidRDefault="00F1171E" w:rsidP="007222C8">
            <w:pPr>
              <w:pStyle w:val="Heading2"/>
              <w:jc w:val="left"/>
              <w:rPr>
                <w:rFonts w:ascii="Arial" w:hAnsi="Arial" w:cs="Arial"/>
                <w:u w:val="single"/>
                <w:lang w:val="en-GB"/>
              </w:rPr>
            </w:pPr>
          </w:p>
        </w:tc>
        <w:tc>
          <w:tcPr>
            <w:tcW w:w="2212" w:type="pct"/>
          </w:tcPr>
          <w:p w14:paraId="294C58B5" w14:textId="77777777" w:rsidR="00F1171E" w:rsidRPr="00A774D0" w:rsidRDefault="00372C50" w:rsidP="00372C50">
            <w:pPr>
              <w:rPr>
                <w:rFonts w:ascii="Arial" w:hAnsi="Arial" w:cs="Arial"/>
                <w:sz w:val="20"/>
                <w:szCs w:val="20"/>
                <w:lang w:val="en-GB"/>
              </w:rPr>
            </w:pPr>
            <w:r w:rsidRPr="00A774D0">
              <w:rPr>
                <w:rFonts w:ascii="Arial" w:hAnsi="Arial" w:cs="Arial"/>
                <w:sz w:val="20"/>
                <w:szCs w:val="20"/>
                <w:lang w:val="en-GB"/>
              </w:rPr>
              <w:t xml:space="preserve">The abstract clearly outlines the aim, context, and significance of the study. However, it should briefly state the </w:t>
            </w:r>
            <w:r w:rsidRPr="00A774D0">
              <w:rPr>
                <w:rFonts w:ascii="Arial" w:hAnsi="Arial" w:cs="Arial"/>
                <w:i/>
                <w:iCs/>
                <w:sz w:val="20"/>
                <w:szCs w:val="20"/>
                <w:lang w:val="en-GB"/>
              </w:rPr>
              <w:t>methodological approach</w:t>
            </w:r>
            <w:r w:rsidRPr="00A774D0">
              <w:rPr>
                <w:rFonts w:ascii="Arial" w:hAnsi="Arial" w:cs="Arial"/>
                <w:sz w:val="20"/>
                <w:szCs w:val="20"/>
                <w:lang w:val="en-GB"/>
              </w:rPr>
              <w:t xml:space="preserve"> (qualitative interviews) and </w:t>
            </w:r>
            <w:r w:rsidRPr="00A774D0">
              <w:rPr>
                <w:rFonts w:ascii="Arial" w:hAnsi="Arial" w:cs="Arial"/>
                <w:i/>
                <w:iCs/>
                <w:sz w:val="20"/>
                <w:szCs w:val="20"/>
                <w:lang w:val="en-GB"/>
              </w:rPr>
              <w:t>number of participants</w:t>
            </w:r>
            <w:r w:rsidRPr="00A774D0">
              <w:rPr>
                <w:rFonts w:ascii="Arial" w:hAnsi="Arial" w:cs="Arial"/>
                <w:sz w:val="20"/>
                <w:szCs w:val="20"/>
                <w:lang w:val="en-GB"/>
              </w:rPr>
              <w:t xml:space="preserve"> to improve methodological transparency. A short sentence on the main findings would further enhance clarity for readers.</w:t>
            </w:r>
          </w:p>
        </w:tc>
        <w:tc>
          <w:tcPr>
            <w:tcW w:w="1523" w:type="pct"/>
          </w:tcPr>
          <w:p w14:paraId="70F3E6CD" w14:textId="77777777" w:rsidR="00F1171E" w:rsidRPr="00A774D0" w:rsidRDefault="00F1171E" w:rsidP="007222C8">
            <w:pPr>
              <w:pStyle w:val="Heading2"/>
              <w:jc w:val="left"/>
              <w:rPr>
                <w:rFonts w:ascii="Arial" w:hAnsi="Arial" w:cs="Arial"/>
                <w:b w:val="0"/>
                <w:lang w:val="en-GB"/>
              </w:rPr>
            </w:pPr>
          </w:p>
        </w:tc>
      </w:tr>
      <w:tr w:rsidR="00F1171E" w:rsidRPr="00A774D0" w14:paraId="2F013C9A" w14:textId="77777777" w:rsidTr="007222C8">
        <w:trPr>
          <w:trHeight w:val="859"/>
        </w:trPr>
        <w:tc>
          <w:tcPr>
            <w:tcW w:w="1265" w:type="pct"/>
            <w:noWrap/>
          </w:tcPr>
          <w:p w14:paraId="4F86E51C" w14:textId="77777777" w:rsidR="00F1171E" w:rsidRPr="00A774D0" w:rsidRDefault="00DC6FED" w:rsidP="007222C8">
            <w:pPr>
              <w:ind w:left="360"/>
              <w:rPr>
                <w:rFonts w:ascii="Arial" w:hAnsi="Arial" w:cs="Arial"/>
                <w:b/>
                <w:bCs/>
                <w:sz w:val="20"/>
                <w:szCs w:val="20"/>
                <w:u w:val="single"/>
                <w:lang w:val="en-GB"/>
              </w:rPr>
            </w:pPr>
            <w:r w:rsidRPr="00A774D0">
              <w:rPr>
                <w:rFonts w:ascii="Arial" w:hAnsi="Arial" w:cs="Arial"/>
                <w:b/>
                <w:bCs/>
                <w:sz w:val="20"/>
                <w:szCs w:val="20"/>
                <w:lang w:val="en-GB"/>
              </w:rPr>
              <w:t>Is the manuscript scientifically, correct? Please write here.</w:t>
            </w:r>
          </w:p>
        </w:tc>
        <w:tc>
          <w:tcPr>
            <w:tcW w:w="2212" w:type="pct"/>
          </w:tcPr>
          <w:p w14:paraId="0510561E" w14:textId="77777777" w:rsidR="00F1171E" w:rsidRPr="00A774D0" w:rsidRDefault="00372C50" w:rsidP="00372C50">
            <w:pPr>
              <w:rPr>
                <w:rFonts w:ascii="Arial" w:hAnsi="Arial" w:cs="Arial"/>
                <w:sz w:val="20"/>
                <w:szCs w:val="20"/>
                <w:lang w:val="en-GB"/>
              </w:rPr>
            </w:pPr>
            <w:r w:rsidRPr="00A774D0">
              <w:rPr>
                <w:rFonts w:ascii="Arial" w:hAnsi="Arial" w:cs="Arial"/>
                <w:sz w:val="20"/>
                <w:szCs w:val="20"/>
                <w:lang w:val="en-GB"/>
              </w:rPr>
              <w:t xml:space="preserve">The manuscript is scientifically sound. The qualitative design, phenomenological approach, purposive sampling, and thematic analysis are appropriate for the study objectives. The themes generated from data align with interview findings and the literature. To further strengthen scientific robustness, a specific subsection on </w:t>
            </w:r>
            <w:r w:rsidRPr="00A774D0">
              <w:rPr>
                <w:rFonts w:ascii="Arial" w:hAnsi="Arial" w:cs="Arial"/>
                <w:i/>
                <w:iCs/>
                <w:sz w:val="20"/>
                <w:szCs w:val="20"/>
                <w:lang w:val="en-GB"/>
              </w:rPr>
              <w:t>limitations of the study</w:t>
            </w:r>
            <w:r w:rsidRPr="00A774D0">
              <w:rPr>
                <w:rFonts w:ascii="Arial" w:hAnsi="Arial" w:cs="Arial"/>
                <w:sz w:val="20"/>
                <w:szCs w:val="20"/>
                <w:lang w:val="en-GB"/>
              </w:rPr>
              <w:t xml:space="preserve"> would be beneficial.</w:t>
            </w:r>
          </w:p>
        </w:tc>
        <w:tc>
          <w:tcPr>
            <w:tcW w:w="1523" w:type="pct"/>
          </w:tcPr>
          <w:p w14:paraId="5EC46270" w14:textId="77777777" w:rsidR="00F1171E" w:rsidRPr="00A774D0" w:rsidRDefault="00F1171E" w:rsidP="007222C8">
            <w:pPr>
              <w:pStyle w:val="Heading2"/>
              <w:jc w:val="left"/>
              <w:rPr>
                <w:rFonts w:ascii="Arial" w:hAnsi="Arial" w:cs="Arial"/>
                <w:b w:val="0"/>
                <w:lang w:val="en-GB"/>
              </w:rPr>
            </w:pPr>
          </w:p>
        </w:tc>
      </w:tr>
      <w:tr w:rsidR="00F1171E" w:rsidRPr="00A774D0" w14:paraId="7D1C64E3" w14:textId="77777777" w:rsidTr="007222C8">
        <w:trPr>
          <w:trHeight w:val="703"/>
        </w:trPr>
        <w:tc>
          <w:tcPr>
            <w:tcW w:w="1265" w:type="pct"/>
            <w:noWrap/>
          </w:tcPr>
          <w:p w14:paraId="5D7EB896" w14:textId="77777777" w:rsidR="00F1171E" w:rsidRPr="00A774D0" w:rsidRDefault="00F1171E" w:rsidP="007222C8">
            <w:pPr>
              <w:ind w:left="360"/>
              <w:rPr>
                <w:rFonts w:ascii="Arial" w:hAnsi="Arial" w:cs="Arial"/>
                <w:b/>
                <w:bCs/>
                <w:sz w:val="20"/>
                <w:szCs w:val="20"/>
                <w:lang w:val="en-GB"/>
              </w:rPr>
            </w:pPr>
            <w:r w:rsidRPr="00A774D0">
              <w:rPr>
                <w:rFonts w:ascii="Arial" w:hAnsi="Arial" w:cs="Arial"/>
                <w:b/>
                <w:bCs/>
                <w:sz w:val="20"/>
                <w:szCs w:val="20"/>
                <w:lang w:val="en-GB"/>
              </w:rPr>
              <w:t>Are the references sufficient and recent? If you have suggestions of additional references, please mention them in the review form.</w:t>
            </w:r>
          </w:p>
          <w:p w14:paraId="617C27C2" w14:textId="77777777" w:rsidR="00F1171E" w:rsidRPr="00A774D0" w:rsidRDefault="00F1171E" w:rsidP="007222C8">
            <w:pPr>
              <w:ind w:left="360"/>
              <w:rPr>
                <w:rFonts w:ascii="Arial" w:hAnsi="Arial" w:cs="Arial"/>
                <w:b/>
                <w:bCs/>
                <w:sz w:val="20"/>
                <w:szCs w:val="20"/>
                <w:u w:val="single"/>
                <w:lang w:val="en-GB"/>
              </w:rPr>
            </w:pPr>
            <w:r w:rsidRPr="00A774D0">
              <w:rPr>
                <w:rFonts w:ascii="Arial" w:hAnsi="Arial" w:cs="Arial"/>
                <w:b/>
                <w:bCs/>
                <w:sz w:val="20"/>
                <w:szCs w:val="20"/>
                <w:u w:val="single"/>
                <w:lang w:val="en-GB"/>
              </w:rPr>
              <w:t>-</w:t>
            </w:r>
          </w:p>
        </w:tc>
        <w:tc>
          <w:tcPr>
            <w:tcW w:w="2212" w:type="pct"/>
          </w:tcPr>
          <w:p w14:paraId="730E3270" w14:textId="77777777" w:rsidR="00F1171E" w:rsidRPr="00A774D0" w:rsidRDefault="00372C50" w:rsidP="00372C50">
            <w:pPr>
              <w:rPr>
                <w:rFonts w:ascii="Arial" w:hAnsi="Arial" w:cs="Arial"/>
                <w:sz w:val="20"/>
                <w:szCs w:val="20"/>
                <w:lang w:val="en-GB"/>
              </w:rPr>
            </w:pPr>
            <w:r w:rsidRPr="00A774D0">
              <w:rPr>
                <w:rFonts w:ascii="Arial" w:hAnsi="Arial" w:cs="Arial"/>
                <w:sz w:val="20"/>
                <w:szCs w:val="20"/>
                <w:lang w:val="en-GB"/>
              </w:rPr>
              <w:t>The chapter includes an extensive and relevant reference list with a strong mix of foundational and recent studies up to 2025. These works cover informal sector economics, financial accessibility, business skills development, and local governance. No additional references are necessary.</w:t>
            </w:r>
          </w:p>
        </w:tc>
        <w:tc>
          <w:tcPr>
            <w:tcW w:w="1523" w:type="pct"/>
          </w:tcPr>
          <w:p w14:paraId="02B1E149" w14:textId="77777777" w:rsidR="00F1171E" w:rsidRPr="00A774D0" w:rsidRDefault="00F1171E" w:rsidP="007222C8">
            <w:pPr>
              <w:pStyle w:val="Heading2"/>
              <w:jc w:val="left"/>
              <w:rPr>
                <w:rFonts w:ascii="Arial" w:hAnsi="Arial" w:cs="Arial"/>
                <w:b w:val="0"/>
                <w:lang w:val="en-GB"/>
              </w:rPr>
            </w:pPr>
          </w:p>
        </w:tc>
      </w:tr>
      <w:tr w:rsidR="00F1171E" w:rsidRPr="00A774D0" w14:paraId="049CD6D6" w14:textId="77777777" w:rsidTr="007222C8">
        <w:trPr>
          <w:trHeight w:val="386"/>
        </w:trPr>
        <w:tc>
          <w:tcPr>
            <w:tcW w:w="1265" w:type="pct"/>
            <w:noWrap/>
          </w:tcPr>
          <w:p w14:paraId="45576196" w14:textId="77777777" w:rsidR="00F1171E" w:rsidRPr="00A774D0" w:rsidRDefault="00F1171E" w:rsidP="007222C8">
            <w:pPr>
              <w:pStyle w:val="Heading2"/>
              <w:jc w:val="left"/>
              <w:rPr>
                <w:rFonts w:ascii="Arial" w:hAnsi="Arial" w:cs="Arial"/>
                <w:b w:val="0"/>
                <w:lang w:val="en-GB"/>
              </w:rPr>
            </w:pPr>
          </w:p>
          <w:p w14:paraId="4447917B" w14:textId="77777777" w:rsidR="00F1171E" w:rsidRPr="00A774D0" w:rsidRDefault="00F1171E" w:rsidP="007222C8">
            <w:pPr>
              <w:pStyle w:val="Heading2"/>
              <w:ind w:left="360"/>
              <w:jc w:val="left"/>
              <w:rPr>
                <w:rFonts w:ascii="Arial" w:hAnsi="Arial" w:cs="Arial"/>
                <w:bCs w:val="0"/>
                <w:lang w:val="en-GB"/>
              </w:rPr>
            </w:pPr>
            <w:r w:rsidRPr="00A774D0">
              <w:rPr>
                <w:rFonts w:ascii="Arial" w:hAnsi="Arial" w:cs="Arial"/>
                <w:bCs w:val="0"/>
                <w:lang w:val="en-GB"/>
              </w:rPr>
              <w:t>Is the language/English quality of the article suitable for scholarly communications?</w:t>
            </w:r>
          </w:p>
          <w:p w14:paraId="08A4FB4C" w14:textId="77777777" w:rsidR="00F1171E" w:rsidRPr="00A774D0" w:rsidRDefault="00F1171E" w:rsidP="007222C8">
            <w:pPr>
              <w:rPr>
                <w:rFonts w:ascii="Arial" w:hAnsi="Arial" w:cs="Arial"/>
                <w:sz w:val="20"/>
                <w:szCs w:val="20"/>
                <w:lang w:val="en-GB"/>
              </w:rPr>
            </w:pPr>
          </w:p>
        </w:tc>
        <w:tc>
          <w:tcPr>
            <w:tcW w:w="2212" w:type="pct"/>
          </w:tcPr>
          <w:p w14:paraId="3C493D65" w14:textId="77777777" w:rsidR="00F1171E" w:rsidRPr="00A774D0" w:rsidRDefault="00372C50" w:rsidP="007222C8">
            <w:pPr>
              <w:rPr>
                <w:rFonts w:ascii="Arial" w:hAnsi="Arial" w:cs="Arial"/>
                <w:sz w:val="20"/>
                <w:szCs w:val="20"/>
                <w:lang w:val="en-GB"/>
              </w:rPr>
            </w:pPr>
            <w:r w:rsidRPr="00A774D0">
              <w:rPr>
                <w:rFonts w:ascii="Arial" w:hAnsi="Arial" w:cs="Arial"/>
                <w:sz w:val="20"/>
                <w:szCs w:val="20"/>
                <w:lang w:val="en-GB"/>
              </w:rPr>
              <w:t>The language is generally suitable for scholarly communication. Minor editing for conciseness and grammar would improve flow, as some sentences are long and repetitive. Headings and formatting are well structured.</w:t>
            </w:r>
          </w:p>
        </w:tc>
        <w:tc>
          <w:tcPr>
            <w:tcW w:w="1523" w:type="pct"/>
          </w:tcPr>
          <w:p w14:paraId="60C51AAA" w14:textId="77777777" w:rsidR="00F1171E" w:rsidRPr="00A774D0" w:rsidRDefault="00F1171E" w:rsidP="007222C8">
            <w:pPr>
              <w:rPr>
                <w:rFonts w:ascii="Arial" w:hAnsi="Arial" w:cs="Arial"/>
                <w:sz w:val="20"/>
                <w:szCs w:val="20"/>
                <w:lang w:val="en-GB"/>
              </w:rPr>
            </w:pPr>
          </w:p>
        </w:tc>
      </w:tr>
      <w:tr w:rsidR="00F1171E" w:rsidRPr="00A774D0" w14:paraId="38067705" w14:textId="77777777" w:rsidTr="007222C8">
        <w:trPr>
          <w:trHeight w:val="1178"/>
        </w:trPr>
        <w:tc>
          <w:tcPr>
            <w:tcW w:w="1265" w:type="pct"/>
            <w:noWrap/>
          </w:tcPr>
          <w:p w14:paraId="0FEA7283" w14:textId="77777777" w:rsidR="00F1171E" w:rsidRPr="00A774D0" w:rsidRDefault="00F1171E" w:rsidP="007222C8">
            <w:pPr>
              <w:pStyle w:val="Heading2"/>
              <w:jc w:val="left"/>
              <w:rPr>
                <w:rFonts w:ascii="Arial" w:hAnsi="Arial" w:cs="Arial"/>
                <w:b w:val="0"/>
                <w:bCs w:val="0"/>
                <w:lang w:val="en-GB"/>
              </w:rPr>
            </w:pPr>
            <w:r w:rsidRPr="00A774D0">
              <w:rPr>
                <w:rFonts w:ascii="Arial" w:hAnsi="Arial" w:cs="Arial"/>
                <w:bCs w:val="0"/>
                <w:u w:val="single"/>
                <w:lang w:val="en-GB"/>
              </w:rPr>
              <w:t>Optional/</w:t>
            </w:r>
            <w:proofErr w:type="spellStart"/>
            <w:r w:rsidRPr="00A774D0">
              <w:rPr>
                <w:rFonts w:ascii="Arial" w:hAnsi="Arial" w:cs="Arial"/>
                <w:bCs w:val="0"/>
                <w:u w:val="single"/>
                <w:lang w:val="en-GB"/>
              </w:rPr>
              <w:t>General</w:t>
            </w:r>
            <w:r w:rsidRPr="00A774D0">
              <w:rPr>
                <w:rFonts w:ascii="Arial" w:hAnsi="Arial" w:cs="Arial"/>
                <w:b w:val="0"/>
                <w:bCs w:val="0"/>
                <w:lang w:val="en-GB"/>
              </w:rPr>
              <w:t>comments</w:t>
            </w:r>
            <w:proofErr w:type="spellEnd"/>
          </w:p>
          <w:p w14:paraId="3037C9DB" w14:textId="77777777" w:rsidR="00F1171E" w:rsidRPr="00A774D0" w:rsidRDefault="00F1171E" w:rsidP="007222C8">
            <w:pPr>
              <w:pStyle w:val="Heading2"/>
              <w:jc w:val="left"/>
              <w:rPr>
                <w:rFonts w:ascii="Arial" w:hAnsi="Arial" w:cs="Arial"/>
                <w:b w:val="0"/>
                <w:lang w:val="en-GB"/>
              </w:rPr>
            </w:pPr>
          </w:p>
        </w:tc>
        <w:tc>
          <w:tcPr>
            <w:tcW w:w="2212" w:type="pct"/>
          </w:tcPr>
          <w:p w14:paraId="6747AE39" w14:textId="77777777" w:rsidR="00372C50" w:rsidRPr="00A774D0" w:rsidRDefault="00372C50" w:rsidP="00372C50">
            <w:pPr>
              <w:pStyle w:val="ListParagraph"/>
              <w:numPr>
                <w:ilvl w:val="0"/>
                <w:numId w:val="11"/>
              </w:numPr>
              <w:spacing w:before="100" w:beforeAutospacing="1" w:after="100" w:afterAutospacing="1"/>
              <w:rPr>
                <w:rFonts w:ascii="Arial" w:hAnsi="Arial" w:cs="Arial"/>
                <w:sz w:val="20"/>
                <w:szCs w:val="20"/>
                <w:lang w:val="en-GB"/>
              </w:rPr>
            </w:pPr>
            <w:r w:rsidRPr="00A774D0">
              <w:rPr>
                <w:rFonts w:ascii="Arial" w:hAnsi="Arial" w:cs="Arial"/>
                <w:sz w:val="20"/>
                <w:szCs w:val="20"/>
                <w:lang w:val="en-GB"/>
              </w:rPr>
              <w:t>Consider condensing the literature review to avoid repetition around financial exclusion and informal sector policy.</w:t>
            </w:r>
          </w:p>
          <w:p w14:paraId="43F3AE7A" w14:textId="77777777" w:rsidR="00372C50" w:rsidRPr="00A774D0" w:rsidRDefault="00372C50" w:rsidP="00372C50">
            <w:pPr>
              <w:pStyle w:val="ListParagraph"/>
              <w:numPr>
                <w:ilvl w:val="0"/>
                <w:numId w:val="11"/>
              </w:numPr>
              <w:spacing w:before="100" w:beforeAutospacing="1" w:after="100" w:afterAutospacing="1"/>
              <w:rPr>
                <w:rFonts w:ascii="Arial" w:hAnsi="Arial" w:cs="Arial"/>
                <w:sz w:val="20"/>
                <w:szCs w:val="20"/>
                <w:lang w:val="en-GB"/>
              </w:rPr>
            </w:pPr>
            <w:r w:rsidRPr="00A774D0">
              <w:rPr>
                <w:rFonts w:ascii="Arial" w:hAnsi="Arial" w:cs="Arial"/>
                <w:sz w:val="20"/>
                <w:szCs w:val="20"/>
                <w:lang w:val="en-GB"/>
              </w:rPr>
              <w:t>A conceptual framework diagram would improve readability and theoretical alignment.</w:t>
            </w:r>
          </w:p>
          <w:p w14:paraId="76795C21" w14:textId="77777777" w:rsidR="00372C50" w:rsidRPr="00A774D0" w:rsidRDefault="00372C50" w:rsidP="00372C50">
            <w:pPr>
              <w:pStyle w:val="ListParagraph"/>
              <w:numPr>
                <w:ilvl w:val="0"/>
                <w:numId w:val="11"/>
              </w:numPr>
              <w:spacing w:before="100" w:beforeAutospacing="1" w:after="100" w:afterAutospacing="1"/>
              <w:rPr>
                <w:rFonts w:ascii="Arial" w:hAnsi="Arial" w:cs="Arial"/>
                <w:sz w:val="20"/>
                <w:szCs w:val="20"/>
                <w:lang w:val="en-GB"/>
              </w:rPr>
            </w:pPr>
            <w:r w:rsidRPr="00A774D0">
              <w:rPr>
                <w:rFonts w:ascii="Arial" w:hAnsi="Arial" w:cs="Arial"/>
                <w:sz w:val="20"/>
                <w:szCs w:val="20"/>
                <w:lang w:val="en-GB"/>
              </w:rPr>
              <w:t>Table and figure numbering should follow a consistent sequence (e.g., “Figure X” and “Table X” formatting).</w:t>
            </w:r>
          </w:p>
          <w:p w14:paraId="28D047B7" w14:textId="77777777" w:rsidR="00F1171E" w:rsidRPr="00A774D0" w:rsidRDefault="00372C50" w:rsidP="00372C50">
            <w:pPr>
              <w:pStyle w:val="ListParagraph"/>
              <w:numPr>
                <w:ilvl w:val="0"/>
                <w:numId w:val="11"/>
              </w:numPr>
              <w:spacing w:before="100" w:beforeAutospacing="1" w:after="100" w:afterAutospacing="1"/>
              <w:rPr>
                <w:rFonts w:ascii="Arial" w:hAnsi="Arial" w:cs="Arial"/>
                <w:sz w:val="20"/>
                <w:szCs w:val="20"/>
                <w:lang w:val="en-GB"/>
              </w:rPr>
            </w:pPr>
            <w:r w:rsidRPr="00A774D0">
              <w:rPr>
                <w:rFonts w:ascii="Arial" w:hAnsi="Arial" w:cs="Arial"/>
                <w:sz w:val="20"/>
                <w:szCs w:val="20"/>
                <w:lang w:val="en-GB"/>
              </w:rPr>
              <w:t>The conclusion is strong, but adding a short paragraph acknowledging methodological limitations would enhance academic rigor.</w:t>
            </w:r>
          </w:p>
        </w:tc>
        <w:tc>
          <w:tcPr>
            <w:tcW w:w="1523" w:type="pct"/>
          </w:tcPr>
          <w:p w14:paraId="595BF658" w14:textId="77777777" w:rsidR="00F1171E" w:rsidRPr="00A774D0" w:rsidRDefault="00F1171E" w:rsidP="007222C8">
            <w:pPr>
              <w:rPr>
                <w:rFonts w:ascii="Arial" w:hAnsi="Arial" w:cs="Arial"/>
                <w:sz w:val="20"/>
                <w:szCs w:val="20"/>
                <w:lang w:val="en-GB"/>
              </w:rPr>
            </w:pPr>
          </w:p>
        </w:tc>
      </w:tr>
    </w:tbl>
    <w:p w14:paraId="6B10C79E" w14:textId="77777777" w:rsidR="00F1171E" w:rsidRPr="00A774D0" w:rsidRDefault="00F1171E" w:rsidP="00F1171E">
      <w:pPr>
        <w:pStyle w:val="BodyText"/>
        <w:rPr>
          <w:rFonts w:ascii="Arial" w:hAnsi="Arial" w:cs="Arial"/>
          <w:b/>
          <w:bCs/>
          <w:sz w:val="20"/>
          <w:szCs w:val="20"/>
          <w:u w:val="single"/>
          <w:lang w:val="en-GB"/>
        </w:rPr>
      </w:pPr>
    </w:p>
    <w:p w14:paraId="7DC6D934" w14:textId="77777777" w:rsidR="00F1171E" w:rsidRPr="00A774D0" w:rsidRDefault="00F1171E" w:rsidP="00F1171E">
      <w:pPr>
        <w:pStyle w:val="BodyText"/>
        <w:rPr>
          <w:rFonts w:ascii="Arial" w:hAnsi="Arial" w:cs="Arial"/>
          <w:b/>
          <w:bCs/>
          <w:sz w:val="20"/>
          <w:szCs w:val="20"/>
          <w:u w:val="single"/>
          <w:lang w:val="en-GB"/>
        </w:rPr>
      </w:pPr>
    </w:p>
    <w:p w14:paraId="508793CE" w14:textId="77777777" w:rsidR="00F1171E" w:rsidRPr="00A774D0" w:rsidRDefault="00F1171E" w:rsidP="00F1171E">
      <w:pPr>
        <w:pStyle w:val="BodyText"/>
        <w:rPr>
          <w:rFonts w:ascii="Arial" w:hAnsi="Arial" w:cs="Arial"/>
          <w:b/>
          <w:bCs/>
          <w:sz w:val="20"/>
          <w:szCs w:val="20"/>
          <w:u w:val="single"/>
          <w:lang w:val="en-GB"/>
        </w:rPr>
      </w:pPr>
    </w:p>
    <w:p w14:paraId="7C3E1FAC" w14:textId="77777777" w:rsidR="00F1171E" w:rsidRPr="00A774D0" w:rsidRDefault="00F1171E" w:rsidP="00F1171E">
      <w:pPr>
        <w:pStyle w:val="BodyText"/>
        <w:rPr>
          <w:rFonts w:ascii="Arial" w:hAnsi="Arial" w:cs="Arial"/>
          <w:b/>
          <w:bCs/>
          <w:sz w:val="20"/>
          <w:szCs w:val="20"/>
          <w:u w:val="single"/>
          <w:lang w:val="en-GB"/>
        </w:rPr>
      </w:pPr>
    </w:p>
    <w:p w14:paraId="76520184" w14:textId="77777777" w:rsidR="00F1171E" w:rsidRPr="00A774D0" w:rsidRDefault="00F1171E" w:rsidP="00F1171E">
      <w:pPr>
        <w:pStyle w:val="BodyText"/>
        <w:rPr>
          <w:rFonts w:ascii="Arial" w:hAnsi="Arial" w:cs="Arial"/>
          <w:b/>
          <w:bCs/>
          <w:sz w:val="20"/>
          <w:szCs w:val="20"/>
          <w:u w:val="single"/>
          <w:lang w:val="en-GB"/>
        </w:rPr>
      </w:pPr>
    </w:p>
    <w:p w14:paraId="431124DB" w14:textId="77777777" w:rsidR="00F1171E" w:rsidRPr="00A774D0" w:rsidRDefault="00F1171E" w:rsidP="00F1171E">
      <w:pPr>
        <w:pStyle w:val="BodyText"/>
        <w:rPr>
          <w:rFonts w:ascii="Arial" w:hAnsi="Arial" w:cs="Arial"/>
          <w:b/>
          <w:bCs/>
          <w:sz w:val="20"/>
          <w:szCs w:val="20"/>
          <w:u w:val="single"/>
          <w:lang w:val="en-GB"/>
        </w:rPr>
      </w:pPr>
    </w:p>
    <w:p w14:paraId="03BFC1CD" w14:textId="77777777" w:rsidR="00F1171E" w:rsidRPr="00A774D0" w:rsidRDefault="00F1171E" w:rsidP="00F1171E">
      <w:pPr>
        <w:pStyle w:val="BodyText"/>
        <w:rPr>
          <w:rFonts w:ascii="Arial" w:hAnsi="Arial" w:cs="Arial"/>
          <w:b/>
          <w:bCs/>
          <w:sz w:val="20"/>
          <w:szCs w:val="20"/>
          <w:u w:val="single"/>
          <w:lang w:val="en-GB"/>
        </w:rPr>
      </w:pPr>
    </w:p>
    <w:p w14:paraId="6E7A7996" w14:textId="77777777" w:rsidR="00F1171E" w:rsidRPr="00A774D0" w:rsidRDefault="00F1171E" w:rsidP="00F1171E">
      <w:pPr>
        <w:pStyle w:val="BodyText"/>
        <w:rPr>
          <w:rFonts w:ascii="Arial" w:hAnsi="Arial" w:cs="Arial"/>
          <w:b/>
          <w:bCs/>
          <w:sz w:val="20"/>
          <w:szCs w:val="20"/>
          <w:u w:val="single"/>
          <w:lang w:val="en-GB"/>
        </w:rPr>
      </w:pPr>
    </w:p>
    <w:p w14:paraId="6B975E75" w14:textId="77777777" w:rsidR="00F1171E" w:rsidRPr="00A774D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BB540C" w:rsidRPr="00A774D0" w14:paraId="1ED4B534" w14:textId="77777777" w:rsidTr="00BB540C">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290FAF28" w14:textId="77777777" w:rsidR="00BB540C" w:rsidRPr="00A774D0" w:rsidRDefault="00BB540C">
            <w:pPr>
              <w:spacing w:line="276" w:lineRule="auto"/>
              <w:rPr>
                <w:rFonts w:ascii="Arial" w:eastAsia="Arial Unicode MS" w:hAnsi="Arial" w:cs="Arial"/>
                <w:b/>
                <w:sz w:val="20"/>
                <w:szCs w:val="20"/>
                <w:u w:val="single"/>
                <w:lang w:val="en-GB"/>
              </w:rPr>
            </w:pPr>
            <w:bookmarkStart w:id="0" w:name="_Hlk156057883"/>
            <w:bookmarkStart w:id="1" w:name="_Hlk156057704"/>
            <w:r w:rsidRPr="00A774D0">
              <w:rPr>
                <w:rFonts w:ascii="Arial" w:eastAsia="Arial Unicode MS" w:hAnsi="Arial" w:cs="Arial"/>
                <w:b/>
                <w:sz w:val="20"/>
                <w:szCs w:val="20"/>
                <w:highlight w:val="yellow"/>
                <w:u w:val="single"/>
                <w:lang w:val="en-GB"/>
              </w:rPr>
              <w:t>PART  2:</w:t>
            </w:r>
            <w:r w:rsidRPr="00A774D0">
              <w:rPr>
                <w:rFonts w:ascii="Arial" w:eastAsia="Arial Unicode MS" w:hAnsi="Arial" w:cs="Arial"/>
                <w:b/>
                <w:sz w:val="20"/>
                <w:szCs w:val="20"/>
                <w:u w:val="single"/>
                <w:lang w:val="en-GB"/>
              </w:rPr>
              <w:t xml:space="preserve"> </w:t>
            </w:r>
          </w:p>
          <w:p w14:paraId="59BF66B9" w14:textId="77777777" w:rsidR="00BB540C" w:rsidRPr="00A774D0" w:rsidRDefault="00BB540C">
            <w:pPr>
              <w:spacing w:line="276" w:lineRule="auto"/>
              <w:rPr>
                <w:rFonts w:ascii="Arial" w:eastAsia="Arial Unicode MS" w:hAnsi="Arial" w:cs="Arial"/>
                <w:b/>
                <w:sz w:val="20"/>
                <w:szCs w:val="20"/>
                <w:u w:val="single"/>
                <w:lang w:val="en-GB"/>
              </w:rPr>
            </w:pPr>
          </w:p>
        </w:tc>
      </w:tr>
      <w:tr w:rsidR="00BB540C" w:rsidRPr="00A774D0" w14:paraId="24162AF3" w14:textId="77777777" w:rsidTr="00BB540C">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138583E" w14:textId="77777777" w:rsidR="00BB540C" w:rsidRPr="00A774D0" w:rsidRDefault="00BB540C">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9E1FE2" w14:textId="77777777" w:rsidR="00BB540C" w:rsidRPr="00A774D0" w:rsidRDefault="00BB540C">
            <w:pPr>
              <w:keepNext/>
              <w:spacing w:line="276" w:lineRule="auto"/>
              <w:outlineLvl w:val="1"/>
              <w:rPr>
                <w:rFonts w:ascii="Arial" w:eastAsia="MS Mincho" w:hAnsi="Arial" w:cs="Arial"/>
                <w:b/>
                <w:bCs/>
                <w:sz w:val="20"/>
                <w:szCs w:val="20"/>
                <w:lang w:val="en-GB"/>
              </w:rPr>
            </w:pPr>
            <w:r w:rsidRPr="00A774D0">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523A0761" w14:textId="77777777" w:rsidR="00BB540C" w:rsidRPr="00A774D0" w:rsidRDefault="00BB540C">
            <w:pPr>
              <w:spacing w:after="160" w:line="252" w:lineRule="auto"/>
              <w:rPr>
                <w:rFonts w:ascii="Arial" w:eastAsia="Calibri" w:hAnsi="Arial" w:cs="Arial"/>
                <w:kern w:val="2"/>
                <w:sz w:val="20"/>
                <w:szCs w:val="20"/>
                <w:lang w:val="en-IN"/>
              </w:rPr>
            </w:pPr>
            <w:r w:rsidRPr="00A774D0">
              <w:rPr>
                <w:rFonts w:ascii="Arial" w:eastAsia="Calibri" w:hAnsi="Arial" w:cs="Arial"/>
                <w:b/>
                <w:kern w:val="2"/>
                <w:sz w:val="20"/>
                <w:szCs w:val="20"/>
                <w:lang w:val="en-IN"/>
              </w:rPr>
              <w:t>Author’s Feedback</w:t>
            </w:r>
            <w:r w:rsidRPr="00A774D0">
              <w:rPr>
                <w:rFonts w:ascii="Arial" w:eastAsia="Calibri" w:hAnsi="Arial" w:cs="Arial"/>
                <w:kern w:val="2"/>
                <w:sz w:val="20"/>
                <w:szCs w:val="20"/>
                <w:lang w:val="en-IN"/>
              </w:rPr>
              <w:t xml:space="preserve"> (It is mandatory that authors should write his/her feedback here)</w:t>
            </w:r>
          </w:p>
          <w:p w14:paraId="1739EBC2" w14:textId="77777777" w:rsidR="00BB540C" w:rsidRPr="00A774D0" w:rsidRDefault="00BB540C">
            <w:pPr>
              <w:keepNext/>
              <w:spacing w:line="276" w:lineRule="auto"/>
              <w:outlineLvl w:val="1"/>
              <w:rPr>
                <w:rFonts w:ascii="Arial" w:eastAsia="MS Mincho" w:hAnsi="Arial" w:cs="Arial"/>
                <w:bCs/>
                <w:sz w:val="20"/>
                <w:szCs w:val="20"/>
                <w:lang w:val="en-GB"/>
              </w:rPr>
            </w:pPr>
          </w:p>
        </w:tc>
      </w:tr>
      <w:tr w:rsidR="00BB540C" w:rsidRPr="00A774D0" w14:paraId="47226929" w14:textId="77777777" w:rsidTr="00BB540C">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17A6BF8" w14:textId="77777777" w:rsidR="00BB540C" w:rsidRPr="00A774D0" w:rsidRDefault="00BB540C">
            <w:pPr>
              <w:spacing w:line="276" w:lineRule="auto"/>
              <w:rPr>
                <w:rFonts w:ascii="Arial" w:eastAsia="Arial Unicode MS" w:hAnsi="Arial" w:cs="Arial"/>
                <w:b/>
                <w:sz w:val="20"/>
                <w:szCs w:val="20"/>
                <w:lang w:val="en-GB"/>
              </w:rPr>
            </w:pPr>
            <w:r w:rsidRPr="00A774D0">
              <w:rPr>
                <w:rFonts w:ascii="Arial" w:eastAsia="Arial Unicode MS" w:hAnsi="Arial" w:cs="Arial"/>
                <w:b/>
                <w:sz w:val="20"/>
                <w:szCs w:val="20"/>
                <w:lang w:val="en-GB"/>
              </w:rPr>
              <w:t xml:space="preserve">Are there ethical issues in this manuscript? </w:t>
            </w:r>
          </w:p>
          <w:p w14:paraId="508CCBB4" w14:textId="77777777" w:rsidR="00BB540C" w:rsidRPr="00A774D0" w:rsidRDefault="00BB540C">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6FA497" w14:textId="77777777" w:rsidR="00BB540C" w:rsidRPr="00A774D0" w:rsidRDefault="00BB540C">
            <w:pPr>
              <w:spacing w:line="276" w:lineRule="auto"/>
              <w:rPr>
                <w:rFonts w:ascii="Arial" w:eastAsia="Arial Unicode MS" w:hAnsi="Arial" w:cs="Arial"/>
                <w:i/>
                <w:iCs/>
                <w:sz w:val="20"/>
                <w:szCs w:val="20"/>
                <w:u w:val="single"/>
                <w:lang w:val="en-GB"/>
              </w:rPr>
            </w:pPr>
            <w:r w:rsidRPr="00A774D0">
              <w:rPr>
                <w:rFonts w:ascii="Arial" w:eastAsia="Arial Unicode MS" w:hAnsi="Arial" w:cs="Arial"/>
                <w:i/>
                <w:iCs/>
                <w:sz w:val="20"/>
                <w:szCs w:val="20"/>
                <w:u w:val="single"/>
                <w:lang w:val="en-GB"/>
              </w:rPr>
              <w:t xml:space="preserve">(If yes, </w:t>
            </w:r>
            <w:proofErr w:type="gramStart"/>
            <w:r w:rsidRPr="00A774D0">
              <w:rPr>
                <w:rFonts w:ascii="Arial" w:eastAsia="Arial Unicode MS" w:hAnsi="Arial" w:cs="Arial"/>
                <w:i/>
                <w:iCs/>
                <w:sz w:val="20"/>
                <w:szCs w:val="20"/>
                <w:u w:val="single"/>
                <w:lang w:val="en-GB"/>
              </w:rPr>
              <w:t>Kindly</w:t>
            </w:r>
            <w:proofErr w:type="gramEnd"/>
            <w:r w:rsidRPr="00A774D0">
              <w:rPr>
                <w:rFonts w:ascii="Arial" w:eastAsia="Arial Unicode MS" w:hAnsi="Arial" w:cs="Arial"/>
                <w:i/>
                <w:iCs/>
                <w:sz w:val="20"/>
                <w:szCs w:val="20"/>
                <w:u w:val="single"/>
                <w:lang w:val="en-GB"/>
              </w:rPr>
              <w:t xml:space="preserve"> please write down the ethical issues here in details)</w:t>
            </w:r>
          </w:p>
          <w:p w14:paraId="0A09FEE3" w14:textId="77777777" w:rsidR="00BB540C" w:rsidRPr="00A774D0" w:rsidRDefault="00BB540C">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3C840FA0" w14:textId="77777777" w:rsidR="00BB540C" w:rsidRPr="00A774D0" w:rsidRDefault="00BB540C">
            <w:pPr>
              <w:spacing w:line="276" w:lineRule="auto"/>
              <w:rPr>
                <w:rFonts w:ascii="Arial" w:eastAsia="Arial Unicode MS" w:hAnsi="Arial" w:cs="Arial"/>
                <w:sz w:val="20"/>
                <w:szCs w:val="20"/>
                <w:lang w:val="en-GB"/>
              </w:rPr>
            </w:pPr>
          </w:p>
          <w:p w14:paraId="315839B4" w14:textId="77777777" w:rsidR="00BB540C" w:rsidRPr="00A774D0" w:rsidRDefault="00BB540C">
            <w:pPr>
              <w:spacing w:line="276" w:lineRule="auto"/>
              <w:rPr>
                <w:rFonts w:ascii="Arial" w:eastAsia="Arial Unicode MS" w:hAnsi="Arial" w:cs="Arial"/>
                <w:sz w:val="20"/>
                <w:szCs w:val="20"/>
                <w:lang w:val="en-GB"/>
              </w:rPr>
            </w:pPr>
          </w:p>
          <w:p w14:paraId="20AA7A4C" w14:textId="77777777" w:rsidR="00BB540C" w:rsidRPr="00A774D0" w:rsidRDefault="00BB540C">
            <w:pPr>
              <w:spacing w:line="276" w:lineRule="auto"/>
              <w:rPr>
                <w:rFonts w:ascii="Arial" w:eastAsia="Arial Unicode MS" w:hAnsi="Arial" w:cs="Arial"/>
                <w:sz w:val="20"/>
                <w:szCs w:val="20"/>
                <w:lang w:val="en-GB"/>
              </w:rPr>
            </w:pPr>
          </w:p>
        </w:tc>
      </w:tr>
      <w:bookmarkEnd w:id="0"/>
    </w:tbl>
    <w:p w14:paraId="0E29228A" w14:textId="77777777" w:rsidR="00BB540C" w:rsidRPr="00A774D0" w:rsidRDefault="00BB540C" w:rsidP="00BB540C">
      <w:pPr>
        <w:rPr>
          <w:rFonts w:ascii="Arial" w:hAnsi="Arial" w:cs="Arial"/>
          <w:sz w:val="20"/>
          <w:szCs w:val="20"/>
        </w:rPr>
      </w:pPr>
    </w:p>
    <w:p w14:paraId="5B1EB709" w14:textId="77777777" w:rsidR="00BB540C" w:rsidRPr="00A774D0" w:rsidRDefault="00BB540C" w:rsidP="00BB540C">
      <w:pPr>
        <w:rPr>
          <w:rFonts w:ascii="Arial" w:hAnsi="Arial" w:cs="Arial"/>
          <w:sz w:val="20"/>
          <w:szCs w:val="20"/>
        </w:rPr>
      </w:pPr>
    </w:p>
    <w:p w14:paraId="4460C93C" w14:textId="77777777" w:rsidR="00BB540C" w:rsidRPr="00A774D0" w:rsidRDefault="00BB540C" w:rsidP="00BB540C">
      <w:pPr>
        <w:rPr>
          <w:rFonts w:ascii="Arial" w:hAnsi="Arial" w:cs="Arial"/>
          <w:bCs/>
          <w:sz w:val="20"/>
          <w:szCs w:val="20"/>
          <w:u w:val="single"/>
          <w:lang w:val="en-GB"/>
        </w:rPr>
      </w:pPr>
    </w:p>
    <w:bookmarkEnd w:id="1"/>
    <w:p w14:paraId="71639867" w14:textId="77777777" w:rsidR="00A774D0" w:rsidRPr="00A83643" w:rsidRDefault="00A774D0" w:rsidP="00A774D0">
      <w:pPr>
        <w:pStyle w:val="Affiliation"/>
        <w:spacing w:after="0" w:line="240" w:lineRule="auto"/>
        <w:jc w:val="left"/>
        <w:rPr>
          <w:rFonts w:ascii="Arial" w:hAnsi="Arial" w:cs="Arial"/>
          <w:b/>
          <w:u w:val="single"/>
        </w:rPr>
      </w:pPr>
      <w:r w:rsidRPr="00A83643">
        <w:rPr>
          <w:rFonts w:ascii="Arial" w:hAnsi="Arial" w:cs="Arial"/>
          <w:b/>
          <w:u w:val="single"/>
        </w:rPr>
        <w:t>Reviewer details:</w:t>
      </w:r>
    </w:p>
    <w:p w14:paraId="14DA8A8D" w14:textId="77777777" w:rsidR="00A774D0" w:rsidRPr="00A83643" w:rsidRDefault="00A774D0" w:rsidP="00A774D0">
      <w:pPr>
        <w:pStyle w:val="Affiliation"/>
        <w:spacing w:after="0" w:line="240" w:lineRule="auto"/>
        <w:jc w:val="left"/>
        <w:rPr>
          <w:rFonts w:ascii="Arial" w:hAnsi="Arial" w:cs="Arial"/>
          <w:b/>
        </w:rPr>
      </w:pPr>
      <w:r w:rsidRPr="00A83643">
        <w:rPr>
          <w:rFonts w:ascii="Arial" w:hAnsi="Arial" w:cs="Arial"/>
          <w:b/>
          <w:color w:val="000000"/>
        </w:rPr>
        <w:t xml:space="preserve">Bhavesh Kumar Rathod, University of the People, </w:t>
      </w:r>
      <w:r w:rsidRPr="00A83643">
        <w:rPr>
          <w:rFonts w:ascii="Arial" w:hAnsi="Arial" w:cs="Arial"/>
          <w:b/>
          <w:color w:val="474747"/>
          <w:shd w:val="clear" w:color="auto" w:fill="FFFFFF"/>
        </w:rPr>
        <w:t>United States</w:t>
      </w:r>
    </w:p>
    <w:p w14:paraId="48BDA947" w14:textId="77777777" w:rsidR="004C3DF1" w:rsidRPr="00A774D0" w:rsidRDefault="004C3DF1" w:rsidP="00BB540C">
      <w:pPr>
        <w:pStyle w:val="BodyText"/>
        <w:rPr>
          <w:rFonts w:ascii="Arial" w:hAnsi="Arial" w:cs="Arial"/>
          <w:b/>
          <w:sz w:val="20"/>
          <w:szCs w:val="20"/>
          <w:lang w:val="en-US"/>
        </w:rPr>
      </w:pPr>
    </w:p>
    <w:sectPr w:rsidR="004C3DF1" w:rsidRPr="00A774D0"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15D23" w14:textId="77777777" w:rsidR="00214FD9" w:rsidRPr="0000007A" w:rsidRDefault="00214FD9" w:rsidP="0099583E">
      <w:r>
        <w:separator/>
      </w:r>
    </w:p>
  </w:endnote>
  <w:endnote w:type="continuationSeparator" w:id="0">
    <w:p w14:paraId="5C9E7C13" w14:textId="77777777" w:rsidR="00214FD9" w:rsidRPr="0000007A" w:rsidRDefault="00214FD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ABB12"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proofErr w:type="spellStart"/>
    <w:r w:rsidR="00005319">
      <w:rPr>
        <w:sz w:val="16"/>
      </w:rPr>
      <w:t>PM</w:t>
    </w:r>
    <w:r w:rsidR="00B62F41">
      <w:rPr>
        <w:sz w:val="16"/>
      </w:rPr>
      <w:t>Approved</w:t>
    </w:r>
    <w:proofErr w:type="spellEnd"/>
    <w:r w:rsidR="00B62F41">
      <w:rPr>
        <w:sz w:val="16"/>
      </w:rPr>
      <w:t xml:space="preserve">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BD9DE" w14:textId="77777777" w:rsidR="00214FD9" w:rsidRPr="0000007A" w:rsidRDefault="00214FD9" w:rsidP="0099583E">
      <w:r>
        <w:separator/>
      </w:r>
    </w:p>
  </w:footnote>
  <w:footnote w:type="continuationSeparator" w:id="0">
    <w:p w14:paraId="7C8D1A9A" w14:textId="77777777" w:rsidR="00214FD9" w:rsidRPr="0000007A" w:rsidRDefault="00214FD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51DAA"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2B4FD3E8"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30813A42"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23E3E86"/>
    <w:multiLevelType w:val="hybridMultilevel"/>
    <w:tmpl w:val="506A4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43620734">
    <w:abstractNumId w:val="3"/>
  </w:num>
  <w:num w:numId="2" w16cid:durableId="1954823756">
    <w:abstractNumId w:val="6"/>
  </w:num>
  <w:num w:numId="3" w16cid:durableId="715005271">
    <w:abstractNumId w:val="5"/>
  </w:num>
  <w:num w:numId="4" w16cid:durableId="819922699">
    <w:abstractNumId w:val="7"/>
  </w:num>
  <w:num w:numId="5" w16cid:durableId="294800755">
    <w:abstractNumId w:val="4"/>
  </w:num>
  <w:num w:numId="6" w16cid:durableId="1951156263">
    <w:abstractNumId w:val="0"/>
  </w:num>
  <w:num w:numId="7" w16cid:durableId="837615874">
    <w:abstractNumId w:val="1"/>
  </w:num>
  <w:num w:numId="8" w16cid:durableId="1860316903">
    <w:abstractNumId w:val="10"/>
  </w:num>
  <w:num w:numId="9" w16cid:durableId="475755877">
    <w:abstractNumId w:val="8"/>
  </w:num>
  <w:num w:numId="10" w16cid:durableId="1616596766">
    <w:abstractNumId w:val="2"/>
  </w:num>
  <w:num w:numId="11" w16cid:durableId="18800507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05BC8"/>
    <w:rsid w:val="00010403"/>
    <w:rsid w:val="00012C8B"/>
    <w:rsid w:val="000168A9"/>
    <w:rsid w:val="00021848"/>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14FD9"/>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2C50"/>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420"/>
    <w:rsid w:val="00457AB1"/>
    <w:rsid w:val="00457BC0"/>
    <w:rsid w:val="00461309"/>
    <w:rsid w:val="00462996"/>
    <w:rsid w:val="00474129"/>
    <w:rsid w:val="00477844"/>
    <w:rsid w:val="004847FF"/>
    <w:rsid w:val="00484E67"/>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67CF"/>
    <w:rsid w:val="00557CD3"/>
    <w:rsid w:val="00560D3C"/>
    <w:rsid w:val="00565D90"/>
    <w:rsid w:val="00567DE0"/>
    <w:rsid w:val="005735A5"/>
    <w:rsid w:val="005757CF"/>
    <w:rsid w:val="00581FF9"/>
    <w:rsid w:val="005A4F17"/>
    <w:rsid w:val="005B3509"/>
    <w:rsid w:val="005B7A04"/>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AA8"/>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750E"/>
    <w:rsid w:val="007A62F8"/>
    <w:rsid w:val="007B1099"/>
    <w:rsid w:val="007B54A4"/>
    <w:rsid w:val="007C6CDF"/>
    <w:rsid w:val="007D0246"/>
    <w:rsid w:val="007F5873"/>
    <w:rsid w:val="008126B7"/>
    <w:rsid w:val="00815F94"/>
    <w:rsid w:val="00817E9C"/>
    <w:rsid w:val="008224E2"/>
    <w:rsid w:val="00825DC9"/>
    <w:rsid w:val="0082676D"/>
    <w:rsid w:val="008324FC"/>
    <w:rsid w:val="00846F1F"/>
    <w:rsid w:val="008470AB"/>
    <w:rsid w:val="0085546D"/>
    <w:rsid w:val="0086369B"/>
    <w:rsid w:val="00867E37"/>
    <w:rsid w:val="00871D8F"/>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6EB2"/>
    <w:rsid w:val="00967C62"/>
    <w:rsid w:val="00982766"/>
    <w:rsid w:val="009852C4"/>
    <w:rsid w:val="0099583E"/>
    <w:rsid w:val="009A0242"/>
    <w:rsid w:val="009A59ED"/>
    <w:rsid w:val="009B101F"/>
    <w:rsid w:val="009B239B"/>
    <w:rsid w:val="009B7432"/>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774D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3E5C"/>
    <w:rsid w:val="00B66599"/>
    <w:rsid w:val="00B760E1"/>
    <w:rsid w:val="00B82FFC"/>
    <w:rsid w:val="00BA1AB3"/>
    <w:rsid w:val="00BA55B7"/>
    <w:rsid w:val="00BA6421"/>
    <w:rsid w:val="00BB21AB"/>
    <w:rsid w:val="00BB4FEC"/>
    <w:rsid w:val="00BB540C"/>
    <w:rsid w:val="00BC35D8"/>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D5425"/>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F621E0"/>
  <w15:docId w15:val="{C0677C21-CDF3-4DA6-917D-00DE6226E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Emphasis">
    <w:name w:val="Emphasis"/>
    <w:basedOn w:val="DefaultParagraphFont"/>
    <w:uiPriority w:val="20"/>
    <w:qFormat/>
    <w:rsid w:val="00372C50"/>
    <w:rPr>
      <w:i/>
      <w:iCs/>
    </w:rPr>
  </w:style>
  <w:style w:type="character" w:styleId="UnresolvedMention">
    <w:name w:val="Unresolved Mention"/>
    <w:basedOn w:val="DefaultParagraphFont"/>
    <w:uiPriority w:val="99"/>
    <w:semiHidden/>
    <w:unhideWhenUsed/>
    <w:rsid w:val="0079750E"/>
    <w:rPr>
      <w:color w:val="605E5C"/>
      <w:shd w:val="clear" w:color="auto" w:fill="E1DFDD"/>
    </w:rPr>
  </w:style>
  <w:style w:type="paragraph" w:customStyle="1" w:styleId="Affiliation">
    <w:name w:val="Affiliation"/>
    <w:basedOn w:val="Normal"/>
    <w:rsid w:val="00A774D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417700">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98491046">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129207189">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Pages>
  <Words>682</Words>
  <Characters>3892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4565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2025-12-01T10:59:00Z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