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C00A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C00A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6C00A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C00A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C00AC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6C00AC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007EEA2" w:rsidR="0000007A" w:rsidRPr="006C00AC" w:rsidRDefault="00F1386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6C00AC">
              <w:rPr>
                <w:rFonts w:ascii="Arial" w:hAnsi="Arial" w:cs="Arial"/>
                <w:b/>
                <w:bCs/>
                <w:szCs w:val="28"/>
                <w:u w:val="single"/>
              </w:rPr>
              <w:t>New Advances in Business, Management and Economics</w:t>
            </w:r>
          </w:p>
        </w:tc>
      </w:tr>
      <w:tr w:rsidR="0000007A" w:rsidRPr="006C00A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C00A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C00AC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2D19361" w:rsidR="0000007A" w:rsidRPr="006C00A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6C00AC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6C00AC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6C00AC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9365C" w:rsidRPr="006C00AC">
              <w:rPr>
                <w:rFonts w:ascii="Arial" w:hAnsi="Arial" w:cs="Arial"/>
                <w:b/>
                <w:bCs/>
                <w:szCs w:val="28"/>
                <w:lang w:val="en-GB"/>
              </w:rPr>
              <w:t>6964</w:t>
            </w:r>
          </w:p>
        </w:tc>
      </w:tr>
      <w:tr w:rsidR="0000007A" w:rsidRPr="006C00A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C00A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C00AC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30B01A9" w:rsidR="0000007A" w:rsidRPr="006C00AC" w:rsidRDefault="00C170B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6C00AC">
              <w:rPr>
                <w:rFonts w:ascii="Arial" w:hAnsi="Arial" w:cs="Arial"/>
                <w:b/>
                <w:szCs w:val="28"/>
                <w:lang w:val="en-GB"/>
              </w:rPr>
              <w:t xml:space="preserve">Impact of MGNREGA on Tribal Livelihood: A Case Study of Santhal Households in </w:t>
            </w:r>
            <w:proofErr w:type="spellStart"/>
            <w:r w:rsidRPr="006C00AC">
              <w:rPr>
                <w:rFonts w:ascii="Arial" w:hAnsi="Arial" w:cs="Arial"/>
                <w:b/>
                <w:szCs w:val="28"/>
                <w:lang w:val="en-GB"/>
              </w:rPr>
              <w:t>Pakur</w:t>
            </w:r>
            <w:proofErr w:type="spellEnd"/>
            <w:r w:rsidRPr="006C00AC">
              <w:rPr>
                <w:rFonts w:ascii="Arial" w:hAnsi="Arial" w:cs="Arial"/>
                <w:b/>
                <w:szCs w:val="28"/>
                <w:lang w:val="en-GB"/>
              </w:rPr>
              <w:t xml:space="preserve"> District of Jharkhand, India</w:t>
            </w:r>
          </w:p>
        </w:tc>
      </w:tr>
      <w:tr w:rsidR="00CF0BBB" w:rsidRPr="006C00A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C00A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6C00AC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591A9FA" w:rsidR="00CF0BBB" w:rsidRPr="006C00AC" w:rsidRDefault="00C9365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6C00AC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6C00AC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6C00A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6C00A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C00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C00A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C00A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C00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C00A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C00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C00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C00A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C00A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00A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C00AC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C00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C00AC">
              <w:rPr>
                <w:rFonts w:ascii="Arial" w:hAnsi="Arial" w:cs="Arial"/>
                <w:lang w:val="en-GB"/>
              </w:rPr>
              <w:t>Author’s Feedback</w:t>
            </w:r>
            <w:r w:rsidRPr="006C00A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C00A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C00A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C00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00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C00A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8B8FDB6" w:rsidR="00F1171E" w:rsidRPr="006C00AC" w:rsidRDefault="001664A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00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highly important for researchers and </w:t>
            </w:r>
            <w:proofErr w:type="spellStart"/>
            <w:r w:rsidRPr="006C00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polcy</w:t>
            </w:r>
            <w:proofErr w:type="spellEnd"/>
            <w:r w:rsidRPr="006C00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makers to know the impact of different scheme to enhance the livelihood of the people. It also add value to research because no many studies on the topic.</w:t>
            </w:r>
          </w:p>
        </w:tc>
        <w:tc>
          <w:tcPr>
            <w:tcW w:w="1523" w:type="pct"/>
          </w:tcPr>
          <w:p w14:paraId="462A339C" w14:textId="77777777" w:rsidR="00F1171E" w:rsidRPr="006C00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00A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C00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00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C00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00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C00A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33CD3AC" w:rsidR="00F1171E" w:rsidRPr="006C00AC" w:rsidRDefault="001664A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00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6C00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00A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C00A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C00A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C00A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004D167" w:rsidR="00F1171E" w:rsidRPr="006C00AC" w:rsidRDefault="001664A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00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 suggest to incorporate the sampling techniques and sample size. Abstract is consider as the summary of all the manuscript.</w:t>
            </w:r>
          </w:p>
        </w:tc>
        <w:tc>
          <w:tcPr>
            <w:tcW w:w="1523" w:type="pct"/>
          </w:tcPr>
          <w:p w14:paraId="1D54B730" w14:textId="77777777" w:rsidR="00F1171E" w:rsidRPr="006C00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00A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C00A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C00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BEF54BA" w:rsidR="00F1171E" w:rsidRPr="006C00AC" w:rsidRDefault="001664A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00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scientifically sound. From the introduction to the reference, all the issues are present soundly, methodologically well organized and used scientific methods to analyse data.</w:t>
            </w:r>
          </w:p>
        </w:tc>
        <w:tc>
          <w:tcPr>
            <w:tcW w:w="1523" w:type="pct"/>
          </w:tcPr>
          <w:p w14:paraId="4898F764" w14:textId="77777777" w:rsidR="00F1171E" w:rsidRPr="006C00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00A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C00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00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C00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C00A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F4C01D7" w:rsidR="00F1171E" w:rsidRPr="006C00AC" w:rsidRDefault="001664A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00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references are recent and sufficient</w:t>
            </w:r>
          </w:p>
        </w:tc>
        <w:tc>
          <w:tcPr>
            <w:tcW w:w="1523" w:type="pct"/>
          </w:tcPr>
          <w:p w14:paraId="40220055" w14:textId="77777777" w:rsidR="00F1171E" w:rsidRPr="006C00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C00A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C00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C00A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C00A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C00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C00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C00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D55577D" w:rsidR="00F1171E" w:rsidRPr="006C00AC" w:rsidRDefault="001664A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00AC">
              <w:rPr>
                <w:rFonts w:ascii="Arial" w:hAnsi="Arial" w:cs="Arial"/>
                <w:sz w:val="20"/>
                <w:szCs w:val="20"/>
                <w:lang w:val="en-GB"/>
              </w:rPr>
              <w:t xml:space="preserve">Yes, the language is clear and suitable. But some formatting issues should be corrected </w:t>
            </w:r>
          </w:p>
          <w:p w14:paraId="297F52DB" w14:textId="77777777" w:rsidR="00F1171E" w:rsidRPr="006C00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C00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C00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C00A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C00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C00A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C00A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C00A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C00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C00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6C00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3CA8B8C3" w:rsidR="00F1171E" w:rsidRPr="006C00AC" w:rsidRDefault="0025529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00AC">
              <w:rPr>
                <w:rFonts w:ascii="Arial" w:hAnsi="Arial" w:cs="Arial"/>
                <w:sz w:val="20"/>
                <w:szCs w:val="20"/>
                <w:lang w:val="en-GB"/>
              </w:rPr>
              <w:t xml:space="preserve">This </w:t>
            </w:r>
            <w:proofErr w:type="spellStart"/>
            <w:r w:rsidRPr="006C00AC">
              <w:rPr>
                <w:rFonts w:ascii="Arial" w:hAnsi="Arial" w:cs="Arial"/>
                <w:sz w:val="20"/>
                <w:szCs w:val="20"/>
                <w:lang w:val="en-GB"/>
              </w:rPr>
              <w:t>muscript</w:t>
            </w:r>
            <w:proofErr w:type="spellEnd"/>
            <w:r w:rsidRPr="006C00AC">
              <w:rPr>
                <w:rFonts w:ascii="Arial" w:hAnsi="Arial" w:cs="Arial"/>
                <w:sz w:val="20"/>
                <w:szCs w:val="20"/>
                <w:lang w:val="en-GB"/>
              </w:rPr>
              <w:t xml:space="preserve"> is very essential  to academia and government or stakeholders to know the effect, to revise or change the policy or directives. Scientifically, this </w:t>
            </w:r>
            <w:proofErr w:type="spellStart"/>
            <w:r w:rsidRPr="006C00AC">
              <w:rPr>
                <w:rFonts w:ascii="Arial" w:hAnsi="Arial" w:cs="Arial"/>
                <w:sz w:val="20"/>
                <w:szCs w:val="20"/>
                <w:lang w:val="en-GB"/>
              </w:rPr>
              <w:t>muscript</w:t>
            </w:r>
            <w:proofErr w:type="spellEnd"/>
            <w:r w:rsidRPr="006C00AC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C00AC">
              <w:rPr>
                <w:rFonts w:ascii="Arial" w:hAnsi="Arial" w:cs="Arial"/>
                <w:sz w:val="20"/>
                <w:szCs w:val="20"/>
                <w:lang w:val="en-GB"/>
              </w:rPr>
              <w:t>cearly</w:t>
            </w:r>
            <w:proofErr w:type="spellEnd"/>
            <w:r w:rsidRPr="006C00AC">
              <w:rPr>
                <w:rFonts w:ascii="Arial" w:hAnsi="Arial" w:cs="Arial"/>
                <w:sz w:val="20"/>
                <w:szCs w:val="20"/>
                <w:lang w:val="en-GB"/>
              </w:rPr>
              <w:t xml:space="preserve"> mentioned all elements supposed to incorporate in </w:t>
            </w:r>
            <w:proofErr w:type="spellStart"/>
            <w:r w:rsidRPr="006C00AC">
              <w:rPr>
                <w:rFonts w:ascii="Arial" w:hAnsi="Arial" w:cs="Arial"/>
                <w:sz w:val="20"/>
                <w:szCs w:val="20"/>
                <w:lang w:val="en-GB"/>
              </w:rPr>
              <w:t>reseach</w:t>
            </w:r>
            <w:proofErr w:type="spellEnd"/>
            <w:r w:rsidRPr="006C00AC">
              <w:rPr>
                <w:rFonts w:ascii="Arial" w:hAnsi="Arial" w:cs="Arial"/>
                <w:sz w:val="20"/>
                <w:szCs w:val="20"/>
                <w:lang w:val="en-GB"/>
              </w:rPr>
              <w:t xml:space="preserve"> and the methodology the researchers used were sound and clear. </w:t>
            </w:r>
          </w:p>
          <w:p w14:paraId="15DFD0E8" w14:textId="77777777" w:rsidR="00F1171E" w:rsidRPr="006C00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C00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C00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C00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C00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C00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C00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C00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C00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C00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6C00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6C00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6C00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C00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1A71DF" w:rsidRPr="006C00AC" w14:paraId="7CC4B68B" w14:textId="77777777" w:rsidTr="00833B6D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EBE6F" w14:textId="77777777" w:rsidR="001A71DF" w:rsidRPr="006C00AC" w:rsidRDefault="001A71DF" w:rsidP="00833B6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6C00A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C00A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94CA78E" w14:textId="77777777" w:rsidR="001A71DF" w:rsidRPr="006C00AC" w:rsidRDefault="001A71DF" w:rsidP="00833B6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A71DF" w:rsidRPr="006C00AC" w14:paraId="76BD5161" w14:textId="77777777" w:rsidTr="00833B6D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BE909" w14:textId="77777777" w:rsidR="001A71DF" w:rsidRPr="006C00AC" w:rsidRDefault="001A71DF" w:rsidP="00833B6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7BF87" w14:textId="77777777" w:rsidR="001A71DF" w:rsidRPr="006C00AC" w:rsidRDefault="001A71DF" w:rsidP="00833B6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C00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C8BA643" w14:textId="77777777" w:rsidR="001A71DF" w:rsidRPr="006C00AC" w:rsidRDefault="001A71DF" w:rsidP="00833B6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C00A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C00A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4763ADE" w14:textId="77777777" w:rsidR="001A71DF" w:rsidRPr="006C00AC" w:rsidRDefault="001A71DF" w:rsidP="00833B6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1DF" w:rsidRPr="006C00AC" w14:paraId="20289506" w14:textId="77777777" w:rsidTr="00833B6D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7E475" w14:textId="77777777" w:rsidR="001A71DF" w:rsidRPr="006C00AC" w:rsidRDefault="001A71DF" w:rsidP="00833B6D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C00A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6343DD5" w14:textId="77777777" w:rsidR="001A71DF" w:rsidRPr="006C00AC" w:rsidRDefault="001A71DF" w:rsidP="00833B6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512B5" w14:textId="77777777" w:rsidR="001A71DF" w:rsidRPr="006C00AC" w:rsidRDefault="001A71DF" w:rsidP="00833B6D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C00A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C00A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C00A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81B8D30" w14:textId="77777777" w:rsidR="001A71DF" w:rsidRPr="006C00AC" w:rsidRDefault="001A71DF" w:rsidP="00833B6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4041F57" w14:textId="77777777" w:rsidR="001A71DF" w:rsidRPr="006C00AC" w:rsidRDefault="001A71DF" w:rsidP="00833B6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D330939" w14:textId="77777777" w:rsidR="001A71DF" w:rsidRPr="006C00AC" w:rsidRDefault="001A71DF" w:rsidP="00833B6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9F5A786" w14:textId="77777777" w:rsidR="001A71DF" w:rsidRPr="006C00AC" w:rsidRDefault="001A71DF" w:rsidP="00833B6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FE9DCBF" w14:textId="77777777" w:rsidR="001A71DF" w:rsidRPr="006C00AC" w:rsidRDefault="001A71DF" w:rsidP="001A71DF">
      <w:pPr>
        <w:rPr>
          <w:rFonts w:ascii="Arial" w:hAnsi="Arial" w:cs="Arial"/>
        </w:rPr>
      </w:pPr>
    </w:p>
    <w:p w14:paraId="59C675DC" w14:textId="77777777" w:rsidR="001A71DF" w:rsidRPr="006C00AC" w:rsidRDefault="001A71DF" w:rsidP="001A71DF">
      <w:pPr>
        <w:rPr>
          <w:rFonts w:ascii="Arial" w:hAnsi="Arial" w:cs="Arial"/>
        </w:rPr>
      </w:pPr>
    </w:p>
    <w:p w14:paraId="2DA45709" w14:textId="77777777" w:rsidR="001A71DF" w:rsidRPr="006C00AC" w:rsidRDefault="001A71DF" w:rsidP="001A71DF">
      <w:pPr>
        <w:rPr>
          <w:rFonts w:ascii="Arial" w:hAnsi="Arial" w:cs="Arial"/>
          <w:bCs/>
          <w:u w:val="single"/>
          <w:lang w:val="en-GB"/>
        </w:rPr>
      </w:pPr>
    </w:p>
    <w:bookmarkEnd w:id="1"/>
    <w:p w14:paraId="14ABAD25" w14:textId="77777777" w:rsidR="001A71DF" w:rsidRPr="006C00AC" w:rsidRDefault="001A71DF" w:rsidP="001A71DF">
      <w:pPr>
        <w:rPr>
          <w:rFonts w:ascii="Arial" w:hAnsi="Arial" w:cs="Arial"/>
        </w:rPr>
      </w:pPr>
    </w:p>
    <w:p w14:paraId="40B324E0" w14:textId="77777777" w:rsidR="006C00AC" w:rsidRPr="007F65FE" w:rsidRDefault="006C00AC" w:rsidP="006C00A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F65FE">
        <w:rPr>
          <w:rFonts w:ascii="Arial" w:hAnsi="Arial" w:cs="Arial"/>
          <w:b/>
          <w:u w:val="single"/>
        </w:rPr>
        <w:t>Reviewer details:</w:t>
      </w:r>
    </w:p>
    <w:p w14:paraId="339A8DC0" w14:textId="77777777" w:rsidR="006C00AC" w:rsidRPr="007F65FE" w:rsidRDefault="006C00AC" w:rsidP="006C00A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B3CD990" w14:textId="72E3B036" w:rsidR="006C00AC" w:rsidRPr="007F65FE" w:rsidRDefault="006C00AC" w:rsidP="006C00A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F65FE">
        <w:rPr>
          <w:rFonts w:ascii="Arial" w:hAnsi="Arial" w:cs="Arial"/>
          <w:b/>
          <w:color w:val="000000"/>
        </w:rPr>
        <w:t xml:space="preserve">Netsanet </w:t>
      </w:r>
      <w:proofErr w:type="spellStart"/>
      <w:r w:rsidRPr="007F65FE">
        <w:rPr>
          <w:rFonts w:ascii="Arial" w:hAnsi="Arial" w:cs="Arial"/>
          <w:b/>
          <w:color w:val="000000"/>
        </w:rPr>
        <w:t>Bibisso</w:t>
      </w:r>
      <w:proofErr w:type="spellEnd"/>
      <w:r w:rsidRPr="007F65FE">
        <w:rPr>
          <w:rFonts w:ascii="Arial" w:hAnsi="Arial" w:cs="Arial"/>
          <w:b/>
          <w:color w:val="000000"/>
        </w:rPr>
        <w:t xml:space="preserve"> Doda, </w:t>
      </w:r>
      <w:proofErr w:type="spellStart"/>
      <w:r w:rsidRPr="007F65FE">
        <w:rPr>
          <w:rFonts w:ascii="Arial" w:hAnsi="Arial" w:cs="Arial"/>
          <w:b/>
          <w:color w:val="000000"/>
        </w:rPr>
        <w:t>Wolaita</w:t>
      </w:r>
      <w:proofErr w:type="spellEnd"/>
      <w:r w:rsidRPr="007F65FE">
        <w:rPr>
          <w:rFonts w:ascii="Arial" w:hAnsi="Arial" w:cs="Arial"/>
          <w:b/>
          <w:color w:val="000000"/>
        </w:rPr>
        <w:t xml:space="preserve"> Sodo University, Ethiopia</w:t>
      </w:r>
      <w:r w:rsidRPr="007F65FE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6C00AC" w:rsidRDefault="004C3DF1" w:rsidP="001A71DF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6C00A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DE08C" w14:textId="77777777" w:rsidR="005E674B" w:rsidRPr="0000007A" w:rsidRDefault="005E674B" w:rsidP="0099583E">
      <w:r>
        <w:separator/>
      </w:r>
    </w:p>
  </w:endnote>
  <w:endnote w:type="continuationSeparator" w:id="0">
    <w:p w14:paraId="3F3650A9" w14:textId="77777777" w:rsidR="005E674B" w:rsidRPr="0000007A" w:rsidRDefault="005E674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A841B" w14:textId="77777777" w:rsidR="005E674B" w:rsidRPr="0000007A" w:rsidRDefault="005E674B" w:rsidP="0099583E">
      <w:r>
        <w:separator/>
      </w:r>
    </w:p>
  </w:footnote>
  <w:footnote w:type="continuationSeparator" w:id="0">
    <w:p w14:paraId="74FC214D" w14:textId="77777777" w:rsidR="005E674B" w:rsidRPr="0000007A" w:rsidRDefault="005E674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1254408">
    <w:abstractNumId w:val="3"/>
  </w:num>
  <w:num w:numId="2" w16cid:durableId="1294403821">
    <w:abstractNumId w:val="6"/>
  </w:num>
  <w:num w:numId="3" w16cid:durableId="750855464">
    <w:abstractNumId w:val="5"/>
  </w:num>
  <w:num w:numId="4" w16cid:durableId="1983149904">
    <w:abstractNumId w:val="7"/>
  </w:num>
  <w:num w:numId="5" w16cid:durableId="990791074">
    <w:abstractNumId w:val="4"/>
  </w:num>
  <w:num w:numId="6" w16cid:durableId="1460807776">
    <w:abstractNumId w:val="0"/>
  </w:num>
  <w:num w:numId="7" w16cid:durableId="1236354560">
    <w:abstractNumId w:val="1"/>
  </w:num>
  <w:num w:numId="8" w16cid:durableId="1692880510">
    <w:abstractNumId w:val="9"/>
  </w:num>
  <w:num w:numId="9" w16cid:durableId="2005430633">
    <w:abstractNumId w:val="8"/>
  </w:num>
  <w:num w:numId="10" w16cid:durableId="331419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684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0F5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283C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64A5"/>
    <w:rsid w:val="0017480A"/>
    <w:rsid w:val="0017545C"/>
    <w:rsid w:val="001766DF"/>
    <w:rsid w:val="00176F0D"/>
    <w:rsid w:val="001869DE"/>
    <w:rsid w:val="00186C8F"/>
    <w:rsid w:val="0018753A"/>
    <w:rsid w:val="00197E68"/>
    <w:rsid w:val="001A1605"/>
    <w:rsid w:val="001A2F22"/>
    <w:rsid w:val="001A71DF"/>
    <w:rsid w:val="001B0C63"/>
    <w:rsid w:val="001B5029"/>
    <w:rsid w:val="001C698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29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ADD"/>
    <w:rsid w:val="005A4F17"/>
    <w:rsid w:val="005B3509"/>
    <w:rsid w:val="005C25A0"/>
    <w:rsid w:val="005D230D"/>
    <w:rsid w:val="005E11DC"/>
    <w:rsid w:val="005E29CE"/>
    <w:rsid w:val="005E3241"/>
    <w:rsid w:val="005E3B1C"/>
    <w:rsid w:val="005E674B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5614"/>
    <w:rsid w:val="00696CAD"/>
    <w:rsid w:val="006A5E0B"/>
    <w:rsid w:val="006A7405"/>
    <w:rsid w:val="006C00AC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C7785"/>
    <w:rsid w:val="007D0246"/>
    <w:rsid w:val="007F5873"/>
    <w:rsid w:val="00800616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6CC6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70B9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365C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3867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1E6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9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C69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3B1C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C00A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2025-12-31T06:15:00Z</dcterms:created>
  <dcterms:modified xsi:type="dcterms:W3CDTF">2026-01-06T12:37:00Z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