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414A20" w14:paraId="1643A4CA" w14:textId="77777777" w:rsidTr="004847FF">
        <w:trPr>
          <w:trHeight w:val="450"/>
        </w:trPr>
        <w:tc>
          <w:tcPr>
            <w:tcW w:w="5000" w:type="pct"/>
            <w:gridSpan w:val="2"/>
            <w:tcBorders>
              <w:top w:val="nil"/>
              <w:left w:val="nil"/>
              <w:right w:val="nil"/>
            </w:tcBorders>
          </w:tcPr>
          <w:p w14:paraId="4C55E51F" w14:textId="77777777" w:rsidR="00602F7D" w:rsidRPr="00414A20" w:rsidRDefault="00602F7D" w:rsidP="00F2643C">
            <w:pPr>
              <w:pStyle w:val="Heading2"/>
              <w:jc w:val="left"/>
              <w:rPr>
                <w:rFonts w:ascii="Arial" w:hAnsi="Arial" w:cs="Arial"/>
                <w:b w:val="0"/>
                <w:bCs w:val="0"/>
                <w:lang w:val="en-US"/>
              </w:rPr>
            </w:pPr>
          </w:p>
        </w:tc>
      </w:tr>
      <w:tr w:rsidR="0000007A" w:rsidRPr="00414A20" w14:paraId="127EAD7E" w14:textId="77777777" w:rsidTr="00F33C84">
        <w:trPr>
          <w:trHeight w:val="413"/>
        </w:trPr>
        <w:tc>
          <w:tcPr>
            <w:tcW w:w="1234" w:type="pct"/>
          </w:tcPr>
          <w:p w14:paraId="3C159AA5" w14:textId="77777777" w:rsidR="0000007A" w:rsidRPr="00414A20" w:rsidRDefault="00D27A79" w:rsidP="00696CAD">
            <w:pPr>
              <w:pStyle w:val="BodyText"/>
              <w:ind w:left="90"/>
              <w:jc w:val="left"/>
              <w:rPr>
                <w:rFonts w:ascii="Arial" w:hAnsi="Arial" w:cs="Arial"/>
                <w:bCs/>
                <w:sz w:val="20"/>
                <w:szCs w:val="20"/>
                <w:lang w:val="en-GB"/>
              </w:rPr>
            </w:pPr>
            <w:r w:rsidRPr="00414A20">
              <w:rPr>
                <w:rFonts w:ascii="Arial" w:hAnsi="Arial" w:cs="Arial"/>
                <w:bCs/>
                <w:sz w:val="20"/>
                <w:szCs w:val="20"/>
                <w:lang w:val="en-GB"/>
              </w:rPr>
              <w:t xml:space="preserve">Book </w:t>
            </w:r>
            <w:r w:rsidR="0000007A" w:rsidRPr="00414A20">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18052AB3" w:rsidR="0000007A" w:rsidRPr="00414A20" w:rsidRDefault="005E4B76" w:rsidP="00054BC4">
            <w:pPr>
              <w:pStyle w:val="NormalWeb"/>
              <w:rPr>
                <w:rFonts w:ascii="Arial" w:hAnsi="Arial" w:cs="Arial"/>
                <w:b/>
                <w:bCs/>
                <w:sz w:val="20"/>
                <w:szCs w:val="20"/>
                <w:u w:val="single"/>
              </w:rPr>
            </w:pPr>
            <w:hyperlink r:id="rId7" w:history="1">
              <w:r w:rsidRPr="00414A20">
                <w:rPr>
                  <w:rStyle w:val="Hyperlink"/>
                  <w:rFonts w:ascii="Arial" w:hAnsi="Arial" w:cs="Arial"/>
                  <w:b/>
                  <w:bCs/>
                  <w:sz w:val="20"/>
                  <w:szCs w:val="20"/>
                </w:rPr>
                <w:t>New Advances in Business, Management and Economics</w:t>
              </w:r>
            </w:hyperlink>
          </w:p>
        </w:tc>
      </w:tr>
      <w:tr w:rsidR="0000007A" w:rsidRPr="00414A20" w14:paraId="73C90375" w14:textId="77777777" w:rsidTr="002E7787">
        <w:trPr>
          <w:trHeight w:val="290"/>
        </w:trPr>
        <w:tc>
          <w:tcPr>
            <w:tcW w:w="1234" w:type="pct"/>
          </w:tcPr>
          <w:p w14:paraId="20D28135" w14:textId="77777777" w:rsidR="0000007A" w:rsidRPr="00414A20" w:rsidRDefault="0000007A" w:rsidP="00696CAD">
            <w:pPr>
              <w:pStyle w:val="BodyText"/>
              <w:ind w:left="90"/>
              <w:jc w:val="left"/>
              <w:rPr>
                <w:rFonts w:ascii="Arial" w:hAnsi="Arial" w:cs="Arial"/>
                <w:bCs/>
                <w:sz w:val="20"/>
                <w:szCs w:val="20"/>
                <w:lang w:val="en-GB"/>
              </w:rPr>
            </w:pPr>
            <w:r w:rsidRPr="00414A20">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3BB97D97" w:rsidR="0000007A" w:rsidRPr="00414A20" w:rsidRDefault="00E72A8E" w:rsidP="00F3669D">
            <w:pPr>
              <w:pStyle w:val="NormalWeb"/>
              <w:spacing w:before="0" w:beforeAutospacing="0" w:after="0" w:afterAutospacing="0"/>
              <w:rPr>
                <w:rFonts w:ascii="Arial" w:hAnsi="Arial" w:cs="Arial"/>
                <w:b/>
                <w:bCs/>
                <w:sz w:val="20"/>
                <w:szCs w:val="20"/>
                <w:highlight w:val="yellow"/>
                <w:lang w:val="en-GB"/>
              </w:rPr>
            </w:pPr>
            <w:r w:rsidRPr="00414A20">
              <w:rPr>
                <w:rFonts w:ascii="Arial" w:hAnsi="Arial" w:cs="Arial"/>
                <w:b/>
                <w:bCs/>
                <w:sz w:val="20"/>
                <w:szCs w:val="20"/>
                <w:lang w:val="en-GB"/>
              </w:rPr>
              <w:t>Ms_BP</w:t>
            </w:r>
            <w:r w:rsidR="00FC432A" w:rsidRPr="00414A20">
              <w:rPr>
                <w:rFonts w:ascii="Arial" w:hAnsi="Arial" w:cs="Arial"/>
                <w:b/>
                <w:bCs/>
                <w:sz w:val="20"/>
                <w:szCs w:val="20"/>
                <w:lang w:val="en-GB"/>
              </w:rPr>
              <w:t>R</w:t>
            </w:r>
            <w:r w:rsidRPr="00414A20">
              <w:rPr>
                <w:rFonts w:ascii="Arial" w:hAnsi="Arial" w:cs="Arial"/>
                <w:b/>
                <w:bCs/>
                <w:sz w:val="20"/>
                <w:szCs w:val="20"/>
                <w:lang w:val="en-GB"/>
              </w:rPr>
              <w:t>_</w:t>
            </w:r>
            <w:r w:rsidR="003B07D9" w:rsidRPr="00414A20">
              <w:rPr>
                <w:rFonts w:ascii="Arial" w:hAnsi="Arial" w:cs="Arial"/>
                <w:b/>
                <w:bCs/>
                <w:sz w:val="20"/>
                <w:szCs w:val="20"/>
                <w:lang w:val="en-GB"/>
              </w:rPr>
              <w:t>6968</w:t>
            </w:r>
          </w:p>
        </w:tc>
      </w:tr>
      <w:tr w:rsidR="0000007A" w:rsidRPr="00414A20" w14:paraId="05B60576" w14:textId="77777777" w:rsidTr="002109D6">
        <w:trPr>
          <w:trHeight w:val="331"/>
        </w:trPr>
        <w:tc>
          <w:tcPr>
            <w:tcW w:w="1234" w:type="pct"/>
          </w:tcPr>
          <w:p w14:paraId="0196A627" w14:textId="77777777" w:rsidR="0000007A" w:rsidRPr="00414A20" w:rsidRDefault="0000007A" w:rsidP="00696CAD">
            <w:pPr>
              <w:pStyle w:val="BodyText"/>
              <w:ind w:left="90"/>
              <w:jc w:val="left"/>
              <w:rPr>
                <w:rFonts w:ascii="Arial" w:hAnsi="Arial" w:cs="Arial"/>
                <w:bCs/>
                <w:sz w:val="20"/>
                <w:szCs w:val="20"/>
                <w:lang w:val="en-GB"/>
              </w:rPr>
            </w:pPr>
            <w:r w:rsidRPr="00414A20">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5CEFAB01" w:rsidR="0000007A" w:rsidRPr="00414A20" w:rsidRDefault="00AD20B2" w:rsidP="000450FC">
            <w:pPr>
              <w:pStyle w:val="NormalWeb"/>
              <w:spacing w:before="0" w:beforeAutospacing="0" w:after="0" w:afterAutospacing="0"/>
              <w:rPr>
                <w:rFonts w:ascii="Arial" w:hAnsi="Arial" w:cs="Arial"/>
                <w:b/>
                <w:sz w:val="20"/>
                <w:szCs w:val="20"/>
                <w:highlight w:val="yellow"/>
                <w:lang w:val="en-GB"/>
              </w:rPr>
            </w:pPr>
            <w:r w:rsidRPr="00414A20">
              <w:rPr>
                <w:rFonts w:ascii="Arial" w:hAnsi="Arial" w:cs="Arial"/>
                <w:b/>
                <w:sz w:val="20"/>
                <w:szCs w:val="20"/>
                <w:lang w:val="en-GB"/>
              </w:rPr>
              <w:t>The role of firms, markets, and financial systems in driving sustainability transitions under climate and resource constraints</w:t>
            </w:r>
          </w:p>
        </w:tc>
      </w:tr>
      <w:tr w:rsidR="00CF0BBB" w:rsidRPr="00414A20" w14:paraId="6D508B1C" w14:textId="77777777" w:rsidTr="002E7787">
        <w:trPr>
          <w:trHeight w:val="332"/>
        </w:trPr>
        <w:tc>
          <w:tcPr>
            <w:tcW w:w="1234" w:type="pct"/>
          </w:tcPr>
          <w:p w14:paraId="32FC28F7" w14:textId="77777777" w:rsidR="00CF0BBB" w:rsidRPr="00414A20" w:rsidRDefault="00CF0BBB" w:rsidP="00696CAD">
            <w:pPr>
              <w:pStyle w:val="BodyText"/>
              <w:ind w:left="90"/>
              <w:jc w:val="left"/>
              <w:rPr>
                <w:rFonts w:ascii="Arial" w:hAnsi="Arial" w:cs="Arial"/>
                <w:bCs/>
                <w:sz w:val="20"/>
                <w:szCs w:val="20"/>
                <w:lang w:val="en-GB"/>
              </w:rPr>
            </w:pPr>
            <w:r w:rsidRPr="00414A20">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2D6FFAC1" w:rsidR="00CF0BBB" w:rsidRPr="00414A20" w:rsidRDefault="003B07D9" w:rsidP="000450FC">
            <w:pPr>
              <w:pStyle w:val="NormalWeb"/>
              <w:spacing w:before="0" w:beforeAutospacing="0" w:after="0" w:afterAutospacing="0"/>
              <w:rPr>
                <w:rFonts w:ascii="Arial" w:hAnsi="Arial" w:cs="Arial"/>
                <w:b/>
                <w:sz w:val="20"/>
                <w:szCs w:val="20"/>
                <w:lang w:val="en-GB"/>
              </w:rPr>
            </w:pPr>
            <w:r w:rsidRPr="00414A20">
              <w:rPr>
                <w:rFonts w:ascii="Arial" w:hAnsi="Arial" w:cs="Arial"/>
                <w:b/>
                <w:sz w:val="20"/>
                <w:szCs w:val="20"/>
                <w:lang w:val="en-GB"/>
              </w:rPr>
              <w:t>Book Chapter</w:t>
            </w:r>
          </w:p>
        </w:tc>
      </w:tr>
    </w:tbl>
    <w:p w14:paraId="45F5983C" w14:textId="77777777" w:rsidR="00037D52" w:rsidRPr="00414A20" w:rsidRDefault="00037D52" w:rsidP="0000007A">
      <w:pPr>
        <w:pStyle w:val="BodyText"/>
        <w:rPr>
          <w:rFonts w:ascii="Arial" w:hAnsi="Arial" w:cs="Arial"/>
          <w:b/>
          <w:bCs/>
          <w:sz w:val="20"/>
          <w:szCs w:val="20"/>
          <w:u w:val="single"/>
          <w:lang w:val="en-GB"/>
        </w:rPr>
      </w:pPr>
    </w:p>
    <w:p w14:paraId="5A743ECE" w14:textId="77777777" w:rsidR="00D27A79" w:rsidRPr="00414A2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414A20" w14:paraId="71A94C1F" w14:textId="77777777" w:rsidTr="007222C8">
        <w:tc>
          <w:tcPr>
            <w:tcW w:w="5000" w:type="pct"/>
            <w:gridSpan w:val="3"/>
            <w:tcBorders>
              <w:top w:val="nil"/>
              <w:left w:val="nil"/>
              <w:right w:val="nil"/>
            </w:tcBorders>
            <w:noWrap/>
          </w:tcPr>
          <w:p w14:paraId="0BC15285" w14:textId="75BEB51F" w:rsidR="00F1171E" w:rsidRPr="00414A20" w:rsidRDefault="00F1171E" w:rsidP="007222C8">
            <w:pPr>
              <w:pStyle w:val="Heading2"/>
              <w:jc w:val="left"/>
              <w:rPr>
                <w:rFonts w:ascii="Arial" w:hAnsi="Arial" w:cs="Arial"/>
                <w:lang w:val="en-GB"/>
              </w:rPr>
            </w:pPr>
            <w:r w:rsidRPr="00414A20">
              <w:rPr>
                <w:rFonts w:ascii="Arial" w:hAnsi="Arial" w:cs="Arial"/>
                <w:highlight w:val="yellow"/>
                <w:lang w:val="en-GB"/>
              </w:rPr>
              <w:t>PART  1:</w:t>
            </w:r>
            <w:r w:rsidRPr="00414A20">
              <w:rPr>
                <w:rFonts w:ascii="Arial" w:hAnsi="Arial" w:cs="Arial"/>
                <w:lang w:val="en-GB"/>
              </w:rPr>
              <w:t xml:space="preserve"> Comments</w:t>
            </w:r>
          </w:p>
          <w:p w14:paraId="1287753C" w14:textId="77777777" w:rsidR="00F1171E" w:rsidRPr="00414A20" w:rsidRDefault="00F1171E" w:rsidP="007222C8">
            <w:pPr>
              <w:rPr>
                <w:rFonts w:ascii="Arial" w:hAnsi="Arial" w:cs="Arial"/>
                <w:sz w:val="20"/>
                <w:szCs w:val="20"/>
                <w:lang w:val="en-GB"/>
              </w:rPr>
            </w:pPr>
          </w:p>
        </w:tc>
      </w:tr>
      <w:tr w:rsidR="00F1171E" w:rsidRPr="00414A20" w14:paraId="5EA12279" w14:textId="77777777" w:rsidTr="007222C8">
        <w:tc>
          <w:tcPr>
            <w:tcW w:w="1265" w:type="pct"/>
            <w:noWrap/>
          </w:tcPr>
          <w:p w14:paraId="7AE9682F" w14:textId="77777777" w:rsidR="00F1171E" w:rsidRPr="00414A20" w:rsidRDefault="00F1171E" w:rsidP="007222C8">
            <w:pPr>
              <w:pStyle w:val="Heading2"/>
              <w:jc w:val="left"/>
              <w:rPr>
                <w:rFonts w:ascii="Arial" w:hAnsi="Arial" w:cs="Arial"/>
                <w:lang w:val="en-GB"/>
              </w:rPr>
            </w:pPr>
          </w:p>
        </w:tc>
        <w:tc>
          <w:tcPr>
            <w:tcW w:w="2212" w:type="pct"/>
          </w:tcPr>
          <w:p w14:paraId="5B8DBE06" w14:textId="77777777" w:rsidR="00F1171E" w:rsidRPr="00414A20" w:rsidRDefault="00F1171E" w:rsidP="007222C8">
            <w:pPr>
              <w:pStyle w:val="Heading2"/>
              <w:jc w:val="left"/>
              <w:rPr>
                <w:rFonts w:ascii="Arial" w:hAnsi="Arial" w:cs="Arial"/>
                <w:lang w:val="en-GB"/>
              </w:rPr>
            </w:pPr>
            <w:r w:rsidRPr="00414A20">
              <w:rPr>
                <w:rFonts w:ascii="Arial" w:hAnsi="Arial" w:cs="Arial"/>
                <w:lang w:val="en-GB"/>
              </w:rPr>
              <w:t>Reviewer’s comment</w:t>
            </w:r>
          </w:p>
          <w:p w14:paraId="693A9C4D" w14:textId="77777777" w:rsidR="00421DBF" w:rsidRPr="00414A20" w:rsidRDefault="00421DBF" w:rsidP="00421DBF">
            <w:pPr>
              <w:rPr>
                <w:rFonts w:ascii="Arial" w:hAnsi="Arial" w:cs="Arial"/>
                <w:b/>
                <w:bCs/>
                <w:sz w:val="20"/>
                <w:szCs w:val="20"/>
              </w:rPr>
            </w:pPr>
            <w:r w:rsidRPr="00414A20">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414A20" w:rsidRDefault="00421DBF" w:rsidP="00421DBF">
            <w:pPr>
              <w:rPr>
                <w:rFonts w:ascii="Arial" w:hAnsi="Arial" w:cs="Arial"/>
                <w:sz w:val="20"/>
                <w:szCs w:val="20"/>
                <w:lang w:val="en-GB"/>
              </w:rPr>
            </w:pPr>
          </w:p>
        </w:tc>
        <w:tc>
          <w:tcPr>
            <w:tcW w:w="1523" w:type="pct"/>
          </w:tcPr>
          <w:p w14:paraId="57792C30" w14:textId="77777777" w:rsidR="00F1171E" w:rsidRPr="00414A20" w:rsidRDefault="00F1171E" w:rsidP="007222C8">
            <w:pPr>
              <w:pStyle w:val="Heading2"/>
              <w:jc w:val="left"/>
              <w:rPr>
                <w:rFonts w:ascii="Arial" w:hAnsi="Arial" w:cs="Arial"/>
                <w:b w:val="0"/>
                <w:lang w:val="en-GB"/>
              </w:rPr>
            </w:pPr>
            <w:r w:rsidRPr="00414A20">
              <w:rPr>
                <w:rFonts w:ascii="Arial" w:hAnsi="Arial" w:cs="Arial"/>
                <w:lang w:val="en-GB"/>
              </w:rPr>
              <w:t>Author’s Feedback</w:t>
            </w:r>
            <w:r w:rsidRPr="00414A20">
              <w:rPr>
                <w:rFonts w:ascii="Arial" w:hAnsi="Arial" w:cs="Arial"/>
                <w:b w:val="0"/>
                <w:lang w:val="en-GB"/>
              </w:rPr>
              <w:t xml:space="preserve"> </w:t>
            </w:r>
            <w:r w:rsidRPr="00414A20">
              <w:rPr>
                <w:rFonts w:ascii="Arial" w:hAnsi="Arial" w:cs="Arial"/>
                <w:b w:val="0"/>
                <w:i/>
                <w:lang w:val="en-GB"/>
              </w:rPr>
              <w:t>(Please correct the manuscript and highlight that part in the manuscript. It is mandatory that authors should write his/her feedback here)</w:t>
            </w:r>
          </w:p>
        </w:tc>
      </w:tr>
      <w:tr w:rsidR="00F1171E" w:rsidRPr="00414A20" w14:paraId="5C0AB4EC" w14:textId="77777777" w:rsidTr="007222C8">
        <w:trPr>
          <w:trHeight w:val="1264"/>
        </w:trPr>
        <w:tc>
          <w:tcPr>
            <w:tcW w:w="1265" w:type="pct"/>
            <w:noWrap/>
          </w:tcPr>
          <w:p w14:paraId="66B47184" w14:textId="48030299" w:rsidR="00F1171E" w:rsidRPr="00414A20" w:rsidRDefault="00F1171E" w:rsidP="007222C8">
            <w:pPr>
              <w:ind w:left="360"/>
              <w:rPr>
                <w:rFonts w:ascii="Arial" w:hAnsi="Arial" w:cs="Arial"/>
                <w:b/>
                <w:bCs/>
                <w:sz w:val="20"/>
                <w:szCs w:val="20"/>
                <w:lang w:val="en-GB"/>
              </w:rPr>
            </w:pPr>
            <w:r w:rsidRPr="00414A20">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414A20" w:rsidRDefault="00F1171E" w:rsidP="007222C8">
            <w:pPr>
              <w:ind w:left="360"/>
              <w:rPr>
                <w:rFonts w:ascii="Arial" w:eastAsia="MS Mincho" w:hAnsi="Arial" w:cs="Arial"/>
                <w:b/>
                <w:bCs/>
                <w:sz w:val="20"/>
                <w:szCs w:val="20"/>
                <w:lang w:val="en-GB"/>
              </w:rPr>
            </w:pPr>
          </w:p>
        </w:tc>
        <w:tc>
          <w:tcPr>
            <w:tcW w:w="2212" w:type="pct"/>
          </w:tcPr>
          <w:p w14:paraId="02676B1B" w14:textId="77777777" w:rsidR="00A94454" w:rsidRPr="00414A20" w:rsidRDefault="00A94454" w:rsidP="00A94454">
            <w:pPr>
              <w:pStyle w:val="ListParagraph"/>
              <w:ind w:left="37"/>
              <w:jc w:val="both"/>
              <w:rPr>
                <w:rFonts w:ascii="Arial" w:hAnsi="Arial" w:cs="Arial"/>
                <w:sz w:val="20"/>
                <w:szCs w:val="20"/>
              </w:rPr>
            </w:pPr>
            <w:r w:rsidRPr="00414A20">
              <w:rPr>
                <w:rFonts w:ascii="Arial" w:hAnsi="Arial" w:cs="Arial"/>
                <w:sz w:val="20"/>
                <w:szCs w:val="20"/>
              </w:rPr>
              <w:t>This manuscript makes a conceptual contribution to the sustainability transition literature by placing firms, markets, and the financial system within a single framework. This approach is quite relevant, given the growing need to understand sustainability transitions not as sectoral phenomena, but as comprehensive structural changes in the economy. This synthesis across the literature on environmental economics and sustainable finance enriches academic discourse.</w:t>
            </w:r>
          </w:p>
          <w:p w14:paraId="7DBC9196" w14:textId="77777777" w:rsidR="00F1171E" w:rsidRPr="00414A20"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414A20" w:rsidRDefault="00F1171E" w:rsidP="007222C8">
            <w:pPr>
              <w:pStyle w:val="Heading2"/>
              <w:jc w:val="left"/>
              <w:rPr>
                <w:rFonts w:ascii="Arial" w:hAnsi="Arial" w:cs="Arial"/>
                <w:b w:val="0"/>
                <w:lang w:val="en-GB"/>
              </w:rPr>
            </w:pPr>
          </w:p>
        </w:tc>
      </w:tr>
      <w:tr w:rsidR="00F1171E" w:rsidRPr="00414A20" w14:paraId="0D8B5B2C" w14:textId="77777777" w:rsidTr="007222C8">
        <w:trPr>
          <w:trHeight w:val="1262"/>
        </w:trPr>
        <w:tc>
          <w:tcPr>
            <w:tcW w:w="1265" w:type="pct"/>
            <w:noWrap/>
          </w:tcPr>
          <w:p w14:paraId="21CBA5FE" w14:textId="77777777" w:rsidR="00F1171E" w:rsidRPr="00414A20" w:rsidRDefault="00F1171E" w:rsidP="007222C8">
            <w:pPr>
              <w:ind w:left="360"/>
              <w:rPr>
                <w:rFonts w:ascii="Arial" w:hAnsi="Arial" w:cs="Arial"/>
                <w:b/>
                <w:bCs/>
                <w:sz w:val="20"/>
                <w:szCs w:val="20"/>
                <w:lang w:val="en-GB"/>
              </w:rPr>
            </w:pPr>
            <w:r w:rsidRPr="00414A20">
              <w:rPr>
                <w:rFonts w:ascii="Arial" w:hAnsi="Arial" w:cs="Arial"/>
                <w:b/>
                <w:bCs/>
                <w:sz w:val="20"/>
                <w:szCs w:val="20"/>
                <w:lang w:val="en-GB"/>
              </w:rPr>
              <w:t>Is the title of the article suitable?</w:t>
            </w:r>
          </w:p>
          <w:p w14:paraId="1CABB61A" w14:textId="77777777" w:rsidR="00F1171E" w:rsidRPr="00414A20" w:rsidRDefault="00F1171E" w:rsidP="007222C8">
            <w:pPr>
              <w:ind w:left="360"/>
              <w:rPr>
                <w:rFonts w:ascii="Arial" w:hAnsi="Arial" w:cs="Arial"/>
                <w:b/>
                <w:bCs/>
                <w:sz w:val="20"/>
                <w:szCs w:val="20"/>
                <w:lang w:val="en-GB"/>
              </w:rPr>
            </w:pPr>
            <w:r w:rsidRPr="00414A20">
              <w:rPr>
                <w:rFonts w:ascii="Arial" w:hAnsi="Arial" w:cs="Arial"/>
                <w:b/>
                <w:bCs/>
                <w:sz w:val="20"/>
                <w:szCs w:val="20"/>
                <w:lang w:val="en-GB"/>
              </w:rPr>
              <w:t>(If not please suggest an alternative title)</w:t>
            </w:r>
          </w:p>
          <w:p w14:paraId="0275B919" w14:textId="77777777" w:rsidR="00F1171E" w:rsidRPr="00414A20" w:rsidRDefault="00F1171E" w:rsidP="007222C8">
            <w:pPr>
              <w:pStyle w:val="Heading2"/>
              <w:jc w:val="left"/>
              <w:rPr>
                <w:rFonts w:ascii="Arial" w:hAnsi="Arial" w:cs="Arial"/>
                <w:u w:val="single"/>
                <w:lang w:val="en-GB"/>
              </w:rPr>
            </w:pPr>
          </w:p>
        </w:tc>
        <w:tc>
          <w:tcPr>
            <w:tcW w:w="2212" w:type="pct"/>
          </w:tcPr>
          <w:p w14:paraId="5C270F14" w14:textId="77777777" w:rsidR="00A94454" w:rsidRPr="00414A20" w:rsidRDefault="00A94454" w:rsidP="00A94454">
            <w:pPr>
              <w:pStyle w:val="ListParagraph"/>
              <w:ind w:left="37"/>
              <w:jc w:val="both"/>
              <w:rPr>
                <w:rFonts w:ascii="Arial" w:hAnsi="Arial" w:cs="Arial"/>
                <w:sz w:val="20"/>
                <w:szCs w:val="20"/>
              </w:rPr>
            </w:pPr>
            <w:r w:rsidRPr="00414A20">
              <w:rPr>
                <w:rFonts w:ascii="Arial" w:hAnsi="Arial" w:cs="Arial"/>
                <w:sz w:val="20"/>
                <w:szCs w:val="20"/>
              </w:rPr>
              <w:t>The title is quite appropriate, clear, and in accordance with the discussion of the contents of the book chapter manuscript.</w:t>
            </w:r>
          </w:p>
          <w:p w14:paraId="794AA9A7" w14:textId="77777777" w:rsidR="00F1171E" w:rsidRPr="00414A20" w:rsidRDefault="00F1171E" w:rsidP="00A94454">
            <w:pPr>
              <w:rPr>
                <w:rFonts w:ascii="Arial" w:hAnsi="Arial" w:cs="Arial"/>
                <w:b/>
                <w:bCs/>
                <w:sz w:val="20"/>
                <w:szCs w:val="20"/>
                <w:lang w:val="en-GB"/>
              </w:rPr>
            </w:pPr>
          </w:p>
        </w:tc>
        <w:tc>
          <w:tcPr>
            <w:tcW w:w="1523" w:type="pct"/>
          </w:tcPr>
          <w:p w14:paraId="405B6701" w14:textId="77777777" w:rsidR="00F1171E" w:rsidRPr="00414A20" w:rsidRDefault="00F1171E" w:rsidP="007222C8">
            <w:pPr>
              <w:pStyle w:val="Heading2"/>
              <w:jc w:val="left"/>
              <w:rPr>
                <w:rFonts w:ascii="Arial" w:hAnsi="Arial" w:cs="Arial"/>
                <w:b w:val="0"/>
                <w:lang w:val="en-GB"/>
              </w:rPr>
            </w:pPr>
          </w:p>
        </w:tc>
      </w:tr>
      <w:tr w:rsidR="00F1171E" w:rsidRPr="00414A20" w14:paraId="5604762A" w14:textId="77777777" w:rsidTr="007222C8">
        <w:trPr>
          <w:trHeight w:val="1262"/>
        </w:trPr>
        <w:tc>
          <w:tcPr>
            <w:tcW w:w="1265" w:type="pct"/>
            <w:noWrap/>
          </w:tcPr>
          <w:p w14:paraId="3635573D" w14:textId="77777777" w:rsidR="00F1171E" w:rsidRPr="00414A20" w:rsidRDefault="00F1171E" w:rsidP="007222C8">
            <w:pPr>
              <w:pStyle w:val="Heading2"/>
              <w:ind w:left="360"/>
              <w:jc w:val="left"/>
              <w:rPr>
                <w:rFonts w:ascii="Arial" w:hAnsi="Arial" w:cs="Arial"/>
                <w:lang w:val="en-GB"/>
              </w:rPr>
            </w:pPr>
            <w:r w:rsidRPr="00414A20">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414A20" w:rsidRDefault="00F1171E" w:rsidP="007222C8">
            <w:pPr>
              <w:pStyle w:val="Heading2"/>
              <w:jc w:val="left"/>
              <w:rPr>
                <w:rFonts w:ascii="Arial" w:hAnsi="Arial" w:cs="Arial"/>
                <w:u w:val="single"/>
                <w:lang w:val="en-GB"/>
              </w:rPr>
            </w:pPr>
          </w:p>
        </w:tc>
        <w:tc>
          <w:tcPr>
            <w:tcW w:w="2212" w:type="pct"/>
          </w:tcPr>
          <w:p w14:paraId="01D3204C" w14:textId="77777777" w:rsidR="00A94454" w:rsidRPr="00414A20" w:rsidRDefault="00A94454" w:rsidP="00A94454">
            <w:pPr>
              <w:pStyle w:val="ListParagraph"/>
              <w:ind w:left="0"/>
              <w:jc w:val="both"/>
              <w:rPr>
                <w:rFonts w:ascii="Arial" w:hAnsi="Arial" w:cs="Arial"/>
                <w:sz w:val="20"/>
                <w:szCs w:val="20"/>
              </w:rPr>
            </w:pPr>
            <w:r w:rsidRPr="00414A20">
              <w:rPr>
                <w:rFonts w:ascii="Arial" w:hAnsi="Arial" w:cs="Arial"/>
                <w:sz w:val="20"/>
                <w:szCs w:val="20"/>
              </w:rPr>
              <w:t>The abstract is well-structured, and the argumentation is clearly presented in line with the manuscript's content. As a minor revision, the abstract could be strengthened with one additional sentence explicitly emphasizing the main contribution or policy implications of the manuscript. Emphasizing the main contribution or policy implications could enhance the abstract's appeal to an international readership.</w:t>
            </w:r>
          </w:p>
          <w:p w14:paraId="0FB7E83A" w14:textId="77777777" w:rsidR="00F1171E" w:rsidRPr="00414A20" w:rsidRDefault="00F1171E" w:rsidP="007222C8">
            <w:pPr>
              <w:ind w:left="360"/>
              <w:rPr>
                <w:rFonts w:ascii="Arial" w:hAnsi="Arial" w:cs="Arial"/>
                <w:b/>
                <w:bCs/>
                <w:sz w:val="20"/>
                <w:szCs w:val="20"/>
                <w:lang w:val="en-GB"/>
              </w:rPr>
            </w:pPr>
          </w:p>
        </w:tc>
        <w:tc>
          <w:tcPr>
            <w:tcW w:w="1523" w:type="pct"/>
          </w:tcPr>
          <w:p w14:paraId="1D54B730" w14:textId="77777777" w:rsidR="00F1171E" w:rsidRPr="00414A20" w:rsidRDefault="00F1171E" w:rsidP="007222C8">
            <w:pPr>
              <w:pStyle w:val="Heading2"/>
              <w:jc w:val="left"/>
              <w:rPr>
                <w:rFonts w:ascii="Arial" w:hAnsi="Arial" w:cs="Arial"/>
                <w:b w:val="0"/>
                <w:lang w:val="en-GB"/>
              </w:rPr>
            </w:pPr>
          </w:p>
        </w:tc>
      </w:tr>
      <w:tr w:rsidR="00F1171E" w:rsidRPr="00414A20" w14:paraId="2F579F54" w14:textId="77777777" w:rsidTr="007222C8">
        <w:trPr>
          <w:trHeight w:val="859"/>
        </w:trPr>
        <w:tc>
          <w:tcPr>
            <w:tcW w:w="1265" w:type="pct"/>
            <w:noWrap/>
          </w:tcPr>
          <w:p w14:paraId="04361F46" w14:textId="368783AB" w:rsidR="00F1171E" w:rsidRPr="00414A20" w:rsidRDefault="00DC6FED" w:rsidP="007222C8">
            <w:pPr>
              <w:ind w:left="360"/>
              <w:rPr>
                <w:rFonts w:ascii="Arial" w:hAnsi="Arial" w:cs="Arial"/>
                <w:b/>
                <w:bCs/>
                <w:sz w:val="20"/>
                <w:szCs w:val="20"/>
                <w:u w:val="single"/>
                <w:lang w:val="en-GB"/>
              </w:rPr>
            </w:pPr>
            <w:r w:rsidRPr="00414A20">
              <w:rPr>
                <w:rFonts w:ascii="Arial" w:hAnsi="Arial" w:cs="Arial"/>
                <w:b/>
                <w:bCs/>
                <w:sz w:val="20"/>
                <w:szCs w:val="20"/>
                <w:lang w:val="en-GB"/>
              </w:rPr>
              <w:t xml:space="preserve">Is the manuscript scientifically, correct? Please write here. </w:t>
            </w:r>
          </w:p>
        </w:tc>
        <w:tc>
          <w:tcPr>
            <w:tcW w:w="2212" w:type="pct"/>
          </w:tcPr>
          <w:p w14:paraId="4AA80DD7" w14:textId="77777777" w:rsidR="00A94454" w:rsidRPr="00414A20" w:rsidRDefault="00A94454" w:rsidP="00A94454">
            <w:pPr>
              <w:pStyle w:val="ListParagraph"/>
              <w:ind w:left="0"/>
              <w:jc w:val="both"/>
              <w:rPr>
                <w:rFonts w:ascii="Arial" w:hAnsi="Arial" w:cs="Arial"/>
                <w:sz w:val="20"/>
                <w:szCs w:val="20"/>
              </w:rPr>
            </w:pPr>
            <w:r w:rsidRPr="00414A20">
              <w:rPr>
                <w:rFonts w:ascii="Arial" w:hAnsi="Arial" w:cs="Arial"/>
                <w:sz w:val="20"/>
                <w:szCs w:val="20"/>
              </w:rPr>
              <w:t>This manuscript is scientifically sound. The arguments are logically structured and consistent with the literature on sustainability transitions and climate risks in the financial system.</w:t>
            </w:r>
          </w:p>
          <w:p w14:paraId="2B5A7721" w14:textId="77777777" w:rsidR="00F1171E" w:rsidRPr="00414A20" w:rsidRDefault="00F1171E" w:rsidP="007222C8">
            <w:pPr>
              <w:pStyle w:val="ListParagraph"/>
              <w:ind w:left="0"/>
              <w:rPr>
                <w:rFonts w:ascii="Arial" w:hAnsi="Arial" w:cs="Arial"/>
                <w:b/>
                <w:bCs/>
                <w:sz w:val="20"/>
                <w:szCs w:val="20"/>
                <w:lang w:val="en-GB"/>
              </w:rPr>
            </w:pPr>
          </w:p>
        </w:tc>
        <w:tc>
          <w:tcPr>
            <w:tcW w:w="1523" w:type="pct"/>
          </w:tcPr>
          <w:p w14:paraId="4898F764" w14:textId="77777777" w:rsidR="00F1171E" w:rsidRPr="00414A20" w:rsidRDefault="00F1171E" w:rsidP="007222C8">
            <w:pPr>
              <w:pStyle w:val="Heading2"/>
              <w:jc w:val="left"/>
              <w:rPr>
                <w:rFonts w:ascii="Arial" w:hAnsi="Arial" w:cs="Arial"/>
                <w:b w:val="0"/>
                <w:lang w:val="en-GB"/>
              </w:rPr>
            </w:pPr>
          </w:p>
        </w:tc>
      </w:tr>
      <w:tr w:rsidR="00F1171E" w:rsidRPr="00414A20" w14:paraId="73739464" w14:textId="77777777" w:rsidTr="007222C8">
        <w:trPr>
          <w:trHeight w:val="703"/>
        </w:trPr>
        <w:tc>
          <w:tcPr>
            <w:tcW w:w="1265" w:type="pct"/>
            <w:noWrap/>
          </w:tcPr>
          <w:p w14:paraId="09C25322" w14:textId="77777777" w:rsidR="00F1171E" w:rsidRPr="00414A20" w:rsidRDefault="00F1171E" w:rsidP="007222C8">
            <w:pPr>
              <w:ind w:left="360"/>
              <w:rPr>
                <w:rFonts w:ascii="Arial" w:hAnsi="Arial" w:cs="Arial"/>
                <w:b/>
                <w:bCs/>
                <w:sz w:val="20"/>
                <w:szCs w:val="20"/>
                <w:lang w:val="en-GB"/>
              </w:rPr>
            </w:pPr>
            <w:r w:rsidRPr="00414A20">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414A20" w:rsidRDefault="00F1171E" w:rsidP="007222C8">
            <w:pPr>
              <w:ind w:left="360"/>
              <w:rPr>
                <w:rFonts w:ascii="Arial" w:hAnsi="Arial" w:cs="Arial"/>
                <w:b/>
                <w:bCs/>
                <w:sz w:val="20"/>
                <w:szCs w:val="20"/>
                <w:u w:val="single"/>
                <w:lang w:val="en-GB"/>
              </w:rPr>
            </w:pPr>
            <w:r w:rsidRPr="00414A20">
              <w:rPr>
                <w:rFonts w:ascii="Arial" w:hAnsi="Arial" w:cs="Arial"/>
                <w:b/>
                <w:bCs/>
                <w:sz w:val="20"/>
                <w:szCs w:val="20"/>
                <w:u w:val="single"/>
                <w:lang w:val="en-GB"/>
              </w:rPr>
              <w:t>-</w:t>
            </w:r>
          </w:p>
        </w:tc>
        <w:tc>
          <w:tcPr>
            <w:tcW w:w="2212" w:type="pct"/>
          </w:tcPr>
          <w:p w14:paraId="6BA18192" w14:textId="77777777" w:rsidR="00A94454" w:rsidRPr="00414A20" w:rsidRDefault="00A94454" w:rsidP="00A94454">
            <w:pPr>
              <w:pStyle w:val="ListParagraph"/>
              <w:ind w:left="37"/>
              <w:jc w:val="both"/>
              <w:rPr>
                <w:rFonts w:ascii="Arial" w:hAnsi="Arial" w:cs="Arial"/>
                <w:sz w:val="20"/>
                <w:szCs w:val="20"/>
              </w:rPr>
            </w:pPr>
            <w:r w:rsidRPr="00414A20">
              <w:rPr>
                <w:rFonts w:ascii="Arial" w:hAnsi="Arial" w:cs="Arial"/>
                <w:sz w:val="20"/>
                <w:szCs w:val="20"/>
              </w:rPr>
              <w:t>The references used are adequate, relevant, and relatively up-to-date. However, as a minor revision, the authors might consider adding two or three more recent references (references from 2022-2025) related to the role of sustainability reporting standards.</w:t>
            </w:r>
          </w:p>
          <w:p w14:paraId="24FE0567" w14:textId="77777777" w:rsidR="00F1171E" w:rsidRPr="00414A20" w:rsidRDefault="00F1171E" w:rsidP="007222C8">
            <w:pPr>
              <w:pStyle w:val="ListParagraph"/>
              <w:ind w:left="0"/>
              <w:rPr>
                <w:rFonts w:ascii="Arial" w:hAnsi="Arial" w:cs="Arial"/>
                <w:b/>
                <w:bCs/>
                <w:sz w:val="20"/>
                <w:szCs w:val="20"/>
                <w:lang w:val="en-GB"/>
              </w:rPr>
            </w:pPr>
          </w:p>
        </w:tc>
        <w:tc>
          <w:tcPr>
            <w:tcW w:w="1523" w:type="pct"/>
          </w:tcPr>
          <w:p w14:paraId="40220055" w14:textId="77777777" w:rsidR="00F1171E" w:rsidRPr="00414A20" w:rsidRDefault="00F1171E" w:rsidP="007222C8">
            <w:pPr>
              <w:pStyle w:val="Heading2"/>
              <w:jc w:val="left"/>
              <w:rPr>
                <w:rFonts w:ascii="Arial" w:hAnsi="Arial" w:cs="Arial"/>
                <w:b w:val="0"/>
                <w:lang w:val="en-GB"/>
              </w:rPr>
            </w:pPr>
          </w:p>
        </w:tc>
      </w:tr>
      <w:tr w:rsidR="00F1171E" w:rsidRPr="00414A20" w14:paraId="73CC4A50" w14:textId="77777777" w:rsidTr="007222C8">
        <w:trPr>
          <w:trHeight w:val="386"/>
        </w:trPr>
        <w:tc>
          <w:tcPr>
            <w:tcW w:w="1265" w:type="pct"/>
            <w:noWrap/>
          </w:tcPr>
          <w:p w14:paraId="029CE8D0" w14:textId="77777777" w:rsidR="00F1171E" w:rsidRPr="00414A20" w:rsidRDefault="00F1171E" w:rsidP="007222C8">
            <w:pPr>
              <w:pStyle w:val="Heading2"/>
              <w:jc w:val="left"/>
              <w:rPr>
                <w:rFonts w:ascii="Arial" w:hAnsi="Arial" w:cs="Arial"/>
                <w:b w:val="0"/>
                <w:lang w:val="en-GB"/>
              </w:rPr>
            </w:pPr>
          </w:p>
          <w:p w14:paraId="589C16C7" w14:textId="77777777" w:rsidR="00F1171E" w:rsidRPr="00414A20" w:rsidRDefault="00F1171E" w:rsidP="007222C8">
            <w:pPr>
              <w:pStyle w:val="Heading2"/>
              <w:ind w:left="360"/>
              <w:jc w:val="left"/>
              <w:rPr>
                <w:rFonts w:ascii="Arial" w:hAnsi="Arial" w:cs="Arial"/>
                <w:bCs w:val="0"/>
                <w:lang w:val="en-GB"/>
              </w:rPr>
            </w:pPr>
            <w:r w:rsidRPr="00414A20">
              <w:rPr>
                <w:rFonts w:ascii="Arial" w:hAnsi="Arial" w:cs="Arial"/>
                <w:bCs w:val="0"/>
                <w:lang w:val="en-GB"/>
              </w:rPr>
              <w:t>Is the language/English quality of the article suitable for scholarly communications?</w:t>
            </w:r>
          </w:p>
          <w:p w14:paraId="7722B85E" w14:textId="77777777" w:rsidR="00F1171E" w:rsidRPr="00414A20" w:rsidRDefault="00F1171E" w:rsidP="007222C8">
            <w:pPr>
              <w:rPr>
                <w:rFonts w:ascii="Arial" w:hAnsi="Arial" w:cs="Arial"/>
                <w:sz w:val="20"/>
                <w:szCs w:val="20"/>
                <w:lang w:val="en-GB"/>
              </w:rPr>
            </w:pPr>
          </w:p>
        </w:tc>
        <w:tc>
          <w:tcPr>
            <w:tcW w:w="2212" w:type="pct"/>
          </w:tcPr>
          <w:p w14:paraId="0A07EA75" w14:textId="4517BA0C" w:rsidR="00F1171E" w:rsidRPr="00414A20" w:rsidRDefault="00A94454" w:rsidP="007222C8">
            <w:pPr>
              <w:rPr>
                <w:rFonts w:ascii="Arial" w:hAnsi="Arial" w:cs="Arial"/>
                <w:sz w:val="20"/>
                <w:szCs w:val="20"/>
                <w:lang w:val="en-GB"/>
              </w:rPr>
            </w:pPr>
            <w:r w:rsidRPr="00414A20">
              <w:rPr>
                <w:rFonts w:ascii="Arial" w:hAnsi="Arial" w:cs="Arial"/>
                <w:sz w:val="20"/>
                <w:szCs w:val="20"/>
                <w:lang w:val="en-GB"/>
              </w:rPr>
              <w:t>The English language is academically sound. However, with language editing or proofreading by a native / academic editor, this manuscript will fully meet international standards of scholarly communication.</w:t>
            </w:r>
          </w:p>
          <w:p w14:paraId="6CBA4B2A" w14:textId="77777777" w:rsidR="00F1171E" w:rsidRPr="00414A20" w:rsidRDefault="00F1171E" w:rsidP="007222C8">
            <w:pPr>
              <w:rPr>
                <w:rFonts w:ascii="Arial" w:hAnsi="Arial" w:cs="Arial"/>
                <w:sz w:val="20"/>
                <w:szCs w:val="20"/>
                <w:lang w:val="en-GB"/>
              </w:rPr>
            </w:pPr>
          </w:p>
          <w:p w14:paraId="41E28118" w14:textId="77777777" w:rsidR="00F1171E" w:rsidRPr="00414A20" w:rsidRDefault="00F1171E" w:rsidP="007222C8">
            <w:pPr>
              <w:rPr>
                <w:rFonts w:ascii="Arial" w:hAnsi="Arial" w:cs="Arial"/>
                <w:sz w:val="20"/>
                <w:szCs w:val="20"/>
                <w:lang w:val="en-GB"/>
              </w:rPr>
            </w:pPr>
          </w:p>
          <w:p w14:paraId="297F52DB" w14:textId="77777777" w:rsidR="00F1171E" w:rsidRPr="00414A20" w:rsidRDefault="00F1171E" w:rsidP="007222C8">
            <w:pPr>
              <w:rPr>
                <w:rFonts w:ascii="Arial" w:hAnsi="Arial" w:cs="Arial"/>
                <w:sz w:val="20"/>
                <w:szCs w:val="20"/>
                <w:lang w:val="en-GB"/>
              </w:rPr>
            </w:pPr>
          </w:p>
          <w:p w14:paraId="149A6CEF" w14:textId="77777777" w:rsidR="00F1171E" w:rsidRPr="00414A20" w:rsidRDefault="00F1171E" w:rsidP="007222C8">
            <w:pPr>
              <w:rPr>
                <w:rFonts w:ascii="Arial" w:hAnsi="Arial" w:cs="Arial"/>
                <w:sz w:val="20"/>
                <w:szCs w:val="20"/>
                <w:lang w:val="en-GB"/>
              </w:rPr>
            </w:pPr>
          </w:p>
        </w:tc>
        <w:tc>
          <w:tcPr>
            <w:tcW w:w="1523" w:type="pct"/>
          </w:tcPr>
          <w:p w14:paraId="0351CA58" w14:textId="77777777" w:rsidR="00F1171E" w:rsidRPr="00414A20" w:rsidRDefault="00F1171E" w:rsidP="007222C8">
            <w:pPr>
              <w:rPr>
                <w:rFonts w:ascii="Arial" w:hAnsi="Arial" w:cs="Arial"/>
                <w:sz w:val="20"/>
                <w:szCs w:val="20"/>
                <w:lang w:val="en-GB"/>
              </w:rPr>
            </w:pPr>
          </w:p>
        </w:tc>
      </w:tr>
      <w:tr w:rsidR="00F1171E" w:rsidRPr="00414A20" w14:paraId="20A16C0C" w14:textId="77777777" w:rsidTr="007222C8">
        <w:trPr>
          <w:trHeight w:val="1178"/>
        </w:trPr>
        <w:tc>
          <w:tcPr>
            <w:tcW w:w="1265" w:type="pct"/>
            <w:noWrap/>
          </w:tcPr>
          <w:p w14:paraId="7F4BCFAE" w14:textId="77777777" w:rsidR="00F1171E" w:rsidRPr="00414A20" w:rsidRDefault="00F1171E" w:rsidP="007222C8">
            <w:pPr>
              <w:pStyle w:val="Heading2"/>
              <w:jc w:val="left"/>
              <w:rPr>
                <w:rFonts w:ascii="Arial" w:hAnsi="Arial" w:cs="Arial"/>
                <w:b w:val="0"/>
                <w:bCs w:val="0"/>
                <w:lang w:val="en-GB"/>
              </w:rPr>
            </w:pPr>
            <w:r w:rsidRPr="00414A20">
              <w:rPr>
                <w:rFonts w:ascii="Arial" w:hAnsi="Arial" w:cs="Arial"/>
                <w:bCs w:val="0"/>
                <w:u w:val="single"/>
                <w:lang w:val="en-GB"/>
              </w:rPr>
              <w:t>Optional/General</w:t>
            </w:r>
            <w:r w:rsidRPr="00414A20">
              <w:rPr>
                <w:rFonts w:ascii="Arial" w:hAnsi="Arial" w:cs="Arial"/>
                <w:bCs w:val="0"/>
                <w:lang w:val="en-GB"/>
              </w:rPr>
              <w:t xml:space="preserve"> </w:t>
            </w:r>
            <w:r w:rsidRPr="00414A20">
              <w:rPr>
                <w:rFonts w:ascii="Arial" w:hAnsi="Arial" w:cs="Arial"/>
                <w:b w:val="0"/>
                <w:bCs w:val="0"/>
                <w:lang w:val="en-GB"/>
              </w:rPr>
              <w:t>comments</w:t>
            </w:r>
          </w:p>
          <w:p w14:paraId="1A6B3748" w14:textId="77777777" w:rsidR="00F1171E" w:rsidRPr="00414A20" w:rsidRDefault="00F1171E" w:rsidP="007222C8">
            <w:pPr>
              <w:pStyle w:val="Heading2"/>
              <w:jc w:val="left"/>
              <w:rPr>
                <w:rFonts w:ascii="Arial" w:hAnsi="Arial" w:cs="Arial"/>
                <w:b w:val="0"/>
                <w:lang w:val="en-GB"/>
              </w:rPr>
            </w:pPr>
          </w:p>
        </w:tc>
        <w:tc>
          <w:tcPr>
            <w:tcW w:w="2212" w:type="pct"/>
          </w:tcPr>
          <w:p w14:paraId="6FD79934" w14:textId="77777777" w:rsidR="00AC11C3" w:rsidRPr="00414A20" w:rsidRDefault="00AC11C3" w:rsidP="00AC11C3">
            <w:pPr>
              <w:pStyle w:val="ListParagraph"/>
              <w:ind w:left="37"/>
              <w:jc w:val="both"/>
              <w:rPr>
                <w:rFonts w:ascii="Arial" w:hAnsi="Arial" w:cs="Arial"/>
                <w:sz w:val="20"/>
                <w:szCs w:val="20"/>
              </w:rPr>
            </w:pPr>
            <w:r w:rsidRPr="00414A20">
              <w:rPr>
                <w:rFonts w:ascii="Arial" w:hAnsi="Arial" w:cs="Arial"/>
                <w:sz w:val="20"/>
                <w:szCs w:val="20"/>
              </w:rPr>
              <w:t>The manuscript is appropriate and meets scientific standards, but there are minor revisions to 1) the abstract, which can be strengthened with one additional sentence that explicitly emphasizes the main contribution or policy implications resulting from this manuscript, 2) references, adding two or three recent references (references from 2022-2025) related to the role of sustainability reporting standards, and 3) grammar checks through proofreading by a native/academic editor, so that it meets international scientific communication standards.</w:t>
            </w:r>
          </w:p>
          <w:p w14:paraId="1E347C61" w14:textId="77777777" w:rsidR="00F1171E" w:rsidRPr="00414A20" w:rsidRDefault="00F1171E" w:rsidP="007222C8">
            <w:pPr>
              <w:rPr>
                <w:rFonts w:ascii="Arial" w:hAnsi="Arial" w:cs="Arial"/>
                <w:sz w:val="20"/>
                <w:szCs w:val="20"/>
                <w:lang w:val="en-GB"/>
              </w:rPr>
            </w:pPr>
          </w:p>
          <w:p w14:paraId="5E946A0E" w14:textId="77777777" w:rsidR="00F1171E" w:rsidRPr="00414A20" w:rsidRDefault="00F1171E" w:rsidP="007222C8">
            <w:pPr>
              <w:rPr>
                <w:rFonts w:ascii="Arial" w:hAnsi="Arial" w:cs="Arial"/>
                <w:sz w:val="20"/>
                <w:szCs w:val="20"/>
                <w:lang w:val="en-GB"/>
              </w:rPr>
            </w:pPr>
          </w:p>
          <w:p w14:paraId="7EB58C99" w14:textId="77777777" w:rsidR="00F1171E" w:rsidRPr="00414A20" w:rsidRDefault="00F1171E" w:rsidP="007222C8">
            <w:pPr>
              <w:rPr>
                <w:rFonts w:ascii="Arial" w:hAnsi="Arial" w:cs="Arial"/>
                <w:sz w:val="20"/>
                <w:szCs w:val="20"/>
                <w:lang w:val="en-GB"/>
              </w:rPr>
            </w:pPr>
          </w:p>
          <w:p w14:paraId="15DFD0E8" w14:textId="77777777" w:rsidR="00F1171E" w:rsidRPr="00414A20" w:rsidRDefault="00F1171E" w:rsidP="007222C8">
            <w:pPr>
              <w:rPr>
                <w:rFonts w:ascii="Arial" w:hAnsi="Arial" w:cs="Arial"/>
                <w:sz w:val="20"/>
                <w:szCs w:val="20"/>
                <w:lang w:val="en-GB"/>
              </w:rPr>
            </w:pPr>
          </w:p>
        </w:tc>
        <w:tc>
          <w:tcPr>
            <w:tcW w:w="1523" w:type="pct"/>
          </w:tcPr>
          <w:p w14:paraId="465E098E" w14:textId="77777777" w:rsidR="00F1171E" w:rsidRPr="00414A20" w:rsidRDefault="00F1171E" w:rsidP="007222C8">
            <w:pPr>
              <w:rPr>
                <w:rFonts w:ascii="Arial" w:hAnsi="Arial" w:cs="Arial"/>
                <w:sz w:val="20"/>
                <w:szCs w:val="20"/>
                <w:lang w:val="en-GB"/>
              </w:rPr>
            </w:pPr>
          </w:p>
        </w:tc>
      </w:tr>
    </w:tbl>
    <w:p w14:paraId="25069224" w14:textId="77777777" w:rsidR="00F1171E" w:rsidRPr="00414A20" w:rsidRDefault="00F1171E" w:rsidP="00F1171E">
      <w:pPr>
        <w:pStyle w:val="BodyText"/>
        <w:rPr>
          <w:rFonts w:ascii="Arial" w:hAnsi="Arial" w:cs="Arial"/>
          <w:b/>
          <w:bCs/>
          <w:sz w:val="20"/>
          <w:szCs w:val="20"/>
          <w:u w:val="single"/>
          <w:lang w:val="en-GB"/>
        </w:rPr>
      </w:pPr>
    </w:p>
    <w:p w14:paraId="0821307F" w14:textId="77777777" w:rsidR="00F1171E" w:rsidRPr="00414A20"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414A20"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414A20" w:rsidRDefault="00F1171E" w:rsidP="007222C8">
            <w:pPr>
              <w:pStyle w:val="NormalWeb"/>
              <w:spacing w:before="0" w:beforeAutospacing="0" w:after="0" w:afterAutospacing="0"/>
              <w:rPr>
                <w:rFonts w:ascii="Arial" w:hAnsi="Arial" w:cs="Arial"/>
                <w:b/>
                <w:sz w:val="20"/>
                <w:szCs w:val="20"/>
                <w:u w:val="single"/>
                <w:lang w:val="en-GB"/>
              </w:rPr>
            </w:pPr>
            <w:r w:rsidRPr="00414A20">
              <w:rPr>
                <w:rFonts w:ascii="Arial" w:hAnsi="Arial" w:cs="Arial"/>
                <w:b/>
                <w:sz w:val="20"/>
                <w:szCs w:val="20"/>
                <w:highlight w:val="yellow"/>
                <w:u w:val="single"/>
                <w:lang w:val="en-GB"/>
              </w:rPr>
              <w:t>PART  2:</w:t>
            </w:r>
            <w:r w:rsidRPr="00414A20">
              <w:rPr>
                <w:rFonts w:ascii="Arial" w:hAnsi="Arial" w:cs="Arial"/>
                <w:b/>
                <w:sz w:val="20"/>
                <w:szCs w:val="20"/>
                <w:u w:val="single"/>
                <w:lang w:val="en-GB"/>
              </w:rPr>
              <w:t xml:space="preserve"> </w:t>
            </w:r>
          </w:p>
          <w:p w14:paraId="5B767407" w14:textId="77777777" w:rsidR="00F1171E" w:rsidRPr="00414A20"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414A20"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414A20"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414A20" w:rsidRDefault="00F1171E" w:rsidP="007222C8">
            <w:pPr>
              <w:pStyle w:val="Heading2"/>
              <w:jc w:val="left"/>
              <w:rPr>
                <w:rFonts w:ascii="Arial" w:hAnsi="Arial" w:cs="Arial"/>
                <w:lang w:val="en-GB"/>
              </w:rPr>
            </w:pPr>
            <w:r w:rsidRPr="00414A20">
              <w:rPr>
                <w:rFonts w:ascii="Arial" w:hAnsi="Arial" w:cs="Arial"/>
                <w:lang w:val="en-GB"/>
              </w:rPr>
              <w:t>Reviewer’s comment</w:t>
            </w:r>
          </w:p>
        </w:tc>
        <w:tc>
          <w:tcPr>
            <w:tcW w:w="1342" w:type="pct"/>
          </w:tcPr>
          <w:p w14:paraId="6F48B50B" w14:textId="77777777" w:rsidR="00F1171E" w:rsidRPr="00414A20" w:rsidRDefault="00F1171E" w:rsidP="007222C8">
            <w:pPr>
              <w:pStyle w:val="Heading2"/>
              <w:jc w:val="left"/>
              <w:rPr>
                <w:rFonts w:ascii="Arial" w:hAnsi="Arial" w:cs="Arial"/>
                <w:b w:val="0"/>
                <w:lang w:val="en-GB"/>
              </w:rPr>
            </w:pPr>
            <w:r w:rsidRPr="00414A20">
              <w:rPr>
                <w:rFonts w:ascii="Arial" w:hAnsi="Arial" w:cs="Arial"/>
                <w:lang w:val="en-GB"/>
              </w:rPr>
              <w:t>Author’s comment</w:t>
            </w:r>
            <w:r w:rsidRPr="00414A20">
              <w:rPr>
                <w:rFonts w:ascii="Arial" w:hAnsi="Arial" w:cs="Arial"/>
                <w:b w:val="0"/>
                <w:lang w:val="en-GB"/>
              </w:rPr>
              <w:t xml:space="preserve"> </w:t>
            </w:r>
            <w:r w:rsidRPr="00414A20">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414A20"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414A20" w:rsidRDefault="00F1171E" w:rsidP="007222C8">
            <w:pPr>
              <w:pStyle w:val="NormalWeb"/>
              <w:spacing w:before="0" w:beforeAutospacing="0" w:after="0" w:afterAutospacing="0"/>
              <w:rPr>
                <w:rFonts w:ascii="Arial" w:hAnsi="Arial" w:cs="Arial"/>
                <w:b/>
                <w:sz w:val="20"/>
                <w:szCs w:val="20"/>
                <w:lang w:val="en-GB"/>
              </w:rPr>
            </w:pPr>
            <w:r w:rsidRPr="00414A20">
              <w:rPr>
                <w:rFonts w:ascii="Arial" w:hAnsi="Arial" w:cs="Arial"/>
                <w:b/>
                <w:sz w:val="20"/>
                <w:szCs w:val="20"/>
                <w:lang w:val="en-GB"/>
              </w:rPr>
              <w:t xml:space="preserve">Are there ethical issues in this manuscript? </w:t>
            </w:r>
          </w:p>
          <w:p w14:paraId="6034B476" w14:textId="77777777" w:rsidR="00F1171E" w:rsidRPr="00414A20"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414A20" w:rsidRDefault="00F1171E" w:rsidP="007222C8">
            <w:pPr>
              <w:pStyle w:val="NormalWeb"/>
              <w:spacing w:before="0" w:beforeAutospacing="0" w:after="0" w:afterAutospacing="0"/>
              <w:rPr>
                <w:rFonts w:ascii="Arial" w:hAnsi="Arial" w:cs="Arial"/>
                <w:i/>
                <w:iCs/>
                <w:sz w:val="20"/>
                <w:szCs w:val="20"/>
                <w:u w:val="single"/>
                <w:lang w:val="en-GB"/>
              </w:rPr>
            </w:pPr>
            <w:r w:rsidRPr="00414A20">
              <w:rPr>
                <w:rFonts w:ascii="Arial" w:hAnsi="Arial" w:cs="Arial"/>
                <w:i/>
                <w:iCs/>
                <w:sz w:val="20"/>
                <w:szCs w:val="20"/>
                <w:u w:val="single"/>
                <w:lang w:val="en-GB"/>
              </w:rPr>
              <w:t xml:space="preserve">(If yes, </w:t>
            </w:r>
            <w:proofErr w:type="gramStart"/>
            <w:r w:rsidRPr="00414A20">
              <w:rPr>
                <w:rFonts w:ascii="Arial" w:hAnsi="Arial" w:cs="Arial"/>
                <w:i/>
                <w:iCs/>
                <w:sz w:val="20"/>
                <w:szCs w:val="20"/>
                <w:u w:val="single"/>
                <w:lang w:val="en-GB"/>
              </w:rPr>
              <w:t>Kindly</w:t>
            </w:r>
            <w:proofErr w:type="gramEnd"/>
            <w:r w:rsidRPr="00414A20">
              <w:rPr>
                <w:rFonts w:ascii="Arial" w:hAnsi="Arial" w:cs="Arial"/>
                <w:i/>
                <w:iCs/>
                <w:sz w:val="20"/>
                <w:szCs w:val="20"/>
                <w:u w:val="single"/>
                <w:lang w:val="en-GB"/>
              </w:rPr>
              <w:t xml:space="preserve"> please write down the ethical issues here in detail)</w:t>
            </w:r>
          </w:p>
          <w:p w14:paraId="3F0D46E3" w14:textId="77777777" w:rsidR="00F1171E" w:rsidRPr="00414A20" w:rsidRDefault="00F1171E" w:rsidP="007222C8">
            <w:pPr>
              <w:pStyle w:val="NormalWeb"/>
              <w:spacing w:before="0" w:beforeAutospacing="0" w:after="0" w:afterAutospacing="0"/>
              <w:rPr>
                <w:rFonts w:ascii="Arial" w:hAnsi="Arial" w:cs="Arial"/>
                <w:sz w:val="20"/>
                <w:szCs w:val="20"/>
                <w:lang w:val="en-GB"/>
              </w:rPr>
            </w:pPr>
          </w:p>
          <w:p w14:paraId="1045DD9B" w14:textId="77777777" w:rsidR="00AC11C3" w:rsidRPr="00414A20" w:rsidRDefault="00AC11C3" w:rsidP="00A365AB">
            <w:pPr>
              <w:pStyle w:val="ListParagraph"/>
              <w:ind w:left="0"/>
              <w:jc w:val="both"/>
              <w:rPr>
                <w:rFonts w:ascii="Arial" w:hAnsi="Arial" w:cs="Arial"/>
                <w:sz w:val="20"/>
                <w:szCs w:val="20"/>
              </w:rPr>
            </w:pPr>
            <w:r w:rsidRPr="00414A20">
              <w:rPr>
                <w:rFonts w:ascii="Arial" w:hAnsi="Arial" w:cs="Arial"/>
                <w:sz w:val="20"/>
                <w:szCs w:val="20"/>
              </w:rPr>
              <w:t>No ethical issues were identified. The manuscript is conceptual, does not involve human subjects, and does not contain sensitive primary data, so it does not require ethical clearance.</w:t>
            </w:r>
          </w:p>
          <w:p w14:paraId="7B654B67" w14:textId="77777777" w:rsidR="00F1171E" w:rsidRPr="00414A20"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414A20" w:rsidRDefault="00F1171E" w:rsidP="007222C8">
            <w:pPr>
              <w:rPr>
                <w:rFonts w:ascii="Arial" w:eastAsia="Arial Unicode MS" w:hAnsi="Arial" w:cs="Arial"/>
                <w:sz w:val="20"/>
                <w:szCs w:val="20"/>
                <w:lang w:val="en-GB"/>
              </w:rPr>
            </w:pPr>
          </w:p>
          <w:p w14:paraId="4A981594" w14:textId="77777777" w:rsidR="00F1171E" w:rsidRPr="00414A20" w:rsidRDefault="00F1171E" w:rsidP="007222C8">
            <w:pPr>
              <w:rPr>
                <w:rFonts w:ascii="Arial" w:eastAsia="Arial Unicode MS" w:hAnsi="Arial" w:cs="Arial"/>
                <w:sz w:val="20"/>
                <w:szCs w:val="20"/>
                <w:lang w:val="en-GB"/>
              </w:rPr>
            </w:pPr>
          </w:p>
          <w:p w14:paraId="4780A682" w14:textId="77777777" w:rsidR="00F1171E" w:rsidRPr="00414A20" w:rsidRDefault="00F1171E" w:rsidP="007222C8">
            <w:pPr>
              <w:rPr>
                <w:rFonts w:ascii="Arial" w:eastAsia="Arial Unicode MS" w:hAnsi="Arial" w:cs="Arial"/>
                <w:sz w:val="20"/>
                <w:szCs w:val="20"/>
                <w:lang w:val="en-GB"/>
              </w:rPr>
            </w:pPr>
          </w:p>
          <w:p w14:paraId="2D80979A" w14:textId="77777777" w:rsidR="00F1171E" w:rsidRPr="00414A20"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2DF3A37E" w14:textId="77777777" w:rsidR="00414A20" w:rsidRPr="000E24A4" w:rsidRDefault="00414A20" w:rsidP="00414A20">
      <w:pPr>
        <w:pStyle w:val="Affiliation"/>
        <w:spacing w:after="0" w:line="240" w:lineRule="auto"/>
        <w:jc w:val="left"/>
        <w:rPr>
          <w:rFonts w:ascii="Arial" w:hAnsi="Arial" w:cs="Arial"/>
          <w:b/>
          <w:u w:val="single"/>
        </w:rPr>
      </w:pPr>
      <w:r w:rsidRPr="000E24A4">
        <w:rPr>
          <w:rFonts w:ascii="Arial" w:hAnsi="Arial" w:cs="Arial"/>
          <w:b/>
          <w:u w:val="single"/>
        </w:rPr>
        <w:t>Reviewer details:</w:t>
      </w:r>
    </w:p>
    <w:p w14:paraId="76D3DA08" w14:textId="77777777" w:rsidR="00414A20" w:rsidRPr="000E24A4" w:rsidRDefault="00414A20" w:rsidP="00414A20">
      <w:pPr>
        <w:pStyle w:val="Affiliation"/>
        <w:spacing w:after="0" w:line="240" w:lineRule="auto"/>
        <w:jc w:val="left"/>
        <w:rPr>
          <w:rFonts w:ascii="Arial" w:hAnsi="Arial" w:cs="Arial"/>
          <w:b/>
        </w:rPr>
      </w:pPr>
      <w:r w:rsidRPr="000E24A4">
        <w:rPr>
          <w:rFonts w:ascii="Arial" w:hAnsi="Arial" w:cs="Arial"/>
          <w:b/>
          <w:color w:val="000000"/>
        </w:rPr>
        <w:t>Galih Wicaksono, Universitas Jember, Indonesia</w:t>
      </w:r>
    </w:p>
    <w:p w14:paraId="2627A4E2" w14:textId="77777777" w:rsidR="00414A20" w:rsidRPr="00414A20" w:rsidRDefault="00414A20">
      <w:pPr>
        <w:rPr>
          <w:rFonts w:ascii="Arial" w:hAnsi="Arial" w:cs="Arial"/>
          <w:b/>
          <w:sz w:val="20"/>
          <w:szCs w:val="20"/>
        </w:rPr>
      </w:pPr>
    </w:p>
    <w:sectPr w:rsidR="00414A20" w:rsidRPr="00414A20"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D5E939" w14:textId="77777777" w:rsidR="00284877" w:rsidRPr="0000007A" w:rsidRDefault="00284877" w:rsidP="0099583E">
      <w:r>
        <w:separator/>
      </w:r>
    </w:p>
  </w:endnote>
  <w:endnote w:type="continuationSeparator" w:id="0">
    <w:p w14:paraId="49F9AC07" w14:textId="77777777" w:rsidR="00284877" w:rsidRPr="0000007A" w:rsidRDefault="00284877"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58D79" w14:textId="77777777" w:rsidR="00284877" w:rsidRPr="0000007A" w:rsidRDefault="00284877" w:rsidP="0099583E">
      <w:r>
        <w:separator/>
      </w:r>
    </w:p>
  </w:footnote>
  <w:footnote w:type="continuationSeparator" w:id="0">
    <w:p w14:paraId="05DD9899" w14:textId="77777777" w:rsidR="00284877" w:rsidRPr="0000007A" w:rsidRDefault="00284877"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78778855">
    <w:abstractNumId w:val="3"/>
  </w:num>
  <w:num w:numId="2" w16cid:durableId="2146000694">
    <w:abstractNumId w:val="6"/>
  </w:num>
  <w:num w:numId="3" w16cid:durableId="1529025920">
    <w:abstractNumId w:val="5"/>
  </w:num>
  <w:num w:numId="4" w16cid:durableId="258951374">
    <w:abstractNumId w:val="7"/>
  </w:num>
  <w:num w:numId="5" w16cid:durableId="1603565647">
    <w:abstractNumId w:val="4"/>
  </w:num>
  <w:num w:numId="6" w16cid:durableId="1876386284">
    <w:abstractNumId w:val="0"/>
  </w:num>
  <w:num w:numId="7" w16cid:durableId="1607617260">
    <w:abstractNumId w:val="1"/>
  </w:num>
  <w:num w:numId="8" w16cid:durableId="577059150">
    <w:abstractNumId w:val="9"/>
  </w:num>
  <w:num w:numId="9" w16cid:durableId="218829390">
    <w:abstractNumId w:val="8"/>
  </w:num>
  <w:num w:numId="10" w16cid:durableId="11888365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1D5A"/>
    <w:rsid w:val="00115767"/>
    <w:rsid w:val="00121FFA"/>
    <w:rsid w:val="0012258C"/>
    <w:rsid w:val="0012616A"/>
    <w:rsid w:val="00136984"/>
    <w:rsid w:val="001413F1"/>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4877"/>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6520D"/>
    <w:rsid w:val="00374F93"/>
    <w:rsid w:val="00377F1D"/>
    <w:rsid w:val="00394901"/>
    <w:rsid w:val="003A04E7"/>
    <w:rsid w:val="003A1C45"/>
    <w:rsid w:val="003A4991"/>
    <w:rsid w:val="003A6E1A"/>
    <w:rsid w:val="003B07D9"/>
    <w:rsid w:val="003B1D0B"/>
    <w:rsid w:val="003B2172"/>
    <w:rsid w:val="003D1BDE"/>
    <w:rsid w:val="003E746A"/>
    <w:rsid w:val="00401C12"/>
    <w:rsid w:val="00414A20"/>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4B76"/>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301"/>
    <w:rsid w:val="006E7D6E"/>
    <w:rsid w:val="00700A1D"/>
    <w:rsid w:val="00700EF2"/>
    <w:rsid w:val="00701186"/>
    <w:rsid w:val="00706E5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0E2"/>
    <w:rsid w:val="00780B67"/>
    <w:rsid w:val="00781D07"/>
    <w:rsid w:val="007A62F8"/>
    <w:rsid w:val="007B1099"/>
    <w:rsid w:val="007B54A4"/>
    <w:rsid w:val="007C2846"/>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5AB"/>
    <w:rsid w:val="00A36C95"/>
    <w:rsid w:val="00A37DE3"/>
    <w:rsid w:val="00A40B00"/>
    <w:rsid w:val="00A4787C"/>
    <w:rsid w:val="00A51369"/>
    <w:rsid w:val="00A519D1"/>
    <w:rsid w:val="00A5303B"/>
    <w:rsid w:val="00A65C50"/>
    <w:rsid w:val="00A8290F"/>
    <w:rsid w:val="00A94454"/>
    <w:rsid w:val="00AA41B3"/>
    <w:rsid w:val="00AA49A2"/>
    <w:rsid w:val="00AA5338"/>
    <w:rsid w:val="00AB1ED6"/>
    <w:rsid w:val="00AB397D"/>
    <w:rsid w:val="00AB638A"/>
    <w:rsid w:val="00AB65BF"/>
    <w:rsid w:val="00AB6E43"/>
    <w:rsid w:val="00AC11C3"/>
    <w:rsid w:val="00AC1349"/>
    <w:rsid w:val="00AD20B2"/>
    <w:rsid w:val="00AD6C51"/>
    <w:rsid w:val="00AE0E9B"/>
    <w:rsid w:val="00AE54CD"/>
    <w:rsid w:val="00AF3016"/>
    <w:rsid w:val="00B0166D"/>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1832"/>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14AAD"/>
    <w:rsid w:val="00E15FA8"/>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62FBC"/>
    <w:rsid w:val="00F73CF2"/>
    <w:rsid w:val="00F80C14"/>
    <w:rsid w:val="00F96F54"/>
    <w:rsid w:val="00F978B8"/>
    <w:rsid w:val="00FA6528"/>
    <w:rsid w:val="00FB0D50"/>
    <w:rsid w:val="00FB3DE3"/>
    <w:rsid w:val="00FB5BBE"/>
    <w:rsid w:val="00FC2E17"/>
    <w:rsid w:val="00FC432A"/>
    <w:rsid w:val="00FC6387"/>
    <w:rsid w:val="00FC6802"/>
    <w:rsid w:val="00FD2497"/>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414A20"/>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new-advances-in-business-management-and-economic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2</Pages>
  <Words>633</Words>
  <Characters>3614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4239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134</cp:revision>
  <dcterms:created xsi:type="dcterms:W3CDTF">2023-08-30T09:21:00Z</dcterms:created>
  <dcterms:modified xsi:type="dcterms:W3CDTF">2026-01-06T12:39:00Z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