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C6CFF" w14:paraId="1643A4CA" w14:textId="77777777" w:rsidTr="004847FF">
        <w:trPr>
          <w:trHeight w:val="450"/>
        </w:trPr>
        <w:tc>
          <w:tcPr>
            <w:tcW w:w="5000" w:type="pct"/>
            <w:gridSpan w:val="2"/>
            <w:tcBorders>
              <w:top w:val="nil"/>
              <w:left w:val="nil"/>
              <w:right w:val="nil"/>
            </w:tcBorders>
          </w:tcPr>
          <w:p w14:paraId="4C55E51F" w14:textId="77777777" w:rsidR="00602F7D" w:rsidRPr="001C6CFF" w:rsidRDefault="00602F7D" w:rsidP="00F2643C">
            <w:pPr>
              <w:pStyle w:val="Heading2"/>
              <w:jc w:val="left"/>
              <w:rPr>
                <w:rFonts w:ascii="Arial" w:hAnsi="Arial" w:cs="Arial"/>
                <w:b w:val="0"/>
                <w:bCs w:val="0"/>
                <w:sz w:val="36"/>
                <w:szCs w:val="28"/>
                <w:lang w:val="en-US"/>
              </w:rPr>
            </w:pPr>
          </w:p>
        </w:tc>
      </w:tr>
      <w:tr w:rsidR="0000007A" w:rsidRPr="001C6CFF" w14:paraId="127EAD7E" w14:textId="77777777" w:rsidTr="00F33C84">
        <w:trPr>
          <w:trHeight w:val="413"/>
        </w:trPr>
        <w:tc>
          <w:tcPr>
            <w:tcW w:w="1234" w:type="pct"/>
          </w:tcPr>
          <w:p w14:paraId="3C159AA5" w14:textId="77777777" w:rsidR="0000007A" w:rsidRPr="001C6CFF" w:rsidRDefault="00D27A79" w:rsidP="00696CAD">
            <w:pPr>
              <w:pStyle w:val="BodyText"/>
              <w:ind w:left="90"/>
              <w:jc w:val="left"/>
              <w:rPr>
                <w:rFonts w:ascii="Arial" w:hAnsi="Arial" w:cs="Arial"/>
                <w:bCs/>
                <w:szCs w:val="28"/>
                <w:lang w:val="en-GB"/>
              </w:rPr>
            </w:pPr>
            <w:r w:rsidRPr="001C6CFF">
              <w:rPr>
                <w:rFonts w:ascii="Arial" w:hAnsi="Arial" w:cs="Arial"/>
                <w:bCs/>
                <w:szCs w:val="28"/>
                <w:lang w:val="en-GB"/>
              </w:rPr>
              <w:t xml:space="preserve">Book </w:t>
            </w:r>
            <w:r w:rsidR="0000007A" w:rsidRPr="001C6CFF">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460FE7A2" w:rsidR="0000007A" w:rsidRPr="001C6CFF" w:rsidRDefault="00B32C92" w:rsidP="00054BC4">
            <w:pPr>
              <w:pStyle w:val="NormalWeb"/>
              <w:rPr>
                <w:rFonts w:ascii="Arial" w:hAnsi="Arial" w:cs="Arial"/>
                <w:b/>
                <w:bCs/>
                <w:szCs w:val="28"/>
                <w:u w:val="single"/>
              </w:rPr>
            </w:pPr>
            <w:r w:rsidRPr="001C6CFF">
              <w:rPr>
                <w:rFonts w:ascii="Arial" w:hAnsi="Arial" w:cs="Arial"/>
                <w:b/>
                <w:bCs/>
                <w:szCs w:val="28"/>
                <w:u w:val="single"/>
              </w:rPr>
              <w:t>Probiotics from Fermented Foods and Human Health</w:t>
            </w:r>
          </w:p>
        </w:tc>
      </w:tr>
      <w:tr w:rsidR="0000007A" w:rsidRPr="001C6CFF" w14:paraId="73C90375" w14:textId="77777777" w:rsidTr="002E7787">
        <w:trPr>
          <w:trHeight w:val="290"/>
        </w:trPr>
        <w:tc>
          <w:tcPr>
            <w:tcW w:w="1234" w:type="pct"/>
          </w:tcPr>
          <w:p w14:paraId="20D28135" w14:textId="77777777" w:rsidR="0000007A" w:rsidRPr="001C6CFF" w:rsidRDefault="0000007A" w:rsidP="00696CAD">
            <w:pPr>
              <w:pStyle w:val="BodyText"/>
              <w:ind w:left="90"/>
              <w:jc w:val="left"/>
              <w:rPr>
                <w:rFonts w:ascii="Arial" w:hAnsi="Arial" w:cs="Arial"/>
                <w:bCs/>
                <w:szCs w:val="28"/>
                <w:lang w:val="en-GB"/>
              </w:rPr>
            </w:pPr>
            <w:r w:rsidRPr="001C6CFF">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5C766662" w:rsidR="0000007A" w:rsidRPr="001C6CFF" w:rsidRDefault="00E72A8E" w:rsidP="00F3669D">
            <w:pPr>
              <w:pStyle w:val="NormalWeb"/>
              <w:spacing w:before="0" w:beforeAutospacing="0" w:after="0" w:afterAutospacing="0"/>
              <w:rPr>
                <w:rFonts w:ascii="Arial" w:hAnsi="Arial" w:cs="Arial"/>
                <w:b/>
                <w:bCs/>
                <w:szCs w:val="28"/>
                <w:highlight w:val="yellow"/>
                <w:lang w:val="en-GB"/>
              </w:rPr>
            </w:pPr>
            <w:r w:rsidRPr="001C6CFF">
              <w:rPr>
                <w:rFonts w:ascii="Arial" w:hAnsi="Arial" w:cs="Arial"/>
                <w:b/>
                <w:bCs/>
                <w:szCs w:val="28"/>
                <w:lang w:val="en-GB"/>
              </w:rPr>
              <w:t>Ms_BP</w:t>
            </w:r>
            <w:r w:rsidR="00FC432A" w:rsidRPr="001C6CFF">
              <w:rPr>
                <w:rFonts w:ascii="Arial" w:hAnsi="Arial" w:cs="Arial"/>
                <w:b/>
                <w:bCs/>
                <w:szCs w:val="28"/>
                <w:lang w:val="en-GB"/>
              </w:rPr>
              <w:t>R</w:t>
            </w:r>
            <w:r w:rsidRPr="001C6CFF">
              <w:rPr>
                <w:rFonts w:ascii="Arial" w:hAnsi="Arial" w:cs="Arial"/>
                <w:b/>
                <w:bCs/>
                <w:szCs w:val="28"/>
                <w:lang w:val="en-GB"/>
              </w:rPr>
              <w:t>_</w:t>
            </w:r>
            <w:r w:rsidR="00420DCC" w:rsidRPr="001C6CFF">
              <w:rPr>
                <w:rFonts w:ascii="Arial" w:hAnsi="Arial" w:cs="Arial"/>
                <w:b/>
                <w:bCs/>
                <w:szCs w:val="28"/>
                <w:lang w:val="en-GB"/>
              </w:rPr>
              <w:t>6997.1</w:t>
            </w:r>
          </w:p>
        </w:tc>
      </w:tr>
      <w:tr w:rsidR="0000007A" w:rsidRPr="001C6CFF" w14:paraId="05B60576" w14:textId="77777777" w:rsidTr="002109D6">
        <w:trPr>
          <w:trHeight w:val="331"/>
        </w:trPr>
        <w:tc>
          <w:tcPr>
            <w:tcW w:w="1234" w:type="pct"/>
          </w:tcPr>
          <w:p w14:paraId="0196A627" w14:textId="77777777" w:rsidR="0000007A" w:rsidRPr="001C6CFF" w:rsidRDefault="0000007A" w:rsidP="00696CAD">
            <w:pPr>
              <w:pStyle w:val="BodyText"/>
              <w:ind w:left="90"/>
              <w:jc w:val="left"/>
              <w:rPr>
                <w:rFonts w:ascii="Arial" w:hAnsi="Arial" w:cs="Arial"/>
                <w:bCs/>
                <w:szCs w:val="28"/>
                <w:lang w:val="en-GB"/>
              </w:rPr>
            </w:pPr>
            <w:r w:rsidRPr="001C6CFF">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2294885A" w:rsidR="0000007A" w:rsidRPr="001C6CFF" w:rsidRDefault="004B5C64" w:rsidP="000450FC">
            <w:pPr>
              <w:pStyle w:val="NormalWeb"/>
              <w:spacing w:before="0" w:beforeAutospacing="0" w:after="0" w:afterAutospacing="0"/>
              <w:rPr>
                <w:rFonts w:ascii="Arial" w:hAnsi="Arial" w:cs="Arial"/>
                <w:b/>
                <w:szCs w:val="28"/>
                <w:highlight w:val="yellow"/>
                <w:lang w:val="en-GB"/>
              </w:rPr>
            </w:pPr>
            <w:r w:rsidRPr="001C6CFF">
              <w:rPr>
                <w:rFonts w:ascii="Arial" w:hAnsi="Arial" w:cs="Arial"/>
                <w:b/>
                <w:szCs w:val="28"/>
                <w:lang w:val="en-GB"/>
              </w:rPr>
              <w:t>Advances in Naturally Fermented Yogurt from Xinjiang: Lactic Acid Bacteria and Their Anti-Constipation Probiotic Effects</w:t>
            </w:r>
          </w:p>
        </w:tc>
      </w:tr>
      <w:tr w:rsidR="00CF0BBB" w:rsidRPr="001C6CFF" w14:paraId="6D508B1C" w14:textId="77777777" w:rsidTr="002E7787">
        <w:trPr>
          <w:trHeight w:val="332"/>
        </w:trPr>
        <w:tc>
          <w:tcPr>
            <w:tcW w:w="1234" w:type="pct"/>
          </w:tcPr>
          <w:p w14:paraId="32FC28F7" w14:textId="77777777" w:rsidR="00CF0BBB" w:rsidRPr="001C6CFF" w:rsidRDefault="00CF0BBB" w:rsidP="00696CAD">
            <w:pPr>
              <w:pStyle w:val="BodyText"/>
              <w:ind w:left="90"/>
              <w:jc w:val="left"/>
              <w:rPr>
                <w:rFonts w:ascii="Arial" w:hAnsi="Arial" w:cs="Arial"/>
                <w:bCs/>
                <w:szCs w:val="28"/>
                <w:lang w:val="en-GB"/>
              </w:rPr>
            </w:pPr>
            <w:r w:rsidRPr="001C6CFF">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68367682" w:rsidR="00CF0BBB" w:rsidRPr="001C6CFF" w:rsidRDefault="00420DCC" w:rsidP="000450FC">
            <w:pPr>
              <w:pStyle w:val="NormalWeb"/>
              <w:spacing w:before="0" w:beforeAutospacing="0" w:after="0" w:afterAutospacing="0"/>
              <w:rPr>
                <w:rFonts w:ascii="Arial" w:hAnsi="Arial" w:cs="Arial"/>
                <w:b/>
                <w:szCs w:val="28"/>
                <w:lang w:val="en-GB"/>
              </w:rPr>
            </w:pPr>
            <w:r w:rsidRPr="001C6CFF">
              <w:rPr>
                <w:rFonts w:ascii="Arial" w:hAnsi="Arial" w:cs="Arial"/>
                <w:b/>
                <w:szCs w:val="28"/>
                <w:lang w:val="en-GB"/>
              </w:rPr>
              <w:t>Book Chapter</w:t>
            </w:r>
          </w:p>
        </w:tc>
      </w:tr>
    </w:tbl>
    <w:p w14:paraId="45F5983C" w14:textId="77777777" w:rsidR="00037D52" w:rsidRPr="001C6CFF" w:rsidRDefault="00037D52" w:rsidP="0000007A">
      <w:pPr>
        <w:pStyle w:val="BodyText"/>
        <w:rPr>
          <w:rFonts w:ascii="Arial" w:hAnsi="Arial" w:cs="Arial"/>
          <w:b/>
          <w:bCs/>
          <w:szCs w:val="20"/>
          <w:u w:val="single"/>
          <w:lang w:val="en-GB"/>
        </w:rPr>
      </w:pPr>
    </w:p>
    <w:p w14:paraId="79DE1CF8" w14:textId="77777777" w:rsidR="00605952" w:rsidRPr="001C6CFF" w:rsidRDefault="00605952" w:rsidP="0000007A">
      <w:pPr>
        <w:pStyle w:val="BodyText"/>
        <w:rPr>
          <w:rFonts w:ascii="Arial" w:hAnsi="Arial" w:cs="Arial"/>
          <w:b/>
          <w:bCs/>
          <w:szCs w:val="20"/>
          <w:u w:val="single"/>
          <w:lang w:val="en-GB"/>
        </w:rPr>
      </w:pPr>
    </w:p>
    <w:p w14:paraId="37E43B60" w14:textId="77777777" w:rsidR="0086369B" w:rsidRPr="001C6CFF" w:rsidRDefault="0086369B" w:rsidP="00626025">
      <w:pPr>
        <w:pStyle w:val="BodyText"/>
        <w:rPr>
          <w:rFonts w:ascii="Arial" w:hAnsi="Arial" w:cs="Arial"/>
          <w:b/>
          <w:color w:val="222222"/>
          <w:sz w:val="32"/>
          <w:u w:val="single"/>
          <w:lang w:val="en-US"/>
        </w:rPr>
      </w:pPr>
    </w:p>
    <w:p w14:paraId="63CD6BCB" w14:textId="0FFEAA9E" w:rsidR="00626025" w:rsidRPr="001C6CFF" w:rsidRDefault="00640538" w:rsidP="00626025">
      <w:pPr>
        <w:pStyle w:val="BodyText"/>
        <w:rPr>
          <w:rFonts w:ascii="Arial" w:hAnsi="Arial" w:cs="Arial"/>
          <w:b/>
          <w:color w:val="222222"/>
          <w:sz w:val="32"/>
          <w:u w:val="single"/>
          <w:lang w:val="en-US"/>
        </w:rPr>
      </w:pPr>
      <w:r w:rsidRPr="001C6CFF">
        <w:rPr>
          <w:rFonts w:ascii="Arial" w:hAnsi="Arial" w:cs="Arial"/>
          <w:b/>
          <w:color w:val="222222"/>
          <w:sz w:val="32"/>
          <w:u w:val="single"/>
          <w:lang w:val="en-US"/>
        </w:rPr>
        <w:t>Special note:</w:t>
      </w:r>
    </w:p>
    <w:p w14:paraId="1AC448A2" w14:textId="77777777" w:rsidR="007B54A4" w:rsidRPr="001C6CFF" w:rsidRDefault="007B54A4" w:rsidP="00626025">
      <w:pPr>
        <w:pStyle w:val="BodyText"/>
        <w:rPr>
          <w:rFonts w:ascii="Arial" w:hAnsi="Arial" w:cs="Arial"/>
          <w:b/>
          <w:color w:val="222222"/>
          <w:sz w:val="32"/>
          <w:u w:val="single"/>
          <w:lang w:val="en-US"/>
        </w:rPr>
      </w:pPr>
    </w:p>
    <w:p w14:paraId="7F950B43" w14:textId="3CFD7BBC" w:rsidR="007B54A4" w:rsidRPr="001C6CFF" w:rsidRDefault="00955E45" w:rsidP="00626025">
      <w:pPr>
        <w:pStyle w:val="BodyText"/>
        <w:rPr>
          <w:rFonts w:ascii="Arial" w:hAnsi="Arial" w:cs="Arial"/>
          <w:b/>
          <w:color w:val="222222"/>
          <w:sz w:val="32"/>
          <w:lang w:val="en-US"/>
        </w:rPr>
      </w:pPr>
      <w:r w:rsidRPr="001C6CFF">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1C6CFF" w:rsidRDefault="00000000" w:rsidP="00626025">
      <w:pPr>
        <w:pStyle w:val="BodyText"/>
        <w:rPr>
          <w:rFonts w:ascii="Arial" w:hAnsi="Arial" w:cs="Arial"/>
          <w:b/>
          <w:color w:val="222222"/>
          <w:sz w:val="32"/>
          <w:u w:val="single"/>
          <w:lang w:val="en-US"/>
        </w:rPr>
      </w:pPr>
      <w:r w:rsidRPr="001C6CFF">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B448B38" w:rsidR="00E03C32" w:rsidRDefault="00116495" w:rsidP="00E03C32">
                  <w:pPr>
                    <w:pStyle w:val="BodyText"/>
                    <w:jc w:val="left"/>
                    <w:rPr>
                      <w:rFonts w:ascii="Arial" w:hAnsi="Arial" w:cs="Arial"/>
                      <w:b/>
                      <w:color w:val="222222"/>
                      <w:sz w:val="32"/>
                      <w:lang w:val="en-US"/>
                    </w:rPr>
                  </w:pPr>
                  <w:r w:rsidRPr="00116495">
                    <w:rPr>
                      <w:rFonts w:ascii="Arial" w:hAnsi="Arial" w:cs="Arial"/>
                      <w:b/>
                      <w:color w:val="222222"/>
                      <w:sz w:val="32"/>
                      <w:lang w:val="en-US"/>
                    </w:rPr>
                    <w:t>Food Science and Technology</w:t>
                  </w:r>
                  <w:r w:rsidR="00E03C32" w:rsidRPr="00640538">
                    <w:rPr>
                      <w:rFonts w:ascii="Arial" w:hAnsi="Arial" w:cs="Arial"/>
                      <w:b/>
                      <w:color w:val="222222"/>
                      <w:sz w:val="32"/>
                      <w:lang w:val="en-US"/>
                    </w:rPr>
                    <w:t xml:space="preserve">, </w:t>
                  </w:r>
                  <w:r w:rsidR="00A916FE" w:rsidRPr="00A916FE">
                    <w:rPr>
                      <w:rFonts w:ascii="Arial" w:hAnsi="Arial" w:cs="Arial"/>
                      <w:b/>
                      <w:color w:val="222222"/>
                      <w:sz w:val="32"/>
                      <w:lang w:val="en-US"/>
                    </w:rPr>
                    <w:t>42, e23722, 2022</w:t>
                  </w:r>
                  <w:r w:rsidR="00E03C32" w:rsidRPr="00640538">
                    <w:rPr>
                      <w:rFonts w:ascii="Arial" w:hAnsi="Arial" w:cs="Arial"/>
                      <w:b/>
                      <w:color w:val="222222"/>
                      <w:sz w:val="32"/>
                      <w:lang w:val="en-US"/>
                    </w:rPr>
                    <w:t>.</w:t>
                  </w:r>
                </w:p>
                <w:p w14:paraId="57E24C8C" w14:textId="540A157E" w:rsidR="00E03C32" w:rsidRPr="007B54A4" w:rsidRDefault="004D0669" w:rsidP="004D0669">
                  <w:pPr>
                    <w:pStyle w:val="BodyText"/>
                    <w:jc w:val="left"/>
                    <w:rPr>
                      <w:rFonts w:ascii="Arial" w:hAnsi="Arial" w:cs="Arial"/>
                      <w:b/>
                      <w:color w:val="222222"/>
                      <w:sz w:val="32"/>
                      <w:lang w:val="en-US"/>
                    </w:rPr>
                  </w:pPr>
                  <w:r w:rsidRPr="004D0669">
                    <w:rPr>
                      <w:rFonts w:ascii="Arial" w:hAnsi="Arial" w:cs="Arial"/>
                      <w:b/>
                      <w:color w:val="222222"/>
                      <w:sz w:val="32"/>
                      <w:lang w:val="en-US"/>
                    </w:rPr>
                    <w:t xml:space="preserve">DOI: </w:t>
                  </w:r>
                  <w:hyperlink r:id="rId7" w:history="1">
                    <w:r w:rsidRPr="0091421B">
                      <w:rPr>
                        <w:rStyle w:val="Hyperlink"/>
                        <w:rFonts w:ascii="Arial" w:hAnsi="Arial" w:cs="Arial"/>
                        <w:b/>
                        <w:sz w:val="32"/>
                        <w:lang w:val="en-US"/>
                      </w:rPr>
                      <w:t>https://doi.org/10.1590/fst.23722</w:t>
                    </w:r>
                  </w:hyperlink>
                  <w:r>
                    <w:rPr>
                      <w:rFonts w:ascii="Arial" w:hAnsi="Arial" w:cs="Arial"/>
                      <w:b/>
                      <w:color w:val="222222"/>
                      <w:sz w:val="32"/>
                      <w:lang w:val="en-US"/>
                    </w:rPr>
                    <w:t xml:space="preserve"> </w:t>
                  </w:r>
                </w:p>
              </w:txbxContent>
            </v:textbox>
          </v:rect>
        </w:pict>
      </w:r>
    </w:p>
    <w:p w14:paraId="40641486" w14:textId="77777777" w:rsidR="00D9392F" w:rsidRPr="001C6CFF" w:rsidRDefault="002A3D7C" w:rsidP="00626025">
      <w:pPr>
        <w:pStyle w:val="BodyText"/>
        <w:jc w:val="left"/>
        <w:rPr>
          <w:rFonts w:ascii="Arial" w:hAnsi="Arial" w:cs="Arial"/>
          <w:color w:val="222222"/>
          <w:sz w:val="20"/>
          <w:szCs w:val="18"/>
          <w:lang w:val="en-IN"/>
        </w:rPr>
      </w:pPr>
      <w:r w:rsidRPr="001C6CFF">
        <w:rPr>
          <w:rFonts w:ascii="Arial" w:hAnsi="Arial" w:cs="Arial"/>
          <w:color w:val="222222"/>
          <w:sz w:val="20"/>
          <w:szCs w:val="18"/>
          <w:lang w:val="en-IN"/>
        </w:rPr>
        <w:br w:type="page"/>
      </w:r>
    </w:p>
    <w:p w14:paraId="5A743ECE" w14:textId="77777777" w:rsidR="00D27A79" w:rsidRPr="001C6CF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C6CFF" w14:paraId="71A94C1F" w14:textId="77777777" w:rsidTr="007222C8">
        <w:tc>
          <w:tcPr>
            <w:tcW w:w="5000" w:type="pct"/>
            <w:gridSpan w:val="3"/>
            <w:tcBorders>
              <w:top w:val="nil"/>
              <w:left w:val="nil"/>
              <w:right w:val="nil"/>
            </w:tcBorders>
            <w:noWrap/>
          </w:tcPr>
          <w:p w14:paraId="0BC15285" w14:textId="75BEB51F" w:rsidR="00F1171E" w:rsidRPr="001C6CFF" w:rsidRDefault="00F1171E" w:rsidP="007222C8">
            <w:pPr>
              <w:pStyle w:val="Heading2"/>
              <w:jc w:val="left"/>
              <w:rPr>
                <w:rFonts w:ascii="Arial" w:hAnsi="Arial" w:cs="Arial"/>
                <w:lang w:val="en-GB"/>
              </w:rPr>
            </w:pPr>
            <w:r w:rsidRPr="001C6CFF">
              <w:rPr>
                <w:rFonts w:ascii="Arial" w:hAnsi="Arial" w:cs="Arial"/>
                <w:highlight w:val="yellow"/>
                <w:lang w:val="en-GB"/>
              </w:rPr>
              <w:t>PART  1:</w:t>
            </w:r>
            <w:r w:rsidRPr="001C6CFF">
              <w:rPr>
                <w:rFonts w:ascii="Arial" w:hAnsi="Arial" w:cs="Arial"/>
                <w:lang w:val="en-GB"/>
              </w:rPr>
              <w:t xml:space="preserve"> Comments</w:t>
            </w:r>
          </w:p>
          <w:p w14:paraId="1287753C" w14:textId="77777777" w:rsidR="00F1171E" w:rsidRPr="001C6CFF" w:rsidRDefault="00F1171E" w:rsidP="007222C8">
            <w:pPr>
              <w:rPr>
                <w:rFonts w:ascii="Arial" w:hAnsi="Arial" w:cs="Arial"/>
                <w:sz w:val="20"/>
                <w:szCs w:val="20"/>
                <w:lang w:val="en-GB"/>
              </w:rPr>
            </w:pPr>
          </w:p>
        </w:tc>
      </w:tr>
      <w:tr w:rsidR="00F1171E" w:rsidRPr="001C6CFF" w14:paraId="5EA12279" w14:textId="77777777" w:rsidTr="007222C8">
        <w:tc>
          <w:tcPr>
            <w:tcW w:w="1265" w:type="pct"/>
            <w:noWrap/>
          </w:tcPr>
          <w:p w14:paraId="7AE9682F" w14:textId="77777777" w:rsidR="00F1171E" w:rsidRPr="001C6CFF" w:rsidRDefault="00F1171E" w:rsidP="007222C8">
            <w:pPr>
              <w:pStyle w:val="Heading2"/>
              <w:jc w:val="left"/>
              <w:rPr>
                <w:rFonts w:ascii="Arial" w:hAnsi="Arial" w:cs="Arial"/>
                <w:lang w:val="en-GB"/>
              </w:rPr>
            </w:pPr>
          </w:p>
        </w:tc>
        <w:tc>
          <w:tcPr>
            <w:tcW w:w="2212" w:type="pct"/>
          </w:tcPr>
          <w:p w14:paraId="5B8DBE06" w14:textId="77777777" w:rsidR="00F1171E" w:rsidRPr="001C6CFF" w:rsidRDefault="00F1171E" w:rsidP="007222C8">
            <w:pPr>
              <w:pStyle w:val="Heading2"/>
              <w:jc w:val="left"/>
              <w:rPr>
                <w:rFonts w:ascii="Arial" w:hAnsi="Arial" w:cs="Arial"/>
                <w:lang w:val="en-GB"/>
              </w:rPr>
            </w:pPr>
            <w:r w:rsidRPr="001C6CFF">
              <w:rPr>
                <w:rFonts w:ascii="Arial" w:hAnsi="Arial" w:cs="Arial"/>
                <w:lang w:val="en-GB"/>
              </w:rPr>
              <w:t>Reviewer’s comment</w:t>
            </w:r>
          </w:p>
          <w:p w14:paraId="693A9C4D" w14:textId="77777777" w:rsidR="00421DBF" w:rsidRPr="001C6CFF" w:rsidRDefault="00421DBF" w:rsidP="00421DBF">
            <w:pPr>
              <w:rPr>
                <w:rFonts w:ascii="Arial" w:hAnsi="Arial" w:cs="Arial"/>
                <w:b/>
                <w:bCs/>
                <w:sz w:val="20"/>
                <w:szCs w:val="20"/>
              </w:rPr>
            </w:pPr>
            <w:r w:rsidRPr="001C6CF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C6CFF" w:rsidRDefault="00421DBF" w:rsidP="00421DBF">
            <w:pPr>
              <w:rPr>
                <w:rFonts w:ascii="Arial" w:hAnsi="Arial" w:cs="Arial"/>
                <w:lang w:val="en-GB"/>
              </w:rPr>
            </w:pPr>
          </w:p>
        </w:tc>
        <w:tc>
          <w:tcPr>
            <w:tcW w:w="1523" w:type="pct"/>
          </w:tcPr>
          <w:p w14:paraId="57792C30" w14:textId="77777777" w:rsidR="00F1171E" w:rsidRPr="001C6CFF" w:rsidRDefault="00F1171E" w:rsidP="007222C8">
            <w:pPr>
              <w:pStyle w:val="Heading2"/>
              <w:jc w:val="left"/>
              <w:rPr>
                <w:rFonts w:ascii="Arial" w:hAnsi="Arial" w:cs="Arial"/>
                <w:b w:val="0"/>
                <w:lang w:val="en-GB"/>
              </w:rPr>
            </w:pPr>
            <w:r w:rsidRPr="001C6CFF">
              <w:rPr>
                <w:rFonts w:ascii="Arial" w:hAnsi="Arial" w:cs="Arial"/>
                <w:lang w:val="en-GB"/>
              </w:rPr>
              <w:t>Author’s Feedback</w:t>
            </w:r>
            <w:r w:rsidRPr="001C6CFF">
              <w:rPr>
                <w:rFonts w:ascii="Arial" w:hAnsi="Arial" w:cs="Arial"/>
                <w:b w:val="0"/>
                <w:lang w:val="en-GB"/>
              </w:rPr>
              <w:t xml:space="preserve"> </w:t>
            </w:r>
            <w:r w:rsidRPr="001C6CFF">
              <w:rPr>
                <w:rFonts w:ascii="Arial" w:hAnsi="Arial" w:cs="Arial"/>
                <w:b w:val="0"/>
                <w:i/>
                <w:lang w:val="en-GB"/>
              </w:rPr>
              <w:t>(Please correct the manuscript and highlight that part in the manuscript. It is mandatory that authors should write his/her feedback here)</w:t>
            </w:r>
          </w:p>
        </w:tc>
      </w:tr>
      <w:tr w:rsidR="00F1171E" w:rsidRPr="001C6CFF" w14:paraId="5C0AB4EC" w14:textId="77777777" w:rsidTr="007222C8">
        <w:trPr>
          <w:trHeight w:val="1264"/>
        </w:trPr>
        <w:tc>
          <w:tcPr>
            <w:tcW w:w="1265" w:type="pct"/>
            <w:noWrap/>
          </w:tcPr>
          <w:p w14:paraId="66B47184" w14:textId="48030299" w:rsidR="00F1171E" w:rsidRPr="001C6CFF" w:rsidRDefault="00F1171E" w:rsidP="007222C8">
            <w:pPr>
              <w:ind w:left="360"/>
              <w:rPr>
                <w:rFonts w:ascii="Arial" w:hAnsi="Arial" w:cs="Arial"/>
                <w:b/>
                <w:bCs/>
                <w:sz w:val="20"/>
                <w:szCs w:val="20"/>
                <w:lang w:val="en-GB"/>
              </w:rPr>
            </w:pPr>
            <w:r w:rsidRPr="001C6CF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C6CFF" w:rsidRDefault="00F1171E" w:rsidP="007222C8">
            <w:pPr>
              <w:ind w:left="360"/>
              <w:rPr>
                <w:rFonts w:ascii="Arial" w:eastAsia="MS Mincho" w:hAnsi="Arial" w:cs="Arial"/>
                <w:b/>
                <w:bCs/>
                <w:sz w:val="20"/>
                <w:szCs w:val="20"/>
                <w:lang w:val="en-GB"/>
              </w:rPr>
            </w:pPr>
          </w:p>
        </w:tc>
        <w:tc>
          <w:tcPr>
            <w:tcW w:w="2212" w:type="pct"/>
          </w:tcPr>
          <w:p w14:paraId="475DB1C3" w14:textId="77777777" w:rsidR="00CD06E7" w:rsidRPr="001C6CFF" w:rsidRDefault="00CD06E7" w:rsidP="00CD06E7">
            <w:pPr>
              <w:rPr>
                <w:rFonts w:ascii="Arial" w:hAnsi="Arial" w:cs="Arial"/>
              </w:rPr>
            </w:pPr>
            <w:r w:rsidRPr="001C6CFF">
              <w:rPr>
                <w:rFonts w:ascii="Arial" w:hAnsi="Arial" w:cs="Arial"/>
              </w:rPr>
              <w:t xml:space="preserve">Because it compiles disparate data on lactic acid bacteria derived from naturally fermented yogurt in Xinjiang and their functional role in constipation management, this review is beneficial to the scientific community. It draws attention to understudied microbial resources unique to a given area that exhibit promising probiotic potential beyond strains that are sold commercially. </w:t>
            </w:r>
          </w:p>
          <w:p w14:paraId="23C8E2C3" w14:textId="5241F4EB" w:rsidR="00CD06E7" w:rsidRPr="001C6CFF" w:rsidRDefault="00CD06E7" w:rsidP="00CD06E7">
            <w:pPr>
              <w:rPr>
                <w:rFonts w:ascii="Arial" w:hAnsi="Arial" w:cs="Arial"/>
              </w:rPr>
            </w:pPr>
            <w:r w:rsidRPr="001C6CFF">
              <w:rPr>
                <w:rFonts w:ascii="Arial" w:hAnsi="Arial" w:cs="Arial"/>
              </w:rPr>
              <w:t>The paper connects traditional fermented foods with contemporary gastrointestinal physiology by relating probiotic effects to mechanistic pathways like the SCF/c-Kit signaling axis, nitric oxide synthase regulation, and gut microbiota modulation. Additionally, the review lays the groundwork for future probiotic development and translational research, especially in the areas of functional foods and gut health treatments.</w:t>
            </w:r>
          </w:p>
          <w:p w14:paraId="7DBC9196" w14:textId="77777777" w:rsidR="00F1171E" w:rsidRPr="001C6CFF" w:rsidRDefault="00F1171E" w:rsidP="007222C8">
            <w:pPr>
              <w:pStyle w:val="ListParagraph"/>
              <w:ind w:left="0"/>
              <w:rPr>
                <w:rFonts w:ascii="Arial" w:hAnsi="Arial" w:cs="Arial"/>
                <w:b/>
                <w:bCs/>
                <w:sz w:val="20"/>
                <w:szCs w:val="20"/>
              </w:rPr>
            </w:pPr>
          </w:p>
        </w:tc>
        <w:tc>
          <w:tcPr>
            <w:tcW w:w="1523" w:type="pct"/>
          </w:tcPr>
          <w:p w14:paraId="462A339C" w14:textId="77777777" w:rsidR="00F1171E" w:rsidRPr="001C6CFF" w:rsidRDefault="00F1171E" w:rsidP="007222C8">
            <w:pPr>
              <w:pStyle w:val="Heading2"/>
              <w:jc w:val="left"/>
              <w:rPr>
                <w:rFonts w:ascii="Arial" w:hAnsi="Arial" w:cs="Arial"/>
                <w:b w:val="0"/>
                <w:lang w:val="en-GB"/>
              </w:rPr>
            </w:pPr>
          </w:p>
        </w:tc>
      </w:tr>
      <w:tr w:rsidR="00F1171E" w:rsidRPr="001C6CFF" w14:paraId="0D8B5B2C" w14:textId="77777777" w:rsidTr="007222C8">
        <w:trPr>
          <w:trHeight w:val="1262"/>
        </w:trPr>
        <w:tc>
          <w:tcPr>
            <w:tcW w:w="1265" w:type="pct"/>
            <w:noWrap/>
          </w:tcPr>
          <w:p w14:paraId="21CBA5FE" w14:textId="77777777" w:rsidR="00F1171E" w:rsidRPr="001C6CFF" w:rsidRDefault="00F1171E" w:rsidP="007222C8">
            <w:pPr>
              <w:ind w:left="360"/>
              <w:rPr>
                <w:rFonts w:ascii="Arial" w:hAnsi="Arial" w:cs="Arial"/>
                <w:b/>
                <w:bCs/>
                <w:sz w:val="20"/>
                <w:szCs w:val="20"/>
                <w:lang w:val="en-GB"/>
              </w:rPr>
            </w:pPr>
            <w:r w:rsidRPr="001C6CFF">
              <w:rPr>
                <w:rFonts w:ascii="Arial" w:hAnsi="Arial" w:cs="Arial"/>
                <w:b/>
                <w:bCs/>
                <w:sz w:val="20"/>
                <w:szCs w:val="20"/>
                <w:lang w:val="en-GB"/>
              </w:rPr>
              <w:t>Is the title of the article suitable?</w:t>
            </w:r>
          </w:p>
          <w:p w14:paraId="1CABB61A" w14:textId="77777777" w:rsidR="00F1171E" w:rsidRPr="001C6CFF" w:rsidRDefault="00F1171E" w:rsidP="007222C8">
            <w:pPr>
              <w:ind w:left="360"/>
              <w:rPr>
                <w:rFonts w:ascii="Arial" w:hAnsi="Arial" w:cs="Arial"/>
                <w:b/>
                <w:bCs/>
                <w:sz w:val="20"/>
                <w:szCs w:val="20"/>
                <w:lang w:val="en-GB"/>
              </w:rPr>
            </w:pPr>
            <w:r w:rsidRPr="001C6CFF">
              <w:rPr>
                <w:rFonts w:ascii="Arial" w:hAnsi="Arial" w:cs="Arial"/>
                <w:b/>
                <w:bCs/>
                <w:sz w:val="20"/>
                <w:szCs w:val="20"/>
                <w:lang w:val="en-GB"/>
              </w:rPr>
              <w:t>(If not please suggest an alternative title)</w:t>
            </w:r>
          </w:p>
          <w:p w14:paraId="0275B919" w14:textId="77777777" w:rsidR="00F1171E" w:rsidRPr="001C6CFF" w:rsidRDefault="00F1171E" w:rsidP="007222C8">
            <w:pPr>
              <w:pStyle w:val="Heading2"/>
              <w:jc w:val="left"/>
              <w:rPr>
                <w:rFonts w:ascii="Arial" w:hAnsi="Arial" w:cs="Arial"/>
                <w:u w:val="single"/>
                <w:lang w:val="en-GB"/>
              </w:rPr>
            </w:pPr>
          </w:p>
        </w:tc>
        <w:tc>
          <w:tcPr>
            <w:tcW w:w="2212" w:type="pct"/>
          </w:tcPr>
          <w:p w14:paraId="78E18F9F" w14:textId="77777777" w:rsidR="00F1171E" w:rsidRPr="001C6CFF" w:rsidRDefault="00CD06E7" w:rsidP="00CD06E7">
            <w:pPr>
              <w:rPr>
                <w:rFonts w:ascii="Arial" w:hAnsi="Arial" w:cs="Arial"/>
                <w:b/>
                <w:bCs/>
              </w:rPr>
            </w:pPr>
            <w:r w:rsidRPr="001C6CFF">
              <w:rPr>
                <w:rFonts w:ascii="Arial" w:hAnsi="Arial" w:cs="Arial"/>
              </w:rPr>
              <w:t xml:space="preserve">The title is generally suitable and informative, but it is </w:t>
            </w:r>
            <w:r w:rsidRPr="001C6CFF">
              <w:rPr>
                <w:rStyle w:val="Strong"/>
                <w:rFonts w:ascii="Arial" w:eastAsia="Arial Unicode MS" w:hAnsi="Arial" w:cs="Arial"/>
                <w:b w:val="0"/>
                <w:bCs w:val="0"/>
              </w:rPr>
              <w:t>somewhat broad</w:t>
            </w:r>
            <w:r w:rsidRPr="001C6CFF">
              <w:rPr>
                <w:rFonts w:ascii="Arial" w:hAnsi="Arial" w:cs="Arial"/>
              </w:rPr>
              <w:t xml:space="preserve"> and does not clearly emphasize that the article is a </w:t>
            </w:r>
            <w:r w:rsidRPr="001C6CFF">
              <w:rPr>
                <w:rStyle w:val="Strong"/>
                <w:rFonts w:ascii="Arial" w:eastAsia="Arial Unicode MS" w:hAnsi="Arial" w:cs="Arial"/>
                <w:b w:val="0"/>
                <w:bCs w:val="0"/>
              </w:rPr>
              <w:t>review</w:t>
            </w:r>
            <w:r w:rsidRPr="001C6CFF">
              <w:rPr>
                <w:rFonts w:ascii="Arial" w:hAnsi="Arial" w:cs="Arial"/>
              </w:rPr>
              <w:t xml:space="preserve"> nor that most evidence is </w:t>
            </w:r>
            <w:r w:rsidRPr="001C6CFF">
              <w:rPr>
                <w:rStyle w:val="Strong"/>
                <w:rFonts w:ascii="Arial" w:eastAsia="Arial Unicode MS" w:hAnsi="Arial" w:cs="Arial"/>
                <w:b w:val="0"/>
                <w:bCs w:val="0"/>
              </w:rPr>
              <w:t>preclinical (animal-based)</w:t>
            </w:r>
            <w:r w:rsidRPr="001C6CFF">
              <w:rPr>
                <w:rFonts w:ascii="Arial" w:hAnsi="Arial" w:cs="Arial"/>
                <w:b/>
                <w:bCs/>
              </w:rPr>
              <w:t>.</w:t>
            </w:r>
          </w:p>
          <w:p w14:paraId="08C99835" w14:textId="576A3268" w:rsidR="00CD06E7" w:rsidRPr="001C6CFF" w:rsidRDefault="00CD06E7" w:rsidP="00CD06E7">
            <w:pPr>
              <w:rPr>
                <w:rFonts w:ascii="Arial" w:hAnsi="Arial" w:cs="Arial"/>
              </w:rPr>
            </w:pPr>
            <w:r w:rsidRPr="001C6CFF">
              <w:rPr>
                <w:rFonts w:ascii="Arial" w:hAnsi="Arial" w:cs="Arial"/>
              </w:rPr>
              <w:t>Suggested alternative titles:</w:t>
            </w:r>
          </w:p>
          <w:p w14:paraId="38E0EFC3" w14:textId="77777777" w:rsidR="00CD06E7" w:rsidRPr="001C6CFF" w:rsidRDefault="00CD06E7" w:rsidP="00CD06E7">
            <w:pPr>
              <w:numPr>
                <w:ilvl w:val="0"/>
                <w:numId w:val="11"/>
              </w:numPr>
              <w:rPr>
                <w:rFonts w:ascii="Arial" w:hAnsi="Arial" w:cs="Arial"/>
              </w:rPr>
            </w:pPr>
            <w:r w:rsidRPr="001C6CFF">
              <w:rPr>
                <w:rFonts w:ascii="Arial" w:hAnsi="Arial" w:cs="Arial"/>
                <w:i/>
                <w:iCs/>
              </w:rPr>
              <w:t>Lactic Acid Bacteria from Naturally Fermented Yogurt in Xinjiang and Their Anti-Constipation Effects: A Review of Mechanisms and Evidence</w:t>
            </w:r>
          </w:p>
          <w:p w14:paraId="5573A215" w14:textId="77777777" w:rsidR="00CD06E7" w:rsidRPr="001C6CFF" w:rsidRDefault="00CD06E7" w:rsidP="00CD06E7">
            <w:pPr>
              <w:rPr>
                <w:rFonts w:ascii="Arial" w:hAnsi="Arial" w:cs="Arial"/>
                <w:b/>
                <w:bCs/>
              </w:rPr>
            </w:pPr>
          </w:p>
          <w:p w14:paraId="0D185FEF" w14:textId="77777777" w:rsidR="00CD06E7" w:rsidRPr="001C6CFF" w:rsidRDefault="00CD06E7" w:rsidP="00CD06E7">
            <w:pPr>
              <w:rPr>
                <w:rFonts w:ascii="Arial" w:hAnsi="Arial" w:cs="Arial"/>
                <w:b/>
                <w:bCs/>
              </w:rPr>
            </w:pPr>
          </w:p>
          <w:p w14:paraId="794AA9A7" w14:textId="3678B4B2" w:rsidR="00CD06E7" w:rsidRPr="001C6CFF" w:rsidRDefault="00CD06E7" w:rsidP="00CD06E7">
            <w:pPr>
              <w:rPr>
                <w:rFonts w:ascii="Arial" w:hAnsi="Arial" w:cs="Arial"/>
                <w:b/>
                <w:bCs/>
                <w:sz w:val="20"/>
                <w:szCs w:val="20"/>
                <w:lang w:val="en-GB"/>
              </w:rPr>
            </w:pPr>
          </w:p>
        </w:tc>
        <w:tc>
          <w:tcPr>
            <w:tcW w:w="1523" w:type="pct"/>
          </w:tcPr>
          <w:p w14:paraId="405B6701" w14:textId="77777777" w:rsidR="00F1171E" w:rsidRPr="001C6CFF" w:rsidRDefault="00F1171E" w:rsidP="007222C8">
            <w:pPr>
              <w:pStyle w:val="Heading2"/>
              <w:jc w:val="left"/>
              <w:rPr>
                <w:rFonts w:ascii="Arial" w:hAnsi="Arial" w:cs="Arial"/>
                <w:b w:val="0"/>
                <w:lang w:val="en-GB"/>
              </w:rPr>
            </w:pPr>
          </w:p>
        </w:tc>
      </w:tr>
      <w:tr w:rsidR="00F1171E" w:rsidRPr="001C6CFF" w14:paraId="5604762A" w14:textId="77777777" w:rsidTr="007222C8">
        <w:trPr>
          <w:trHeight w:val="1262"/>
        </w:trPr>
        <w:tc>
          <w:tcPr>
            <w:tcW w:w="1265" w:type="pct"/>
            <w:noWrap/>
          </w:tcPr>
          <w:p w14:paraId="3635573D" w14:textId="77777777" w:rsidR="00F1171E" w:rsidRPr="001C6CFF" w:rsidRDefault="00F1171E" w:rsidP="007222C8">
            <w:pPr>
              <w:pStyle w:val="Heading2"/>
              <w:ind w:left="360"/>
              <w:jc w:val="left"/>
              <w:rPr>
                <w:rFonts w:ascii="Arial" w:hAnsi="Arial" w:cs="Arial"/>
                <w:lang w:val="en-GB"/>
              </w:rPr>
            </w:pPr>
            <w:r w:rsidRPr="001C6CFF">
              <w:rPr>
                <w:rFonts w:ascii="Arial" w:hAnsi="Arial" w:cs="Arial"/>
                <w:lang w:val="en-GB"/>
              </w:rPr>
              <w:lastRenderedPageBreak/>
              <w:t>Is the abstract of the article comprehensive? Do you suggest the addition (or deletion) of some points in this section? Please write your suggestions here.</w:t>
            </w:r>
          </w:p>
          <w:p w14:paraId="3760981A" w14:textId="77777777" w:rsidR="00F1171E" w:rsidRPr="001C6CFF" w:rsidRDefault="00F1171E" w:rsidP="007222C8">
            <w:pPr>
              <w:pStyle w:val="Heading2"/>
              <w:jc w:val="left"/>
              <w:rPr>
                <w:rFonts w:ascii="Arial" w:hAnsi="Arial" w:cs="Arial"/>
                <w:u w:val="single"/>
                <w:lang w:val="en-GB"/>
              </w:rPr>
            </w:pPr>
          </w:p>
        </w:tc>
        <w:tc>
          <w:tcPr>
            <w:tcW w:w="2212" w:type="pct"/>
          </w:tcPr>
          <w:p w14:paraId="521CECEF" w14:textId="4B5CEF33" w:rsidR="00C8745C" w:rsidRPr="001C6CFF" w:rsidRDefault="00C8745C" w:rsidP="00C8745C">
            <w:pPr>
              <w:rPr>
                <w:rFonts w:ascii="Arial" w:hAnsi="Arial" w:cs="Arial"/>
                <w:sz w:val="20"/>
                <w:szCs w:val="20"/>
              </w:rPr>
            </w:pPr>
            <w:r w:rsidRPr="001C6CFF">
              <w:rPr>
                <w:rFonts w:ascii="Arial" w:hAnsi="Arial" w:cs="Arial"/>
                <w:sz w:val="20"/>
                <w:szCs w:val="20"/>
              </w:rPr>
              <w:t>The abstract is informative but not fully comprehensive, and it contains repetition and structural weaknesses.</w:t>
            </w:r>
          </w:p>
          <w:p w14:paraId="3ABA6205" w14:textId="77777777" w:rsidR="00C8745C" w:rsidRPr="001C6CFF" w:rsidRDefault="00C8745C" w:rsidP="00C8745C">
            <w:pPr>
              <w:rPr>
                <w:rFonts w:ascii="Arial" w:hAnsi="Arial" w:cs="Arial"/>
                <w:sz w:val="20"/>
                <w:szCs w:val="20"/>
              </w:rPr>
            </w:pPr>
            <w:r w:rsidRPr="001C6CFF">
              <w:rPr>
                <w:rFonts w:ascii="Arial" w:hAnsi="Arial" w:cs="Arial"/>
                <w:sz w:val="20"/>
                <w:szCs w:val="20"/>
              </w:rPr>
              <w:t>Key issues:</w:t>
            </w:r>
          </w:p>
          <w:p w14:paraId="1B4F2173" w14:textId="77777777" w:rsidR="00C8745C" w:rsidRPr="001C6CFF" w:rsidRDefault="00C8745C" w:rsidP="00C8745C">
            <w:pPr>
              <w:numPr>
                <w:ilvl w:val="0"/>
                <w:numId w:val="12"/>
              </w:numPr>
              <w:rPr>
                <w:rFonts w:ascii="Arial" w:hAnsi="Arial" w:cs="Arial"/>
                <w:sz w:val="20"/>
                <w:szCs w:val="20"/>
              </w:rPr>
            </w:pPr>
            <w:r w:rsidRPr="001C6CFF">
              <w:rPr>
                <w:rFonts w:ascii="Arial" w:hAnsi="Arial" w:cs="Arial"/>
                <w:sz w:val="20"/>
                <w:szCs w:val="20"/>
              </w:rPr>
              <w:t>The abstract appears duplicated verbatim, which must be corrected.</w:t>
            </w:r>
          </w:p>
          <w:p w14:paraId="45C30521" w14:textId="77777777" w:rsidR="00C8745C" w:rsidRPr="001C6CFF" w:rsidRDefault="00C8745C" w:rsidP="00C8745C">
            <w:pPr>
              <w:numPr>
                <w:ilvl w:val="0"/>
                <w:numId w:val="12"/>
              </w:numPr>
              <w:rPr>
                <w:rFonts w:ascii="Arial" w:hAnsi="Arial" w:cs="Arial"/>
                <w:sz w:val="20"/>
                <w:szCs w:val="20"/>
              </w:rPr>
            </w:pPr>
            <w:r w:rsidRPr="001C6CFF">
              <w:rPr>
                <w:rFonts w:ascii="Arial" w:hAnsi="Arial" w:cs="Arial"/>
                <w:sz w:val="20"/>
                <w:szCs w:val="20"/>
              </w:rPr>
              <w:t>The review nature of the study is not clearly stated at the beginning.</w:t>
            </w:r>
          </w:p>
          <w:p w14:paraId="65A8A059" w14:textId="77777777" w:rsidR="00C8745C" w:rsidRPr="001C6CFF" w:rsidRDefault="00C8745C" w:rsidP="00C8745C">
            <w:pPr>
              <w:numPr>
                <w:ilvl w:val="0"/>
                <w:numId w:val="12"/>
              </w:numPr>
              <w:rPr>
                <w:rFonts w:ascii="Arial" w:hAnsi="Arial" w:cs="Arial"/>
                <w:sz w:val="20"/>
                <w:szCs w:val="20"/>
              </w:rPr>
            </w:pPr>
            <w:r w:rsidRPr="001C6CFF">
              <w:rPr>
                <w:rFonts w:ascii="Arial" w:hAnsi="Arial" w:cs="Arial"/>
                <w:sz w:val="20"/>
                <w:szCs w:val="20"/>
              </w:rPr>
              <w:t>There is insufficient clarification that most findings are based on animal models, not human clinical trials.</w:t>
            </w:r>
          </w:p>
          <w:p w14:paraId="111C5C9D" w14:textId="77777777" w:rsidR="00C8745C" w:rsidRPr="001C6CFF" w:rsidRDefault="00C8745C" w:rsidP="00C8745C">
            <w:pPr>
              <w:numPr>
                <w:ilvl w:val="0"/>
                <w:numId w:val="12"/>
              </w:numPr>
              <w:rPr>
                <w:rFonts w:ascii="Arial" w:hAnsi="Arial" w:cs="Arial"/>
                <w:sz w:val="20"/>
                <w:szCs w:val="20"/>
              </w:rPr>
            </w:pPr>
            <w:r w:rsidRPr="001C6CFF">
              <w:rPr>
                <w:rFonts w:ascii="Arial" w:hAnsi="Arial" w:cs="Arial"/>
                <w:sz w:val="20"/>
                <w:szCs w:val="20"/>
              </w:rPr>
              <w:t>Mechanistic pathways are mentioned but not clearly linked to outcomes in a concise way.</w:t>
            </w:r>
          </w:p>
          <w:p w14:paraId="13A8CBF9" w14:textId="77777777" w:rsidR="00C8745C" w:rsidRPr="001C6CFF" w:rsidRDefault="00C8745C" w:rsidP="00C8745C">
            <w:pPr>
              <w:ind w:left="720"/>
              <w:rPr>
                <w:rFonts w:ascii="Arial" w:hAnsi="Arial" w:cs="Arial"/>
                <w:sz w:val="20"/>
                <w:szCs w:val="20"/>
              </w:rPr>
            </w:pPr>
          </w:p>
          <w:p w14:paraId="0819A431" w14:textId="77777777" w:rsidR="00C8745C" w:rsidRPr="001C6CFF" w:rsidRDefault="00C8745C" w:rsidP="00C8745C">
            <w:pPr>
              <w:rPr>
                <w:rFonts w:ascii="Arial" w:hAnsi="Arial" w:cs="Arial"/>
                <w:sz w:val="20"/>
                <w:szCs w:val="20"/>
              </w:rPr>
            </w:pPr>
            <w:r w:rsidRPr="001C6CFF">
              <w:rPr>
                <w:rFonts w:ascii="Arial" w:hAnsi="Arial" w:cs="Arial"/>
                <w:sz w:val="20"/>
                <w:szCs w:val="20"/>
              </w:rPr>
              <w:t>Suggestions:</w:t>
            </w:r>
          </w:p>
          <w:p w14:paraId="5ABCA545" w14:textId="77777777" w:rsidR="00C8745C" w:rsidRPr="001C6CFF" w:rsidRDefault="00C8745C" w:rsidP="00C8745C">
            <w:pPr>
              <w:numPr>
                <w:ilvl w:val="0"/>
                <w:numId w:val="13"/>
              </w:numPr>
              <w:rPr>
                <w:rFonts w:ascii="Arial" w:hAnsi="Arial" w:cs="Arial"/>
                <w:sz w:val="20"/>
                <w:szCs w:val="20"/>
              </w:rPr>
            </w:pPr>
            <w:r w:rsidRPr="001C6CFF">
              <w:rPr>
                <w:rFonts w:ascii="Arial" w:hAnsi="Arial" w:cs="Arial"/>
                <w:sz w:val="20"/>
                <w:szCs w:val="20"/>
              </w:rPr>
              <w:t>Remove the duplicated abstract (retain only one).</w:t>
            </w:r>
          </w:p>
          <w:p w14:paraId="121D2E1F" w14:textId="77777777" w:rsidR="00C8745C" w:rsidRPr="001C6CFF" w:rsidRDefault="00C8745C" w:rsidP="00C8745C">
            <w:pPr>
              <w:numPr>
                <w:ilvl w:val="0"/>
                <w:numId w:val="13"/>
              </w:numPr>
              <w:rPr>
                <w:rFonts w:ascii="Arial" w:hAnsi="Arial" w:cs="Arial"/>
                <w:sz w:val="20"/>
                <w:szCs w:val="20"/>
              </w:rPr>
            </w:pPr>
            <w:r w:rsidRPr="001C6CFF">
              <w:rPr>
                <w:rFonts w:ascii="Arial" w:hAnsi="Arial" w:cs="Arial"/>
                <w:sz w:val="20"/>
                <w:szCs w:val="20"/>
              </w:rPr>
              <w:t>Clearly state that this is a review article.</w:t>
            </w:r>
          </w:p>
          <w:p w14:paraId="047F1DE0" w14:textId="77777777" w:rsidR="00C8745C" w:rsidRPr="001C6CFF" w:rsidRDefault="00C8745C" w:rsidP="00C8745C">
            <w:pPr>
              <w:numPr>
                <w:ilvl w:val="0"/>
                <w:numId w:val="13"/>
              </w:numPr>
              <w:rPr>
                <w:rFonts w:ascii="Arial" w:hAnsi="Arial" w:cs="Arial"/>
                <w:sz w:val="20"/>
                <w:szCs w:val="20"/>
              </w:rPr>
            </w:pPr>
            <w:r w:rsidRPr="001C6CFF">
              <w:rPr>
                <w:rFonts w:ascii="Arial" w:hAnsi="Arial" w:cs="Arial"/>
                <w:sz w:val="20"/>
                <w:szCs w:val="20"/>
              </w:rPr>
              <w:t>Explicitly mention that evidence is largely derived from experimental animal studies.</w:t>
            </w:r>
          </w:p>
          <w:p w14:paraId="1BA9E036" w14:textId="77777777" w:rsidR="00C8745C" w:rsidRPr="001C6CFF" w:rsidRDefault="00C8745C" w:rsidP="00C8745C">
            <w:pPr>
              <w:numPr>
                <w:ilvl w:val="0"/>
                <w:numId w:val="13"/>
              </w:numPr>
              <w:rPr>
                <w:rFonts w:ascii="Arial" w:hAnsi="Arial" w:cs="Arial"/>
                <w:sz w:val="20"/>
                <w:szCs w:val="20"/>
              </w:rPr>
            </w:pPr>
            <w:r w:rsidRPr="001C6CFF">
              <w:rPr>
                <w:rFonts w:ascii="Arial" w:hAnsi="Arial" w:cs="Arial"/>
                <w:sz w:val="20"/>
                <w:szCs w:val="20"/>
              </w:rPr>
              <w:t>Briefly indicate the limitations and research gaps, especially the lack of human clinical validation.</w:t>
            </w:r>
          </w:p>
          <w:p w14:paraId="6C732E23" w14:textId="77777777" w:rsidR="00C8745C" w:rsidRPr="001C6CFF" w:rsidRDefault="00C8745C" w:rsidP="00C8745C">
            <w:pPr>
              <w:ind w:left="720"/>
              <w:rPr>
                <w:rFonts w:ascii="Arial" w:hAnsi="Arial" w:cs="Arial"/>
                <w:sz w:val="20"/>
                <w:szCs w:val="20"/>
              </w:rPr>
            </w:pPr>
          </w:p>
          <w:p w14:paraId="5F0B362E" w14:textId="77777777" w:rsidR="00C8745C" w:rsidRPr="001C6CFF" w:rsidRDefault="00C8745C" w:rsidP="00C8745C">
            <w:pPr>
              <w:rPr>
                <w:rFonts w:ascii="Arial" w:hAnsi="Arial" w:cs="Arial"/>
                <w:sz w:val="20"/>
                <w:szCs w:val="20"/>
              </w:rPr>
            </w:pPr>
            <w:r w:rsidRPr="001C6CFF">
              <w:rPr>
                <w:rFonts w:ascii="Arial" w:hAnsi="Arial" w:cs="Arial"/>
                <w:sz w:val="20"/>
                <w:szCs w:val="20"/>
              </w:rPr>
              <w:t>Example improvement (conceptual, not rewritten):</w:t>
            </w:r>
            <w:r w:rsidRPr="001C6CFF">
              <w:rPr>
                <w:rFonts w:ascii="Arial" w:hAnsi="Arial" w:cs="Arial"/>
                <w:sz w:val="20"/>
                <w:szCs w:val="20"/>
              </w:rPr>
              <w:br/>
              <w:t>Include a sentence such as:</w:t>
            </w:r>
          </w:p>
          <w:p w14:paraId="4C2A7640" w14:textId="27C888C7" w:rsidR="00C8745C" w:rsidRPr="001C6CFF" w:rsidRDefault="00C8745C" w:rsidP="00C8745C">
            <w:pPr>
              <w:rPr>
                <w:rFonts w:ascii="Arial" w:hAnsi="Arial" w:cs="Arial"/>
                <w:sz w:val="20"/>
                <w:szCs w:val="20"/>
              </w:rPr>
            </w:pPr>
            <w:r w:rsidRPr="001C6CFF">
              <w:rPr>
                <w:rFonts w:ascii="Arial" w:hAnsi="Arial" w:cs="Arial"/>
                <w:sz w:val="20"/>
                <w:szCs w:val="20"/>
              </w:rPr>
              <w:t>Most evidence summarized in this review is derived from animal models, highlighting the need for well-designed human clinical studies.</w:t>
            </w:r>
          </w:p>
          <w:p w14:paraId="0FB7E83A" w14:textId="77777777" w:rsidR="00F1171E" w:rsidRPr="001C6CFF" w:rsidRDefault="00F1171E" w:rsidP="00C8745C">
            <w:pPr>
              <w:rPr>
                <w:rFonts w:ascii="Arial" w:hAnsi="Arial" w:cs="Arial"/>
                <w:b/>
                <w:bCs/>
                <w:sz w:val="20"/>
                <w:szCs w:val="20"/>
              </w:rPr>
            </w:pPr>
          </w:p>
        </w:tc>
        <w:tc>
          <w:tcPr>
            <w:tcW w:w="1523" w:type="pct"/>
          </w:tcPr>
          <w:p w14:paraId="1D54B730" w14:textId="77777777" w:rsidR="00F1171E" w:rsidRPr="001C6CFF" w:rsidRDefault="00F1171E" w:rsidP="007222C8">
            <w:pPr>
              <w:pStyle w:val="Heading2"/>
              <w:jc w:val="left"/>
              <w:rPr>
                <w:rFonts w:ascii="Arial" w:hAnsi="Arial" w:cs="Arial"/>
                <w:b w:val="0"/>
                <w:lang w:val="en-GB"/>
              </w:rPr>
            </w:pPr>
          </w:p>
        </w:tc>
      </w:tr>
      <w:tr w:rsidR="00F1171E" w:rsidRPr="001C6CFF" w14:paraId="2F579F54" w14:textId="77777777" w:rsidTr="007222C8">
        <w:trPr>
          <w:trHeight w:val="859"/>
        </w:trPr>
        <w:tc>
          <w:tcPr>
            <w:tcW w:w="1265" w:type="pct"/>
            <w:noWrap/>
          </w:tcPr>
          <w:p w14:paraId="04361F46" w14:textId="368783AB" w:rsidR="00F1171E" w:rsidRPr="001C6CFF" w:rsidRDefault="00DC6FED" w:rsidP="007222C8">
            <w:pPr>
              <w:ind w:left="360"/>
              <w:rPr>
                <w:rFonts w:ascii="Arial" w:hAnsi="Arial" w:cs="Arial"/>
                <w:b/>
                <w:bCs/>
                <w:sz w:val="20"/>
                <w:szCs w:val="20"/>
                <w:u w:val="single"/>
                <w:lang w:val="en-GB"/>
              </w:rPr>
            </w:pPr>
            <w:r w:rsidRPr="001C6CFF">
              <w:rPr>
                <w:rFonts w:ascii="Arial" w:hAnsi="Arial" w:cs="Arial"/>
                <w:b/>
                <w:bCs/>
                <w:sz w:val="20"/>
                <w:szCs w:val="20"/>
                <w:lang w:val="en-GB"/>
              </w:rPr>
              <w:t xml:space="preserve">Is the manuscript scientifically, correct? Please write here. </w:t>
            </w:r>
          </w:p>
        </w:tc>
        <w:tc>
          <w:tcPr>
            <w:tcW w:w="2212" w:type="pct"/>
          </w:tcPr>
          <w:p w14:paraId="2B5A7721" w14:textId="69A32436" w:rsidR="00F1171E" w:rsidRPr="001C6CFF" w:rsidRDefault="00C8745C" w:rsidP="007222C8">
            <w:pPr>
              <w:pStyle w:val="ListParagraph"/>
              <w:ind w:left="0"/>
              <w:rPr>
                <w:rFonts w:ascii="Arial" w:hAnsi="Arial" w:cs="Arial"/>
                <w:sz w:val="20"/>
                <w:szCs w:val="20"/>
                <w:lang w:val="en-GB"/>
              </w:rPr>
            </w:pPr>
            <w:r w:rsidRPr="001C6CFF">
              <w:rPr>
                <w:rFonts w:ascii="Arial" w:hAnsi="Arial" w:cs="Arial"/>
                <w:sz w:val="20"/>
                <w:szCs w:val="20"/>
              </w:rPr>
              <w:t>Scientifically correct, but would benefit from a clearer distinction between established evidence and hypothesis-generating findings.</w:t>
            </w:r>
          </w:p>
        </w:tc>
        <w:tc>
          <w:tcPr>
            <w:tcW w:w="1523" w:type="pct"/>
          </w:tcPr>
          <w:p w14:paraId="4898F764" w14:textId="77777777" w:rsidR="00F1171E" w:rsidRPr="001C6CFF" w:rsidRDefault="00F1171E" w:rsidP="007222C8">
            <w:pPr>
              <w:pStyle w:val="Heading2"/>
              <w:jc w:val="left"/>
              <w:rPr>
                <w:rFonts w:ascii="Arial" w:hAnsi="Arial" w:cs="Arial"/>
                <w:b w:val="0"/>
                <w:lang w:val="en-GB"/>
              </w:rPr>
            </w:pPr>
          </w:p>
        </w:tc>
      </w:tr>
      <w:tr w:rsidR="00F1171E" w:rsidRPr="001C6CFF" w14:paraId="73739464" w14:textId="77777777" w:rsidTr="007222C8">
        <w:trPr>
          <w:trHeight w:val="703"/>
        </w:trPr>
        <w:tc>
          <w:tcPr>
            <w:tcW w:w="1265" w:type="pct"/>
            <w:noWrap/>
          </w:tcPr>
          <w:p w14:paraId="09C25322" w14:textId="77777777" w:rsidR="00F1171E" w:rsidRPr="001C6CFF" w:rsidRDefault="00F1171E" w:rsidP="007222C8">
            <w:pPr>
              <w:ind w:left="360"/>
              <w:rPr>
                <w:rFonts w:ascii="Arial" w:hAnsi="Arial" w:cs="Arial"/>
                <w:b/>
                <w:bCs/>
                <w:sz w:val="20"/>
                <w:szCs w:val="20"/>
                <w:lang w:val="en-GB"/>
              </w:rPr>
            </w:pPr>
            <w:r w:rsidRPr="001C6CF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C6CFF" w:rsidRDefault="00F1171E" w:rsidP="007222C8">
            <w:pPr>
              <w:ind w:left="360"/>
              <w:rPr>
                <w:rFonts w:ascii="Arial" w:hAnsi="Arial" w:cs="Arial"/>
                <w:b/>
                <w:bCs/>
                <w:sz w:val="20"/>
                <w:szCs w:val="20"/>
                <w:u w:val="single"/>
                <w:lang w:val="en-GB"/>
              </w:rPr>
            </w:pPr>
            <w:r w:rsidRPr="001C6CFF">
              <w:rPr>
                <w:rFonts w:ascii="Arial" w:hAnsi="Arial" w:cs="Arial"/>
                <w:b/>
                <w:bCs/>
                <w:sz w:val="20"/>
                <w:szCs w:val="20"/>
                <w:u w:val="single"/>
                <w:lang w:val="en-GB"/>
              </w:rPr>
              <w:t>-</w:t>
            </w:r>
          </w:p>
        </w:tc>
        <w:tc>
          <w:tcPr>
            <w:tcW w:w="2212" w:type="pct"/>
          </w:tcPr>
          <w:p w14:paraId="18921F58" w14:textId="7CE3D7B3" w:rsidR="009E41C4" w:rsidRPr="001C6CFF" w:rsidRDefault="009E41C4" w:rsidP="009E41C4">
            <w:pPr>
              <w:rPr>
                <w:rFonts w:ascii="Arial" w:hAnsi="Arial" w:cs="Arial"/>
                <w:sz w:val="20"/>
                <w:szCs w:val="20"/>
              </w:rPr>
            </w:pPr>
            <w:r w:rsidRPr="001C6CFF">
              <w:rPr>
                <w:rFonts w:ascii="Arial" w:hAnsi="Arial" w:cs="Arial"/>
                <w:sz w:val="20"/>
                <w:szCs w:val="20"/>
              </w:rPr>
              <w:t>The references are adequate in number and relevant to the topic, covering probiotics, constipation mechanisms, and fermented dairy products.</w:t>
            </w:r>
          </w:p>
          <w:p w14:paraId="38C94012" w14:textId="77777777" w:rsidR="009E41C4" w:rsidRPr="001C6CFF" w:rsidRDefault="009E41C4" w:rsidP="009E41C4">
            <w:pPr>
              <w:pStyle w:val="ListParagraph"/>
              <w:rPr>
                <w:rFonts w:ascii="Arial" w:hAnsi="Arial" w:cs="Arial"/>
                <w:sz w:val="20"/>
                <w:szCs w:val="20"/>
              </w:rPr>
            </w:pPr>
            <w:r w:rsidRPr="001C6CFF">
              <w:rPr>
                <w:rFonts w:ascii="Arial" w:hAnsi="Arial" w:cs="Arial"/>
                <w:sz w:val="20"/>
                <w:szCs w:val="20"/>
              </w:rPr>
              <w:t>Concerns:</w:t>
            </w:r>
          </w:p>
          <w:p w14:paraId="1BABC8DC" w14:textId="77777777" w:rsidR="009E41C4" w:rsidRPr="001C6CFF" w:rsidRDefault="009E41C4" w:rsidP="009E41C4">
            <w:pPr>
              <w:pStyle w:val="ListParagraph"/>
              <w:numPr>
                <w:ilvl w:val="0"/>
                <w:numId w:val="14"/>
              </w:numPr>
              <w:rPr>
                <w:rFonts w:ascii="Arial" w:hAnsi="Arial" w:cs="Arial"/>
                <w:sz w:val="20"/>
                <w:szCs w:val="20"/>
              </w:rPr>
            </w:pPr>
            <w:r w:rsidRPr="001C6CFF">
              <w:rPr>
                <w:rFonts w:ascii="Arial" w:hAnsi="Arial" w:cs="Arial"/>
                <w:sz w:val="20"/>
                <w:szCs w:val="20"/>
              </w:rPr>
              <w:t>A significant proportion of references are older than 2018, especially for microbiome and probiotic mechanisms.</w:t>
            </w:r>
          </w:p>
          <w:p w14:paraId="28455CFD" w14:textId="77777777" w:rsidR="009E41C4" w:rsidRPr="001C6CFF" w:rsidRDefault="009E41C4" w:rsidP="009E41C4">
            <w:pPr>
              <w:pStyle w:val="ListParagraph"/>
              <w:numPr>
                <w:ilvl w:val="0"/>
                <w:numId w:val="14"/>
              </w:numPr>
              <w:rPr>
                <w:rFonts w:ascii="Arial" w:hAnsi="Arial" w:cs="Arial"/>
                <w:sz w:val="20"/>
                <w:szCs w:val="20"/>
              </w:rPr>
            </w:pPr>
            <w:r w:rsidRPr="001C6CFF">
              <w:rPr>
                <w:rFonts w:ascii="Arial" w:hAnsi="Arial" w:cs="Arial"/>
                <w:sz w:val="20"/>
                <w:szCs w:val="20"/>
              </w:rPr>
              <w:t>Limited inclusion of recent high-impact reviews (2020–2024) on gut microbiota, probiotics, and constipation.</w:t>
            </w:r>
          </w:p>
          <w:p w14:paraId="080D312D" w14:textId="77777777" w:rsidR="009E41C4" w:rsidRPr="001C6CFF" w:rsidRDefault="009E41C4" w:rsidP="009E41C4">
            <w:pPr>
              <w:pStyle w:val="ListParagraph"/>
              <w:rPr>
                <w:rFonts w:ascii="Arial" w:hAnsi="Arial" w:cs="Arial"/>
                <w:sz w:val="20"/>
                <w:szCs w:val="20"/>
              </w:rPr>
            </w:pPr>
            <w:r w:rsidRPr="001C6CFF">
              <w:rPr>
                <w:rFonts w:ascii="Arial" w:hAnsi="Arial" w:cs="Arial"/>
                <w:sz w:val="20"/>
                <w:szCs w:val="20"/>
              </w:rPr>
              <w:t>Suggested additions (examples of areas, not mandatory citations):</w:t>
            </w:r>
          </w:p>
          <w:p w14:paraId="7D2447F6" w14:textId="77777777" w:rsidR="009E41C4" w:rsidRPr="001C6CFF" w:rsidRDefault="009E41C4" w:rsidP="009E41C4">
            <w:pPr>
              <w:pStyle w:val="ListParagraph"/>
              <w:numPr>
                <w:ilvl w:val="0"/>
                <w:numId w:val="15"/>
              </w:numPr>
              <w:rPr>
                <w:rFonts w:ascii="Arial" w:hAnsi="Arial" w:cs="Arial"/>
                <w:sz w:val="20"/>
                <w:szCs w:val="20"/>
              </w:rPr>
            </w:pPr>
            <w:r w:rsidRPr="001C6CFF">
              <w:rPr>
                <w:rFonts w:ascii="Arial" w:hAnsi="Arial" w:cs="Arial"/>
                <w:sz w:val="20"/>
                <w:szCs w:val="20"/>
              </w:rPr>
              <w:t>Recent systematic reviews on probiotics and functional constipation (human studies).</w:t>
            </w:r>
          </w:p>
          <w:p w14:paraId="73E9A68B" w14:textId="77777777" w:rsidR="009E41C4" w:rsidRPr="001C6CFF" w:rsidRDefault="009E41C4" w:rsidP="009E41C4">
            <w:pPr>
              <w:pStyle w:val="ListParagraph"/>
              <w:numPr>
                <w:ilvl w:val="0"/>
                <w:numId w:val="15"/>
              </w:numPr>
              <w:rPr>
                <w:rFonts w:ascii="Arial" w:hAnsi="Arial" w:cs="Arial"/>
                <w:sz w:val="20"/>
                <w:szCs w:val="20"/>
              </w:rPr>
            </w:pPr>
            <w:r w:rsidRPr="001C6CFF">
              <w:rPr>
                <w:rFonts w:ascii="Arial" w:hAnsi="Arial" w:cs="Arial"/>
                <w:sz w:val="20"/>
                <w:szCs w:val="20"/>
              </w:rPr>
              <w:t>Updated microbiome-gut-brain axis literature.</w:t>
            </w:r>
          </w:p>
          <w:p w14:paraId="65A71E33" w14:textId="77777777" w:rsidR="009E41C4" w:rsidRPr="001C6CFF" w:rsidRDefault="009E41C4" w:rsidP="009E41C4">
            <w:pPr>
              <w:pStyle w:val="ListParagraph"/>
              <w:numPr>
                <w:ilvl w:val="0"/>
                <w:numId w:val="15"/>
              </w:numPr>
              <w:rPr>
                <w:rFonts w:ascii="Arial" w:hAnsi="Arial" w:cs="Arial"/>
                <w:sz w:val="20"/>
                <w:szCs w:val="20"/>
              </w:rPr>
            </w:pPr>
            <w:r w:rsidRPr="001C6CFF">
              <w:rPr>
                <w:rFonts w:ascii="Arial" w:hAnsi="Arial" w:cs="Arial"/>
                <w:sz w:val="20"/>
                <w:szCs w:val="20"/>
              </w:rPr>
              <w:t>Clinical consensus statements on probiotic use in gastrointestinal disorders.</w:t>
            </w:r>
          </w:p>
          <w:p w14:paraId="573E8688" w14:textId="5669335B" w:rsidR="009E41C4" w:rsidRPr="001C6CFF" w:rsidRDefault="009E41C4" w:rsidP="009E41C4">
            <w:pPr>
              <w:pStyle w:val="ListParagraph"/>
              <w:rPr>
                <w:rFonts w:ascii="Arial" w:hAnsi="Arial" w:cs="Arial"/>
                <w:sz w:val="20"/>
                <w:szCs w:val="20"/>
              </w:rPr>
            </w:pPr>
            <w:r w:rsidRPr="001C6CFF">
              <w:rPr>
                <w:rFonts w:ascii="Arial" w:hAnsi="Arial" w:cs="Arial"/>
                <w:sz w:val="20"/>
                <w:szCs w:val="20"/>
              </w:rPr>
              <w:t>In all, references are acceptable but should be updated with more recent international literature.</w:t>
            </w:r>
          </w:p>
          <w:p w14:paraId="24FE0567" w14:textId="77777777" w:rsidR="00F1171E" w:rsidRPr="001C6CFF" w:rsidRDefault="00F1171E" w:rsidP="007222C8">
            <w:pPr>
              <w:pStyle w:val="ListParagraph"/>
              <w:ind w:left="0"/>
              <w:rPr>
                <w:rFonts w:ascii="Arial" w:hAnsi="Arial" w:cs="Arial"/>
                <w:sz w:val="20"/>
                <w:szCs w:val="20"/>
              </w:rPr>
            </w:pPr>
          </w:p>
        </w:tc>
        <w:tc>
          <w:tcPr>
            <w:tcW w:w="1523" w:type="pct"/>
          </w:tcPr>
          <w:p w14:paraId="40220055" w14:textId="77777777" w:rsidR="00F1171E" w:rsidRPr="001C6CFF" w:rsidRDefault="00F1171E" w:rsidP="007222C8">
            <w:pPr>
              <w:pStyle w:val="Heading2"/>
              <w:jc w:val="left"/>
              <w:rPr>
                <w:rFonts w:ascii="Arial" w:hAnsi="Arial" w:cs="Arial"/>
                <w:b w:val="0"/>
                <w:lang w:val="en-GB"/>
              </w:rPr>
            </w:pPr>
          </w:p>
        </w:tc>
      </w:tr>
      <w:tr w:rsidR="00F1171E" w:rsidRPr="001C6CFF" w14:paraId="73CC4A50" w14:textId="77777777" w:rsidTr="007222C8">
        <w:trPr>
          <w:trHeight w:val="386"/>
        </w:trPr>
        <w:tc>
          <w:tcPr>
            <w:tcW w:w="1265" w:type="pct"/>
            <w:noWrap/>
          </w:tcPr>
          <w:p w14:paraId="029CE8D0" w14:textId="77777777" w:rsidR="00F1171E" w:rsidRPr="001C6CFF" w:rsidRDefault="00F1171E" w:rsidP="007222C8">
            <w:pPr>
              <w:pStyle w:val="Heading2"/>
              <w:jc w:val="left"/>
              <w:rPr>
                <w:rFonts w:ascii="Arial" w:hAnsi="Arial" w:cs="Arial"/>
                <w:b w:val="0"/>
                <w:lang w:val="en-GB"/>
              </w:rPr>
            </w:pPr>
          </w:p>
          <w:p w14:paraId="589C16C7" w14:textId="77777777" w:rsidR="00F1171E" w:rsidRPr="001C6CFF" w:rsidRDefault="00F1171E" w:rsidP="007222C8">
            <w:pPr>
              <w:pStyle w:val="Heading2"/>
              <w:ind w:left="360"/>
              <w:jc w:val="left"/>
              <w:rPr>
                <w:rFonts w:ascii="Arial" w:hAnsi="Arial" w:cs="Arial"/>
                <w:bCs w:val="0"/>
                <w:lang w:val="en-GB"/>
              </w:rPr>
            </w:pPr>
            <w:r w:rsidRPr="001C6CFF">
              <w:rPr>
                <w:rFonts w:ascii="Arial" w:hAnsi="Arial" w:cs="Arial"/>
                <w:bCs w:val="0"/>
                <w:lang w:val="en-GB"/>
              </w:rPr>
              <w:t>Is the language/English quality of the article suitable for scholarly communications?</w:t>
            </w:r>
          </w:p>
          <w:p w14:paraId="7722B85E" w14:textId="77777777" w:rsidR="00F1171E" w:rsidRPr="001C6CFF" w:rsidRDefault="00F1171E" w:rsidP="007222C8">
            <w:pPr>
              <w:rPr>
                <w:rFonts w:ascii="Arial" w:hAnsi="Arial" w:cs="Arial"/>
                <w:sz w:val="20"/>
                <w:szCs w:val="20"/>
                <w:lang w:val="en-GB"/>
              </w:rPr>
            </w:pPr>
          </w:p>
        </w:tc>
        <w:tc>
          <w:tcPr>
            <w:tcW w:w="2212" w:type="pct"/>
          </w:tcPr>
          <w:p w14:paraId="2C9516AB" w14:textId="77777777" w:rsidR="00654FA7" w:rsidRPr="001C6CFF" w:rsidRDefault="00654FA7" w:rsidP="00654FA7">
            <w:pPr>
              <w:rPr>
                <w:rFonts w:ascii="Arial" w:hAnsi="Arial" w:cs="Arial"/>
                <w:sz w:val="20"/>
                <w:szCs w:val="20"/>
              </w:rPr>
            </w:pPr>
            <w:r w:rsidRPr="001C6CFF">
              <w:rPr>
                <w:rFonts w:ascii="Arial" w:hAnsi="Arial" w:cs="Arial"/>
                <w:sz w:val="20"/>
                <w:szCs w:val="20"/>
              </w:rPr>
              <w:t>The language quality is moderate but below optimal scholarly standards.</w:t>
            </w:r>
          </w:p>
          <w:p w14:paraId="6E935DA8" w14:textId="77777777" w:rsidR="00654FA7" w:rsidRPr="001C6CFF" w:rsidRDefault="00654FA7" w:rsidP="00654FA7">
            <w:pPr>
              <w:rPr>
                <w:rFonts w:ascii="Arial" w:hAnsi="Arial" w:cs="Arial"/>
                <w:sz w:val="20"/>
                <w:szCs w:val="20"/>
              </w:rPr>
            </w:pPr>
            <w:r w:rsidRPr="001C6CFF">
              <w:rPr>
                <w:rFonts w:ascii="Arial" w:hAnsi="Arial" w:cs="Arial"/>
                <w:sz w:val="20"/>
                <w:szCs w:val="20"/>
              </w:rPr>
              <w:t>Key issues:</w:t>
            </w:r>
          </w:p>
          <w:p w14:paraId="267CF76F" w14:textId="77777777" w:rsidR="00654FA7" w:rsidRPr="001C6CFF" w:rsidRDefault="00654FA7" w:rsidP="00654FA7">
            <w:pPr>
              <w:numPr>
                <w:ilvl w:val="0"/>
                <w:numId w:val="16"/>
              </w:numPr>
              <w:rPr>
                <w:rFonts w:ascii="Arial" w:hAnsi="Arial" w:cs="Arial"/>
                <w:sz w:val="20"/>
                <w:szCs w:val="20"/>
              </w:rPr>
            </w:pPr>
            <w:r w:rsidRPr="001C6CFF">
              <w:rPr>
                <w:rFonts w:ascii="Arial" w:hAnsi="Arial" w:cs="Arial"/>
                <w:sz w:val="20"/>
                <w:szCs w:val="20"/>
              </w:rPr>
              <w:t>Repetitive sentence structures.</w:t>
            </w:r>
          </w:p>
          <w:p w14:paraId="232D2B7A" w14:textId="77777777" w:rsidR="00654FA7" w:rsidRPr="001C6CFF" w:rsidRDefault="00654FA7" w:rsidP="00654FA7">
            <w:pPr>
              <w:numPr>
                <w:ilvl w:val="0"/>
                <w:numId w:val="16"/>
              </w:numPr>
              <w:rPr>
                <w:rFonts w:ascii="Arial" w:hAnsi="Arial" w:cs="Arial"/>
                <w:sz w:val="20"/>
                <w:szCs w:val="20"/>
              </w:rPr>
            </w:pPr>
            <w:r w:rsidRPr="001C6CFF">
              <w:rPr>
                <w:rFonts w:ascii="Arial" w:hAnsi="Arial" w:cs="Arial"/>
                <w:sz w:val="20"/>
                <w:szCs w:val="20"/>
              </w:rPr>
              <w:t>Occasional grammatical errors and awkward phrasing.</w:t>
            </w:r>
          </w:p>
          <w:p w14:paraId="16E9AC1B" w14:textId="77777777" w:rsidR="00654FA7" w:rsidRPr="001C6CFF" w:rsidRDefault="00654FA7" w:rsidP="00654FA7">
            <w:pPr>
              <w:numPr>
                <w:ilvl w:val="0"/>
                <w:numId w:val="16"/>
              </w:numPr>
              <w:rPr>
                <w:rFonts w:ascii="Arial" w:hAnsi="Arial" w:cs="Arial"/>
                <w:sz w:val="20"/>
                <w:szCs w:val="20"/>
              </w:rPr>
            </w:pPr>
            <w:r w:rsidRPr="001C6CFF">
              <w:rPr>
                <w:rFonts w:ascii="Arial" w:hAnsi="Arial" w:cs="Arial"/>
                <w:sz w:val="20"/>
                <w:szCs w:val="20"/>
              </w:rPr>
              <w:t>Long, dense paragraphs that reduce readability.</w:t>
            </w:r>
          </w:p>
          <w:p w14:paraId="1D7C57E9" w14:textId="77777777" w:rsidR="00654FA7" w:rsidRPr="001C6CFF" w:rsidRDefault="00654FA7" w:rsidP="00654FA7">
            <w:pPr>
              <w:numPr>
                <w:ilvl w:val="0"/>
                <w:numId w:val="16"/>
              </w:numPr>
              <w:rPr>
                <w:rFonts w:ascii="Arial" w:hAnsi="Arial" w:cs="Arial"/>
                <w:sz w:val="20"/>
                <w:szCs w:val="20"/>
              </w:rPr>
            </w:pPr>
            <w:r w:rsidRPr="001C6CFF">
              <w:rPr>
                <w:rFonts w:ascii="Arial" w:hAnsi="Arial" w:cs="Arial"/>
                <w:sz w:val="20"/>
                <w:szCs w:val="20"/>
              </w:rPr>
              <w:t>Inconsistent use of singular/plural forms (e.g., “lactic acid bacteria has”).</w:t>
            </w:r>
          </w:p>
          <w:p w14:paraId="46453FCA" w14:textId="77777777" w:rsidR="00654FA7" w:rsidRPr="001C6CFF" w:rsidRDefault="00654FA7" w:rsidP="00654FA7">
            <w:pPr>
              <w:rPr>
                <w:rFonts w:ascii="Arial" w:hAnsi="Arial" w:cs="Arial"/>
                <w:sz w:val="20"/>
                <w:szCs w:val="20"/>
              </w:rPr>
            </w:pPr>
            <w:r w:rsidRPr="001C6CFF">
              <w:rPr>
                <w:rFonts w:ascii="Arial" w:hAnsi="Arial" w:cs="Arial"/>
                <w:sz w:val="20"/>
                <w:szCs w:val="20"/>
              </w:rPr>
              <w:t>Recommendation:</w:t>
            </w:r>
            <w:r w:rsidRPr="001C6CFF">
              <w:rPr>
                <w:rFonts w:ascii="Arial" w:hAnsi="Arial" w:cs="Arial"/>
                <w:sz w:val="20"/>
                <w:szCs w:val="20"/>
              </w:rPr>
              <w:br/>
              <w:t>A professional English language editing is strongly recommended to improve clarity, coherence, and academic tone.</w:t>
            </w:r>
          </w:p>
          <w:p w14:paraId="41E28118" w14:textId="77777777" w:rsidR="00F1171E" w:rsidRPr="001C6CFF" w:rsidRDefault="00F1171E" w:rsidP="007222C8">
            <w:pPr>
              <w:rPr>
                <w:rFonts w:ascii="Arial" w:hAnsi="Arial" w:cs="Arial"/>
                <w:sz w:val="20"/>
                <w:szCs w:val="20"/>
                <w:lang w:val="en-GB"/>
              </w:rPr>
            </w:pPr>
          </w:p>
          <w:p w14:paraId="297F52DB" w14:textId="77777777" w:rsidR="00F1171E" w:rsidRPr="001C6CFF" w:rsidRDefault="00F1171E" w:rsidP="007222C8">
            <w:pPr>
              <w:rPr>
                <w:rFonts w:ascii="Arial" w:hAnsi="Arial" w:cs="Arial"/>
                <w:sz w:val="20"/>
                <w:szCs w:val="20"/>
                <w:lang w:val="en-GB"/>
              </w:rPr>
            </w:pPr>
          </w:p>
          <w:p w14:paraId="149A6CEF" w14:textId="77777777" w:rsidR="00F1171E" w:rsidRPr="001C6CFF" w:rsidRDefault="00F1171E" w:rsidP="007222C8">
            <w:pPr>
              <w:rPr>
                <w:rFonts w:ascii="Arial" w:hAnsi="Arial" w:cs="Arial"/>
                <w:sz w:val="20"/>
                <w:szCs w:val="20"/>
                <w:lang w:val="en-GB"/>
              </w:rPr>
            </w:pPr>
          </w:p>
        </w:tc>
        <w:tc>
          <w:tcPr>
            <w:tcW w:w="1523" w:type="pct"/>
          </w:tcPr>
          <w:p w14:paraId="0351CA58" w14:textId="77777777" w:rsidR="00F1171E" w:rsidRPr="001C6CFF" w:rsidRDefault="00F1171E" w:rsidP="007222C8">
            <w:pPr>
              <w:rPr>
                <w:rFonts w:ascii="Arial" w:hAnsi="Arial" w:cs="Arial"/>
                <w:sz w:val="20"/>
                <w:szCs w:val="20"/>
                <w:lang w:val="en-GB"/>
              </w:rPr>
            </w:pPr>
          </w:p>
        </w:tc>
      </w:tr>
      <w:tr w:rsidR="00F1171E" w:rsidRPr="001C6CFF" w14:paraId="20A16C0C" w14:textId="77777777" w:rsidTr="007222C8">
        <w:trPr>
          <w:trHeight w:val="1178"/>
        </w:trPr>
        <w:tc>
          <w:tcPr>
            <w:tcW w:w="1265" w:type="pct"/>
            <w:noWrap/>
          </w:tcPr>
          <w:p w14:paraId="7F4BCFAE" w14:textId="77777777" w:rsidR="00F1171E" w:rsidRPr="001C6CFF" w:rsidRDefault="00F1171E" w:rsidP="007222C8">
            <w:pPr>
              <w:pStyle w:val="Heading2"/>
              <w:jc w:val="left"/>
              <w:rPr>
                <w:rFonts w:ascii="Arial" w:hAnsi="Arial" w:cs="Arial"/>
                <w:b w:val="0"/>
                <w:bCs w:val="0"/>
                <w:lang w:val="en-GB"/>
              </w:rPr>
            </w:pPr>
            <w:r w:rsidRPr="001C6CFF">
              <w:rPr>
                <w:rFonts w:ascii="Arial" w:hAnsi="Arial" w:cs="Arial"/>
                <w:bCs w:val="0"/>
                <w:u w:val="single"/>
                <w:lang w:val="en-GB"/>
              </w:rPr>
              <w:t>Optional/General</w:t>
            </w:r>
            <w:r w:rsidRPr="001C6CFF">
              <w:rPr>
                <w:rFonts w:ascii="Arial" w:hAnsi="Arial" w:cs="Arial"/>
                <w:bCs w:val="0"/>
                <w:lang w:val="en-GB"/>
              </w:rPr>
              <w:t xml:space="preserve"> </w:t>
            </w:r>
            <w:r w:rsidRPr="001C6CFF">
              <w:rPr>
                <w:rFonts w:ascii="Arial" w:hAnsi="Arial" w:cs="Arial"/>
                <w:b w:val="0"/>
                <w:bCs w:val="0"/>
                <w:lang w:val="en-GB"/>
              </w:rPr>
              <w:t>comments</w:t>
            </w:r>
          </w:p>
          <w:p w14:paraId="1A6B3748" w14:textId="77777777" w:rsidR="00F1171E" w:rsidRPr="001C6CFF" w:rsidRDefault="00F1171E" w:rsidP="007222C8">
            <w:pPr>
              <w:pStyle w:val="Heading2"/>
              <w:jc w:val="left"/>
              <w:rPr>
                <w:rFonts w:ascii="Arial" w:hAnsi="Arial" w:cs="Arial"/>
                <w:b w:val="0"/>
                <w:lang w:val="en-GB"/>
              </w:rPr>
            </w:pPr>
          </w:p>
        </w:tc>
        <w:tc>
          <w:tcPr>
            <w:tcW w:w="2212" w:type="pct"/>
          </w:tcPr>
          <w:p w14:paraId="1E347C61" w14:textId="77777777" w:rsidR="00F1171E" w:rsidRPr="001C6CFF" w:rsidRDefault="00F1171E" w:rsidP="007222C8">
            <w:pPr>
              <w:rPr>
                <w:rFonts w:ascii="Arial" w:hAnsi="Arial" w:cs="Arial"/>
                <w:sz w:val="20"/>
                <w:szCs w:val="20"/>
                <w:lang w:val="en-GB"/>
              </w:rPr>
            </w:pPr>
          </w:p>
          <w:p w14:paraId="5E946A0E" w14:textId="77777777" w:rsidR="00F1171E" w:rsidRPr="001C6CFF" w:rsidRDefault="00F1171E" w:rsidP="007222C8">
            <w:pPr>
              <w:rPr>
                <w:rFonts w:ascii="Arial" w:hAnsi="Arial" w:cs="Arial"/>
                <w:sz w:val="20"/>
                <w:szCs w:val="20"/>
                <w:lang w:val="en-GB"/>
              </w:rPr>
            </w:pPr>
          </w:p>
          <w:p w14:paraId="7EB58C99" w14:textId="77777777" w:rsidR="00F1171E" w:rsidRPr="001C6CFF" w:rsidRDefault="00F1171E" w:rsidP="007222C8">
            <w:pPr>
              <w:rPr>
                <w:rFonts w:ascii="Arial" w:hAnsi="Arial" w:cs="Arial"/>
                <w:sz w:val="20"/>
                <w:szCs w:val="20"/>
                <w:lang w:val="en-GB"/>
              </w:rPr>
            </w:pPr>
          </w:p>
          <w:p w14:paraId="133B3765" w14:textId="77777777" w:rsidR="001D4795" w:rsidRPr="001C6CFF" w:rsidRDefault="001D4795" w:rsidP="001D4795">
            <w:pPr>
              <w:pStyle w:val="NormalWeb"/>
              <w:numPr>
                <w:ilvl w:val="0"/>
                <w:numId w:val="17"/>
              </w:numPr>
              <w:spacing w:before="0" w:beforeAutospacing="0" w:after="0" w:afterAutospacing="0"/>
              <w:rPr>
                <w:rFonts w:ascii="Arial" w:hAnsi="Arial" w:cs="Arial"/>
                <w:sz w:val="20"/>
                <w:szCs w:val="20"/>
              </w:rPr>
            </w:pPr>
            <w:r w:rsidRPr="001C6CFF">
              <w:rPr>
                <w:rFonts w:ascii="Arial" w:hAnsi="Arial" w:cs="Arial"/>
                <w:sz w:val="20"/>
                <w:szCs w:val="20"/>
              </w:rPr>
              <w:t>Strong scientific foundation and valuable topic.</w:t>
            </w:r>
          </w:p>
          <w:p w14:paraId="61C8DEF4" w14:textId="77777777" w:rsidR="001D4795" w:rsidRPr="001C6CFF" w:rsidRDefault="001D4795" w:rsidP="001D4795">
            <w:pPr>
              <w:pStyle w:val="NormalWeb"/>
              <w:numPr>
                <w:ilvl w:val="0"/>
                <w:numId w:val="17"/>
              </w:numPr>
              <w:spacing w:before="0" w:beforeAutospacing="0" w:after="0" w:afterAutospacing="0"/>
              <w:rPr>
                <w:rFonts w:ascii="Arial" w:hAnsi="Arial" w:cs="Arial"/>
                <w:sz w:val="20"/>
                <w:szCs w:val="20"/>
              </w:rPr>
            </w:pPr>
            <w:r w:rsidRPr="001C6CFF">
              <w:rPr>
                <w:rFonts w:ascii="Arial" w:hAnsi="Arial" w:cs="Arial"/>
                <w:sz w:val="20"/>
                <w:szCs w:val="20"/>
              </w:rPr>
              <w:t>Clear contribution to probiotic and functional food research.</w:t>
            </w:r>
          </w:p>
          <w:p w14:paraId="721E187F" w14:textId="77777777" w:rsidR="001D4795" w:rsidRPr="001C6CFF" w:rsidRDefault="001D4795" w:rsidP="001D4795">
            <w:pPr>
              <w:pStyle w:val="NormalWeb"/>
              <w:numPr>
                <w:ilvl w:val="0"/>
                <w:numId w:val="17"/>
              </w:numPr>
              <w:spacing w:before="0" w:beforeAutospacing="0" w:after="0" w:afterAutospacing="0"/>
              <w:rPr>
                <w:rFonts w:ascii="Arial" w:hAnsi="Arial" w:cs="Arial"/>
                <w:sz w:val="20"/>
                <w:szCs w:val="20"/>
              </w:rPr>
            </w:pPr>
            <w:r w:rsidRPr="001C6CFF">
              <w:rPr>
                <w:rFonts w:ascii="Arial" w:hAnsi="Arial" w:cs="Arial"/>
                <w:sz w:val="20"/>
                <w:szCs w:val="20"/>
              </w:rPr>
              <w:t>However, revisions are required to address abstract duplication, language quality, title precision, reference updates, and clearer discussion of clinical relevance.</w:t>
            </w:r>
          </w:p>
          <w:p w14:paraId="15DFD0E8" w14:textId="77777777" w:rsidR="00F1171E" w:rsidRPr="001C6CFF" w:rsidRDefault="00F1171E" w:rsidP="007222C8">
            <w:pPr>
              <w:rPr>
                <w:rFonts w:ascii="Arial" w:hAnsi="Arial" w:cs="Arial"/>
                <w:sz w:val="20"/>
                <w:szCs w:val="20"/>
                <w:lang w:val="en-GB"/>
              </w:rPr>
            </w:pPr>
          </w:p>
        </w:tc>
        <w:tc>
          <w:tcPr>
            <w:tcW w:w="1523" w:type="pct"/>
          </w:tcPr>
          <w:p w14:paraId="465E098E" w14:textId="77777777" w:rsidR="00F1171E" w:rsidRPr="001C6CFF" w:rsidRDefault="00F1171E" w:rsidP="007222C8">
            <w:pPr>
              <w:rPr>
                <w:rFonts w:ascii="Arial" w:hAnsi="Arial" w:cs="Arial"/>
                <w:sz w:val="20"/>
                <w:szCs w:val="20"/>
                <w:lang w:val="en-GB"/>
              </w:rPr>
            </w:pPr>
          </w:p>
        </w:tc>
      </w:tr>
    </w:tbl>
    <w:p w14:paraId="25069224" w14:textId="77777777" w:rsidR="00F1171E" w:rsidRPr="001C6CFF" w:rsidRDefault="00F1171E" w:rsidP="00F1171E">
      <w:pPr>
        <w:pStyle w:val="BodyText"/>
        <w:rPr>
          <w:rFonts w:ascii="Arial" w:hAnsi="Arial" w:cs="Arial"/>
          <w:b/>
          <w:bCs/>
          <w:sz w:val="20"/>
          <w:szCs w:val="20"/>
          <w:u w:val="single"/>
          <w:lang w:val="en-GB"/>
        </w:rPr>
      </w:pPr>
    </w:p>
    <w:p w14:paraId="0821307F" w14:textId="77777777" w:rsidR="00F1171E" w:rsidRPr="001C6CF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1C6CFF"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1C6CFF" w:rsidRDefault="00F1171E" w:rsidP="007222C8">
            <w:pPr>
              <w:pStyle w:val="NormalWeb"/>
              <w:spacing w:before="0" w:beforeAutospacing="0" w:after="0" w:afterAutospacing="0"/>
              <w:rPr>
                <w:rFonts w:ascii="Arial" w:hAnsi="Arial" w:cs="Arial"/>
                <w:b/>
                <w:sz w:val="20"/>
                <w:szCs w:val="20"/>
                <w:u w:val="single"/>
                <w:lang w:val="en-GB"/>
              </w:rPr>
            </w:pPr>
            <w:r w:rsidRPr="001C6CFF">
              <w:rPr>
                <w:rFonts w:ascii="Arial" w:hAnsi="Arial" w:cs="Arial"/>
                <w:b/>
                <w:sz w:val="20"/>
                <w:szCs w:val="20"/>
                <w:highlight w:val="yellow"/>
                <w:u w:val="single"/>
                <w:lang w:val="en-GB"/>
              </w:rPr>
              <w:t>PART  2:</w:t>
            </w:r>
            <w:r w:rsidRPr="001C6CFF">
              <w:rPr>
                <w:rFonts w:ascii="Arial" w:hAnsi="Arial" w:cs="Arial"/>
                <w:b/>
                <w:sz w:val="20"/>
                <w:szCs w:val="20"/>
                <w:u w:val="single"/>
                <w:lang w:val="en-GB"/>
              </w:rPr>
              <w:t xml:space="preserve"> </w:t>
            </w:r>
          </w:p>
          <w:p w14:paraId="5B767407" w14:textId="77777777" w:rsidR="00F1171E" w:rsidRPr="001C6CFF"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C6CFF"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1C6CF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1C6CFF" w:rsidRDefault="00F1171E" w:rsidP="007222C8">
            <w:pPr>
              <w:pStyle w:val="Heading2"/>
              <w:jc w:val="left"/>
              <w:rPr>
                <w:rFonts w:ascii="Arial" w:hAnsi="Arial" w:cs="Arial"/>
                <w:lang w:val="en-GB"/>
              </w:rPr>
            </w:pPr>
            <w:r w:rsidRPr="001C6CFF">
              <w:rPr>
                <w:rFonts w:ascii="Arial" w:hAnsi="Arial" w:cs="Arial"/>
                <w:lang w:val="en-GB"/>
              </w:rPr>
              <w:t>Reviewer’s comment</w:t>
            </w:r>
          </w:p>
        </w:tc>
        <w:tc>
          <w:tcPr>
            <w:tcW w:w="1342" w:type="pct"/>
          </w:tcPr>
          <w:p w14:paraId="6F48B50B" w14:textId="77777777" w:rsidR="00F1171E" w:rsidRPr="001C6CFF" w:rsidRDefault="00F1171E" w:rsidP="007222C8">
            <w:pPr>
              <w:pStyle w:val="Heading2"/>
              <w:jc w:val="left"/>
              <w:rPr>
                <w:rFonts w:ascii="Arial" w:hAnsi="Arial" w:cs="Arial"/>
                <w:b w:val="0"/>
                <w:lang w:val="en-GB"/>
              </w:rPr>
            </w:pPr>
            <w:r w:rsidRPr="001C6CFF">
              <w:rPr>
                <w:rFonts w:ascii="Arial" w:hAnsi="Arial" w:cs="Arial"/>
                <w:lang w:val="en-GB"/>
              </w:rPr>
              <w:t>Author’s comment</w:t>
            </w:r>
            <w:r w:rsidRPr="001C6CFF">
              <w:rPr>
                <w:rFonts w:ascii="Arial" w:hAnsi="Arial" w:cs="Arial"/>
                <w:b w:val="0"/>
                <w:lang w:val="en-GB"/>
              </w:rPr>
              <w:t xml:space="preserve"> </w:t>
            </w:r>
            <w:r w:rsidRPr="001C6CFF">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C6CFF"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1C6CFF" w:rsidRDefault="00F1171E" w:rsidP="007222C8">
            <w:pPr>
              <w:pStyle w:val="NormalWeb"/>
              <w:spacing w:before="0" w:beforeAutospacing="0" w:after="0" w:afterAutospacing="0"/>
              <w:rPr>
                <w:rFonts w:ascii="Arial" w:hAnsi="Arial" w:cs="Arial"/>
                <w:b/>
                <w:sz w:val="20"/>
                <w:szCs w:val="20"/>
                <w:lang w:val="en-GB"/>
              </w:rPr>
            </w:pPr>
            <w:r w:rsidRPr="001C6CFF">
              <w:rPr>
                <w:rFonts w:ascii="Arial" w:hAnsi="Arial" w:cs="Arial"/>
                <w:b/>
                <w:sz w:val="20"/>
                <w:szCs w:val="20"/>
                <w:lang w:val="en-GB"/>
              </w:rPr>
              <w:t xml:space="preserve">Are there ethical issues in this manuscript? </w:t>
            </w:r>
          </w:p>
          <w:p w14:paraId="6034B476" w14:textId="77777777" w:rsidR="00F1171E" w:rsidRPr="001C6CF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1C6CFF" w:rsidRDefault="00F1171E" w:rsidP="007222C8">
            <w:pPr>
              <w:pStyle w:val="NormalWeb"/>
              <w:spacing w:before="0" w:beforeAutospacing="0" w:after="0" w:afterAutospacing="0"/>
              <w:rPr>
                <w:rFonts w:ascii="Arial" w:hAnsi="Arial" w:cs="Arial"/>
                <w:i/>
                <w:iCs/>
                <w:sz w:val="20"/>
                <w:szCs w:val="20"/>
                <w:u w:val="single"/>
                <w:lang w:val="en-GB"/>
              </w:rPr>
            </w:pPr>
            <w:r w:rsidRPr="001C6CFF">
              <w:rPr>
                <w:rFonts w:ascii="Arial" w:hAnsi="Arial" w:cs="Arial"/>
                <w:i/>
                <w:iCs/>
                <w:sz w:val="20"/>
                <w:szCs w:val="20"/>
                <w:u w:val="single"/>
                <w:lang w:val="en-GB"/>
              </w:rPr>
              <w:t xml:space="preserve">(If yes, </w:t>
            </w:r>
            <w:proofErr w:type="gramStart"/>
            <w:r w:rsidRPr="001C6CFF">
              <w:rPr>
                <w:rFonts w:ascii="Arial" w:hAnsi="Arial" w:cs="Arial"/>
                <w:i/>
                <w:iCs/>
                <w:sz w:val="20"/>
                <w:szCs w:val="20"/>
                <w:u w:val="single"/>
                <w:lang w:val="en-GB"/>
              </w:rPr>
              <w:t>Kindly</w:t>
            </w:r>
            <w:proofErr w:type="gramEnd"/>
            <w:r w:rsidRPr="001C6CFF">
              <w:rPr>
                <w:rFonts w:ascii="Arial" w:hAnsi="Arial" w:cs="Arial"/>
                <w:i/>
                <w:iCs/>
                <w:sz w:val="20"/>
                <w:szCs w:val="20"/>
                <w:u w:val="single"/>
                <w:lang w:val="en-GB"/>
              </w:rPr>
              <w:t xml:space="preserve"> please write down the ethical issues here in detail)</w:t>
            </w:r>
          </w:p>
          <w:p w14:paraId="3F0D46E3" w14:textId="77777777" w:rsidR="00F1171E" w:rsidRPr="001C6CFF"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1C6CFF"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1C6CFF" w:rsidRDefault="00F1171E" w:rsidP="007222C8">
            <w:pPr>
              <w:rPr>
                <w:rFonts w:ascii="Arial" w:eastAsia="Arial Unicode MS" w:hAnsi="Arial" w:cs="Arial"/>
                <w:sz w:val="20"/>
                <w:szCs w:val="20"/>
                <w:lang w:val="en-GB"/>
              </w:rPr>
            </w:pPr>
          </w:p>
          <w:p w14:paraId="4A981594" w14:textId="77777777" w:rsidR="00F1171E" w:rsidRPr="001C6CFF" w:rsidRDefault="00F1171E" w:rsidP="007222C8">
            <w:pPr>
              <w:rPr>
                <w:rFonts w:ascii="Arial" w:eastAsia="Arial Unicode MS" w:hAnsi="Arial" w:cs="Arial"/>
                <w:sz w:val="20"/>
                <w:szCs w:val="20"/>
                <w:lang w:val="en-GB"/>
              </w:rPr>
            </w:pPr>
          </w:p>
          <w:p w14:paraId="4780A682" w14:textId="77777777" w:rsidR="00F1171E" w:rsidRPr="001C6CFF" w:rsidRDefault="00F1171E" w:rsidP="007222C8">
            <w:pPr>
              <w:rPr>
                <w:rFonts w:ascii="Arial" w:eastAsia="Arial Unicode MS" w:hAnsi="Arial" w:cs="Arial"/>
                <w:sz w:val="20"/>
                <w:szCs w:val="20"/>
                <w:lang w:val="en-GB"/>
              </w:rPr>
            </w:pPr>
          </w:p>
          <w:p w14:paraId="2D80979A" w14:textId="77777777" w:rsidR="00F1171E" w:rsidRPr="001C6CFF"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CB20C35" w14:textId="77777777" w:rsidR="001C6CFF" w:rsidRPr="009D44B5" w:rsidRDefault="001C6CFF" w:rsidP="001C6CFF">
      <w:pPr>
        <w:pStyle w:val="Affiliation"/>
        <w:spacing w:after="0" w:line="240" w:lineRule="auto"/>
        <w:jc w:val="left"/>
        <w:rPr>
          <w:rFonts w:ascii="Arial" w:hAnsi="Arial" w:cs="Arial"/>
          <w:b/>
          <w:sz w:val="16"/>
          <w:szCs w:val="16"/>
          <w:u w:val="single"/>
        </w:rPr>
      </w:pPr>
      <w:r w:rsidRPr="009D44B5">
        <w:rPr>
          <w:rFonts w:ascii="Arial" w:hAnsi="Arial" w:cs="Arial"/>
          <w:b/>
          <w:sz w:val="16"/>
          <w:szCs w:val="16"/>
          <w:u w:val="single"/>
        </w:rPr>
        <w:t>Reviewer details:</w:t>
      </w:r>
    </w:p>
    <w:p w14:paraId="558B51CD" w14:textId="77777777" w:rsidR="001C6CFF" w:rsidRDefault="001C6CFF" w:rsidP="001C6CFF">
      <w:r w:rsidRPr="009D44B5">
        <w:rPr>
          <w:rFonts w:ascii="Arial" w:hAnsi="Arial" w:cs="Arial"/>
          <w:b/>
          <w:color w:val="000000"/>
        </w:rPr>
        <w:t>Samuel Danley, Modibbo Adama University, Nigeria</w:t>
      </w:r>
      <w:r w:rsidRPr="009D44B5">
        <w:rPr>
          <w:rFonts w:ascii="Arial" w:hAnsi="Arial" w:cs="Arial"/>
          <w:b/>
          <w:color w:val="000000"/>
        </w:rPr>
        <w:br/>
      </w:r>
    </w:p>
    <w:p w14:paraId="23EB4A73" w14:textId="77777777" w:rsidR="001C6CFF" w:rsidRPr="001C6CFF" w:rsidRDefault="001C6CFF">
      <w:pPr>
        <w:rPr>
          <w:rFonts w:ascii="Arial" w:hAnsi="Arial" w:cs="Arial"/>
          <w:b/>
          <w:sz w:val="20"/>
          <w:szCs w:val="20"/>
        </w:rPr>
      </w:pPr>
    </w:p>
    <w:sectPr w:rsidR="001C6CFF" w:rsidRPr="001C6CFF"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7B5F8" w14:textId="77777777" w:rsidR="00B84293" w:rsidRPr="0000007A" w:rsidRDefault="00B84293" w:rsidP="0099583E">
      <w:r>
        <w:separator/>
      </w:r>
    </w:p>
  </w:endnote>
  <w:endnote w:type="continuationSeparator" w:id="0">
    <w:p w14:paraId="2BC848BD" w14:textId="77777777" w:rsidR="00B84293" w:rsidRPr="0000007A" w:rsidRDefault="00B8429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418D7" w14:textId="77777777" w:rsidR="00B84293" w:rsidRPr="0000007A" w:rsidRDefault="00B84293" w:rsidP="0099583E">
      <w:r>
        <w:separator/>
      </w:r>
    </w:p>
  </w:footnote>
  <w:footnote w:type="continuationSeparator" w:id="0">
    <w:p w14:paraId="53245DE4" w14:textId="77777777" w:rsidR="00B84293" w:rsidRPr="0000007A" w:rsidRDefault="00B8429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A87AF1"/>
    <w:multiLevelType w:val="multilevel"/>
    <w:tmpl w:val="6F58E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281C12"/>
    <w:multiLevelType w:val="multilevel"/>
    <w:tmpl w:val="403E0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5EC6EA3"/>
    <w:multiLevelType w:val="multilevel"/>
    <w:tmpl w:val="84366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060E67"/>
    <w:multiLevelType w:val="multilevel"/>
    <w:tmpl w:val="8332A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5446C6"/>
    <w:multiLevelType w:val="multilevel"/>
    <w:tmpl w:val="B7082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78B208EF"/>
    <w:multiLevelType w:val="multilevel"/>
    <w:tmpl w:val="BE94A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F0319E"/>
    <w:multiLevelType w:val="multilevel"/>
    <w:tmpl w:val="7C2A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3812515">
    <w:abstractNumId w:val="4"/>
  </w:num>
  <w:num w:numId="2" w16cid:durableId="1150712550">
    <w:abstractNumId w:val="8"/>
  </w:num>
  <w:num w:numId="3" w16cid:durableId="862398563">
    <w:abstractNumId w:val="7"/>
  </w:num>
  <w:num w:numId="4" w16cid:durableId="1319722811">
    <w:abstractNumId w:val="11"/>
  </w:num>
  <w:num w:numId="5" w16cid:durableId="1353997032">
    <w:abstractNumId w:val="6"/>
  </w:num>
  <w:num w:numId="6" w16cid:durableId="212812461">
    <w:abstractNumId w:val="0"/>
  </w:num>
  <w:num w:numId="7" w16cid:durableId="902377301">
    <w:abstractNumId w:val="2"/>
  </w:num>
  <w:num w:numId="8" w16cid:durableId="2083990582">
    <w:abstractNumId w:val="14"/>
  </w:num>
  <w:num w:numId="9" w16cid:durableId="1765805733">
    <w:abstractNumId w:val="13"/>
  </w:num>
  <w:num w:numId="10" w16cid:durableId="429665435">
    <w:abstractNumId w:val="3"/>
  </w:num>
  <w:num w:numId="11" w16cid:durableId="589891860">
    <w:abstractNumId w:val="10"/>
  </w:num>
  <w:num w:numId="12" w16cid:durableId="501429806">
    <w:abstractNumId w:val="9"/>
  </w:num>
  <w:num w:numId="13" w16cid:durableId="1052850184">
    <w:abstractNumId w:val="1"/>
  </w:num>
  <w:num w:numId="14" w16cid:durableId="660699603">
    <w:abstractNumId w:val="5"/>
  </w:num>
  <w:num w:numId="15" w16cid:durableId="1409646063">
    <w:abstractNumId w:val="12"/>
  </w:num>
  <w:num w:numId="16" w16cid:durableId="963921119">
    <w:abstractNumId w:val="16"/>
  </w:num>
  <w:num w:numId="17" w16cid:durableId="5327711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7C45"/>
    <w:rsid w:val="000F6EA8"/>
    <w:rsid w:val="00101322"/>
    <w:rsid w:val="00115767"/>
    <w:rsid w:val="00116495"/>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6CFF"/>
    <w:rsid w:val="001D3A1D"/>
    <w:rsid w:val="001D4795"/>
    <w:rsid w:val="001E4B3D"/>
    <w:rsid w:val="001E6B2A"/>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0DCC"/>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A94"/>
    <w:rsid w:val="00495DBB"/>
    <w:rsid w:val="004B03BF"/>
    <w:rsid w:val="004B0965"/>
    <w:rsid w:val="004B4CAD"/>
    <w:rsid w:val="004B4FDC"/>
    <w:rsid w:val="004B5C64"/>
    <w:rsid w:val="004C0178"/>
    <w:rsid w:val="004C3DF1"/>
    <w:rsid w:val="004D0669"/>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36CF"/>
    <w:rsid w:val="0065409E"/>
    <w:rsid w:val="00654FA7"/>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1192"/>
    <w:rsid w:val="007A62F8"/>
    <w:rsid w:val="007B1099"/>
    <w:rsid w:val="007B54A4"/>
    <w:rsid w:val="007B796F"/>
    <w:rsid w:val="007C6CDF"/>
    <w:rsid w:val="007D0246"/>
    <w:rsid w:val="007F5873"/>
    <w:rsid w:val="008126B7"/>
    <w:rsid w:val="00815F94"/>
    <w:rsid w:val="008224E2"/>
    <w:rsid w:val="00825DC9"/>
    <w:rsid w:val="0082676D"/>
    <w:rsid w:val="008324FC"/>
    <w:rsid w:val="00846F1F"/>
    <w:rsid w:val="008470AB"/>
    <w:rsid w:val="0085546D"/>
    <w:rsid w:val="0086369B"/>
    <w:rsid w:val="00864D2C"/>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41C4"/>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16FE"/>
    <w:rsid w:val="00AA41B3"/>
    <w:rsid w:val="00AA49A2"/>
    <w:rsid w:val="00AA5338"/>
    <w:rsid w:val="00AA7995"/>
    <w:rsid w:val="00AB1ED6"/>
    <w:rsid w:val="00AB397D"/>
    <w:rsid w:val="00AB638A"/>
    <w:rsid w:val="00AB65BF"/>
    <w:rsid w:val="00AB6E43"/>
    <w:rsid w:val="00AC1349"/>
    <w:rsid w:val="00AD6C51"/>
    <w:rsid w:val="00AE0E9B"/>
    <w:rsid w:val="00AE54CD"/>
    <w:rsid w:val="00AF3016"/>
    <w:rsid w:val="00AF6D4A"/>
    <w:rsid w:val="00B03A45"/>
    <w:rsid w:val="00B2236C"/>
    <w:rsid w:val="00B22FE6"/>
    <w:rsid w:val="00B3033D"/>
    <w:rsid w:val="00B32C92"/>
    <w:rsid w:val="00B334D9"/>
    <w:rsid w:val="00B53059"/>
    <w:rsid w:val="00B562D2"/>
    <w:rsid w:val="00B62087"/>
    <w:rsid w:val="00B62F41"/>
    <w:rsid w:val="00B63782"/>
    <w:rsid w:val="00B66599"/>
    <w:rsid w:val="00B760E1"/>
    <w:rsid w:val="00B82FFC"/>
    <w:rsid w:val="00B84293"/>
    <w:rsid w:val="00BA1AB3"/>
    <w:rsid w:val="00BA55B7"/>
    <w:rsid w:val="00BA6421"/>
    <w:rsid w:val="00BB21AB"/>
    <w:rsid w:val="00BB4FEC"/>
    <w:rsid w:val="00BC402F"/>
    <w:rsid w:val="00BD0DF5"/>
    <w:rsid w:val="00BD6447"/>
    <w:rsid w:val="00BD7527"/>
    <w:rsid w:val="00BE13EF"/>
    <w:rsid w:val="00BE40A5"/>
    <w:rsid w:val="00BE6454"/>
    <w:rsid w:val="00BE6E17"/>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8745C"/>
    <w:rsid w:val="00CA4B20"/>
    <w:rsid w:val="00CA7853"/>
    <w:rsid w:val="00CB429B"/>
    <w:rsid w:val="00CC2753"/>
    <w:rsid w:val="00CD06E7"/>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5309"/>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323F"/>
    <w:rsid w:val="00E03C32"/>
    <w:rsid w:val="00E3111A"/>
    <w:rsid w:val="00E451EA"/>
    <w:rsid w:val="00E4712F"/>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5C46"/>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C8745C"/>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CD06E7"/>
    <w:rPr>
      <w:b/>
      <w:bCs/>
    </w:rPr>
  </w:style>
  <w:style w:type="character" w:customStyle="1" w:styleId="Heading3Char">
    <w:name w:val="Heading 3 Char"/>
    <w:basedOn w:val="DefaultParagraphFont"/>
    <w:link w:val="Heading3"/>
    <w:uiPriority w:val="9"/>
    <w:semiHidden/>
    <w:rsid w:val="00C8745C"/>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1C6CF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47812541">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1590/fst.237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4</Pages>
  <Words>837</Words>
  <Characters>4773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5599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122</cp:revision>
  <dcterms:created xsi:type="dcterms:W3CDTF">2023-08-30T09:21:00Z</dcterms:created>
  <dcterms:modified xsi:type="dcterms:W3CDTF">2026-01-10T11:57:00Z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