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3174FD" w14:paraId="1643A4CA" w14:textId="77777777" w:rsidTr="004847FF">
        <w:trPr>
          <w:trHeight w:val="450"/>
        </w:trPr>
        <w:tc>
          <w:tcPr>
            <w:tcW w:w="5000" w:type="pct"/>
            <w:gridSpan w:val="2"/>
            <w:tcBorders>
              <w:top w:val="nil"/>
              <w:left w:val="nil"/>
              <w:right w:val="nil"/>
            </w:tcBorders>
          </w:tcPr>
          <w:p w14:paraId="4C55E51F" w14:textId="77777777" w:rsidR="00602F7D" w:rsidRPr="003174FD" w:rsidRDefault="00602F7D" w:rsidP="00F2643C">
            <w:pPr>
              <w:pStyle w:val="Heading2"/>
              <w:jc w:val="left"/>
              <w:rPr>
                <w:rFonts w:ascii="Arial" w:hAnsi="Arial" w:cs="Arial"/>
                <w:b w:val="0"/>
                <w:bCs w:val="0"/>
                <w:sz w:val="36"/>
                <w:szCs w:val="28"/>
                <w:lang w:val="en-US"/>
              </w:rPr>
            </w:pPr>
          </w:p>
        </w:tc>
      </w:tr>
      <w:tr w:rsidR="0000007A" w:rsidRPr="003174FD" w14:paraId="127EAD7E" w14:textId="77777777" w:rsidTr="00F33C84">
        <w:trPr>
          <w:trHeight w:val="413"/>
        </w:trPr>
        <w:tc>
          <w:tcPr>
            <w:tcW w:w="1234" w:type="pct"/>
          </w:tcPr>
          <w:p w14:paraId="3C159AA5" w14:textId="77777777" w:rsidR="0000007A" w:rsidRPr="003174FD" w:rsidRDefault="00D27A79" w:rsidP="00696CAD">
            <w:pPr>
              <w:pStyle w:val="BodyText"/>
              <w:ind w:left="90"/>
              <w:jc w:val="left"/>
              <w:rPr>
                <w:rFonts w:ascii="Arial" w:hAnsi="Arial" w:cs="Arial"/>
                <w:bCs/>
                <w:szCs w:val="28"/>
                <w:lang w:val="en-GB"/>
              </w:rPr>
            </w:pPr>
            <w:r w:rsidRPr="003174FD">
              <w:rPr>
                <w:rFonts w:ascii="Arial" w:hAnsi="Arial" w:cs="Arial"/>
                <w:bCs/>
                <w:szCs w:val="28"/>
                <w:lang w:val="en-GB"/>
              </w:rPr>
              <w:t xml:space="preserve">Book </w:t>
            </w:r>
            <w:r w:rsidR="0000007A" w:rsidRPr="003174FD">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5761BA0B" w:rsidR="0000007A" w:rsidRPr="003174FD" w:rsidRDefault="00D020A3" w:rsidP="00054BC4">
            <w:pPr>
              <w:pStyle w:val="NormalWeb"/>
              <w:rPr>
                <w:rFonts w:ascii="Arial" w:hAnsi="Arial" w:cs="Arial"/>
                <w:b/>
                <w:bCs/>
                <w:szCs w:val="28"/>
                <w:u w:val="single"/>
              </w:rPr>
            </w:pPr>
            <w:r w:rsidRPr="003174FD">
              <w:rPr>
                <w:rFonts w:ascii="Arial" w:hAnsi="Arial" w:cs="Arial"/>
                <w:b/>
                <w:bCs/>
                <w:szCs w:val="28"/>
                <w:u w:val="single"/>
              </w:rPr>
              <w:t>Molecular Mechanisms and Signaling Pathways of the Anti-inflammatory Effects of Functional Foods</w:t>
            </w:r>
          </w:p>
        </w:tc>
      </w:tr>
      <w:tr w:rsidR="0000007A" w:rsidRPr="003174FD" w14:paraId="73C90375" w14:textId="77777777" w:rsidTr="002E7787">
        <w:trPr>
          <w:trHeight w:val="290"/>
        </w:trPr>
        <w:tc>
          <w:tcPr>
            <w:tcW w:w="1234" w:type="pct"/>
          </w:tcPr>
          <w:p w14:paraId="20D28135" w14:textId="77777777" w:rsidR="0000007A" w:rsidRPr="003174FD" w:rsidRDefault="0000007A" w:rsidP="00696CAD">
            <w:pPr>
              <w:pStyle w:val="BodyText"/>
              <w:ind w:left="90"/>
              <w:jc w:val="left"/>
              <w:rPr>
                <w:rFonts w:ascii="Arial" w:hAnsi="Arial" w:cs="Arial"/>
                <w:bCs/>
                <w:szCs w:val="28"/>
                <w:lang w:val="en-GB"/>
              </w:rPr>
            </w:pPr>
            <w:r w:rsidRPr="003174FD">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288DB30D" w:rsidR="0000007A" w:rsidRPr="003174FD" w:rsidRDefault="00E72A8E" w:rsidP="00F3669D">
            <w:pPr>
              <w:pStyle w:val="NormalWeb"/>
              <w:spacing w:before="0" w:beforeAutospacing="0" w:after="0" w:afterAutospacing="0"/>
              <w:rPr>
                <w:rFonts w:ascii="Arial" w:hAnsi="Arial" w:cs="Arial"/>
                <w:b/>
                <w:bCs/>
                <w:szCs w:val="28"/>
                <w:highlight w:val="yellow"/>
                <w:lang w:val="en-GB"/>
              </w:rPr>
            </w:pPr>
            <w:r w:rsidRPr="003174FD">
              <w:rPr>
                <w:rFonts w:ascii="Arial" w:hAnsi="Arial" w:cs="Arial"/>
                <w:b/>
                <w:bCs/>
                <w:szCs w:val="28"/>
                <w:lang w:val="en-GB"/>
              </w:rPr>
              <w:t>Ms_BP</w:t>
            </w:r>
            <w:r w:rsidR="00FC432A" w:rsidRPr="003174FD">
              <w:rPr>
                <w:rFonts w:ascii="Arial" w:hAnsi="Arial" w:cs="Arial"/>
                <w:b/>
                <w:bCs/>
                <w:szCs w:val="28"/>
                <w:lang w:val="en-GB"/>
              </w:rPr>
              <w:t>R</w:t>
            </w:r>
            <w:r w:rsidRPr="003174FD">
              <w:rPr>
                <w:rFonts w:ascii="Arial" w:hAnsi="Arial" w:cs="Arial"/>
                <w:b/>
                <w:bCs/>
                <w:szCs w:val="28"/>
                <w:lang w:val="en-GB"/>
              </w:rPr>
              <w:t>_</w:t>
            </w:r>
            <w:r w:rsidR="00993866" w:rsidRPr="003174FD">
              <w:rPr>
                <w:rFonts w:ascii="Arial" w:hAnsi="Arial" w:cs="Arial"/>
                <w:b/>
                <w:bCs/>
                <w:szCs w:val="28"/>
                <w:lang w:val="en-GB"/>
              </w:rPr>
              <w:t>6998.3</w:t>
            </w:r>
          </w:p>
        </w:tc>
      </w:tr>
      <w:tr w:rsidR="0000007A" w:rsidRPr="003174FD" w14:paraId="05B60576" w14:textId="77777777" w:rsidTr="002109D6">
        <w:trPr>
          <w:trHeight w:val="331"/>
        </w:trPr>
        <w:tc>
          <w:tcPr>
            <w:tcW w:w="1234" w:type="pct"/>
          </w:tcPr>
          <w:p w14:paraId="0196A627" w14:textId="77777777" w:rsidR="0000007A" w:rsidRPr="003174FD" w:rsidRDefault="0000007A" w:rsidP="00696CAD">
            <w:pPr>
              <w:pStyle w:val="BodyText"/>
              <w:ind w:left="90"/>
              <w:jc w:val="left"/>
              <w:rPr>
                <w:rFonts w:ascii="Arial" w:hAnsi="Arial" w:cs="Arial"/>
                <w:bCs/>
                <w:szCs w:val="28"/>
                <w:lang w:val="en-GB"/>
              </w:rPr>
            </w:pPr>
            <w:r w:rsidRPr="003174FD">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0C2E64FC" w:rsidR="0000007A" w:rsidRPr="003174FD" w:rsidRDefault="005E4E55" w:rsidP="000450FC">
            <w:pPr>
              <w:pStyle w:val="NormalWeb"/>
              <w:spacing w:before="0" w:beforeAutospacing="0" w:after="0" w:afterAutospacing="0"/>
              <w:rPr>
                <w:rFonts w:ascii="Arial" w:hAnsi="Arial" w:cs="Arial"/>
                <w:b/>
                <w:szCs w:val="28"/>
                <w:highlight w:val="yellow"/>
                <w:lang w:val="en-GB"/>
              </w:rPr>
            </w:pPr>
            <w:r w:rsidRPr="003174FD">
              <w:rPr>
                <w:rFonts w:ascii="Arial" w:hAnsi="Arial" w:cs="Arial"/>
                <w:b/>
                <w:szCs w:val="28"/>
                <w:lang w:val="en-GB"/>
              </w:rPr>
              <w:t xml:space="preserve">Protective Effects of </w:t>
            </w:r>
            <w:proofErr w:type="spellStart"/>
            <w:r w:rsidRPr="003174FD">
              <w:rPr>
                <w:rFonts w:ascii="Arial" w:hAnsi="Arial" w:cs="Arial"/>
                <w:b/>
                <w:szCs w:val="28"/>
                <w:lang w:val="en-GB"/>
              </w:rPr>
              <w:t>Shoumei</w:t>
            </w:r>
            <w:proofErr w:type="spellEnd"/>
            <w:r w:rsidRPr="003174FD">
              <w:rPr>
                <w:rFonts w:ascii="Arial" w:hAnsi="Arial" w:cs="Arial"/>
                <w:b/>
                <w:szCs w:val="28"/>
                <w:lang w:val="en-GB"/>
              </w:rPr>
              <w:t xml:space="preserve"> (Camellia sinensis) Polyphenols Against Hepatic Injury via Antioxidant Mechanisms</w:t>
            </w:r>
          </w:p>
        </w:tc>
      </w:tr>
      <w:tr w:rsidR="00CF0BBB" w:rsidRPr="003174FD" w14:paraId="6D508B1C" w14:textId="77777777" w:rsidTr="002E7787">
        <w:trPr>
          <w:trHeight w:val="332"/>
        </w:trPr>
        <w:tc>
          <w:tcPr>
            <w:tcW w:w="1234" w:type="pct"/>
          </w:tcPr>
          <w:p w14:paraId="32FC28F7" w14:textId="77777777" w:rsidR="00CF0BBB" w:rsidRPr="003174FD" w:rsidRDefault="00CF0BBB" w:rsidP="00696CAD">
            <w:pPr>
              <w:pStyle w:val="BodyText"/>
              <w:ind w:left="90"/>
              <w:jc w:val="left"/>
              <w:rPr>
                <w:rFonts w:ascii="Arial" w:hAnsi="Arial" w:cs="Arial"/>
                <w:bCs/>
                <w:szCs w:val="28"/>
                <w:lang w:val="en-GB"/>
              </w:rPr>
            </w:pPr>
            <w:r w:rsidRPr="003174FD">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12DA946C" w:rsidR="00CF0BBB" w:rsidRPr="003174FD" w:rsidRDefault="0072680B" w:rsidP="000450FC">
            <w:pPr>
              <w:pStyle w:val="NormalWeb"/>
              <w:spacing w:before="0" w:beforeAutospacing="0" w:after="0" w:afterAutospacing="0"/>
              <w:rPr>
                <w:rFonts w:ascii="Arial" w:hAnsi="Arial" w:cs="Arial"/>
                <w:b/>
                <w:szCs w:val="28"/>
                <w:lang w:val="en-GB"/>
              </w:rPr>
            </w:pPr>
            <w:r w:rsidRPr="003174FD">
              <w:rPr>
                <w:rFonts w:ascii="Arial" w:hAnsi="Arial" w:cs="Arial"/>
                <w:b/>
                <w:szCs w:val="28"/>
                <w:lang w:val="en-GB"/>
              </w:rPr>
              <w:t>Book Chapter</w:t>
            </w:r>
          </w:p>
        </w:tc>
      </w:tr>
    </w:tbl>
    <w:p w14:paraId="45F5983C" w14:textId="77777777" w:rsidR="00037D52" w:rsidRPr="003174FD" w:rsidRDefault="00037D52" w:rsidP="0000007A">
      <w:pPr>
        <w:pStyle w:val="BodyText"/>
        <w:rPr>
          <w:rFonts w:ascii="Arial" w:hAnsi="Arial" w:cs="Arial"/>
          <w:b/>
          <w:bCs/>
          <w:szCs w:val="20"/>
          <w:u w:val="single"/>
          <w:lang w:val="en-GB"/>
        </w:rPr>
      </w:pPr>
    </w:p>
    <w:p w14:paraId="79DE1CF8" w14:textId="77777777" w:rsidR="00605952" w:rsidRPr="003174FD" w:rsidRDefault="00605952" w:rsidP="0000007A">
      <w:pPr>
        <w:pStyle w:val="BodyText"/>
        <w:rPr>
          <w:rFonts w:ascii="Arial" w:hAnsi="Arial" w:cs="Arial"/>
          <w:b/>
          <w:bCs/>
          <w:szCs w:val="20"/>
          <w:u w:val="single"/>
          <w:lang w:val="en-GB"/>
        </w:rPr>
      </w:pPr>
    </w:p>
    <w:p w14:paraId="17599C49" w14:textId="77777777" w:rsidR="00626025" w:rsidRPr="003174FD" w:rsidRDefault="00626025" w:rsidP="00D27A79">
      <w:pPr>
        <w:pStyle w:val="BodyText"/>
        <w:jc w:val="left"/>
        <w:rPr>
          <w:rFonts w:ascii="Arial" w:hAnsi="Arial" w:cs="Arial"/>
          <w:color w:val="222222"/>
          <w:sz w:val="20"/>
          <w:szCs w:val="18"/>
          <w:lang w:val="en-GB"/>
        </w:rPr>
      </w:pPr>
    </w:p>
    <w:p w14:paraId="37E43B60" w14:textId="77777777" w:rsidR="0086369B" w:rsidRPr="003174FD" w:rsidRDefault="0086369B" w:rsidP="00626025">
      <w:pPr>
        <w:pStyle w:val="BodyText"/>
        <w:rPr>
          <w:rFonts w:ascii="Arial" w:hAnsi="Arial" w:cs="Arial"/>
          <w:b/>
          <w:color w:val="222222"/>
          <w:sz w:val="32"/>
          <w:u w:val="single"/>
          <w:lang w:val="en-US"/>
        </w:rPr>
      </w:pPr>
    </w:p>
    <w:p w14:paraId="63CD6BCB" w14:textId="0FFEAA9E" w:rsidR="00626025" w:rsidRPr="003174FD" w:rsidRDefault="00640538" w:rsidP="00626025">
      <w:pPr>
        <w:pStyle w:val="BodyText"/>
        <w:rPr>
          <w:rFonts w:ascii="Arial" w:hAnsi="Arial" w:cs="Arial"/>
          <w:b/>
          <w:color w:val="222222"/>
          <w:sz w:val="32"/>
          <w:u w:val="single"/>
          <w:lang w:val="en-US"/>
        </w:rPr>
      </w:pPr>
      <w:r w:rsidRPr="003174FD">
        <w:rPr>
          <w:rFonts w:ascii="Arial" w:hAnsi="Arial" w:cs="Arial"/>
          <w:b/>
          <w:color w:val="222222"/>
          <w:sz w:val="32"/>
          <w:u w:val="single"/>
          <w:lang w:val="en-US"/>
        </w:rPr>
        <w:t>Special note:</w:t>
      </w:r>
    </w:p>
    <w:p w14:paraId="1AC448A2" w14:textId="77777777" w:rsidR="007B54A4" w:rsidRPr="003174FD" w:rsidRDefault="007B54A4" w:rsidP="00626025">
      <w:pPr>
        <w:pStyle w:val="BodyText"/>
        <w:rPr>
          <w:rFonts w:ascii="Arial" w:hAnsi="Arial" w:cs="Arial"/>
          <w:b/>
          <w:color w:val="222222"/>
          <w:sz w:val="32"/>
          <w:u w:val="single"/>
          <w:lang w:val="en-US"/>
        </w:rPr>
      </w:pPr>
    </w:p>
    <w:p w14:paraId="7F950B43" w14:textId="3CFD7BBC" w:rsidR="007B54A4" w:rsidRPr="003174FD" w:rsidRDefault="00955E45" w:rsidP="00626025">
      <w:pPr>
        <w:pStyle w:val="BodyText"/>
        <w:rPr>
          <w:rFonts w:ascii="Arial" w:hAnsi="Arial" w:cs="Arial"/>
          <w:b/>
          <w:color w:val="222222"/>
          <w:sz w:val="32"/>
          <w:lang w:val="en-US"/>
        </w:rPr>
      </w:pPr>
      <w:r w:rsidRPr="003174FD">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13DE03DA" w:rsidR="00640538" w:rsidRPr="003174FD" w:rsidRDefault="00000000" w:rsidP="00626025">
      <w:pPr>
        <w:pStyle w:val="BodyText"/>
        <w:rPr>
          <w:rFonts w:ascii="Arial" w:hAnsi="Arial" w:cs="Arial"/>
          <w:b/>
          <w:color w:val="222222"/>
          <w:sz w:val="32"/>
          <w:u w:val="single"/>
          <w:lang w:val="en-US"/>
        </w:rPr>
      </w:pPr>
      <w:r w:rsidRPr="003174FD">
        <w:rPr>
          <w:rFonts w:ascii="Arial" w:hAnsi="Arial" w:cs="Arial"/>
          <w:b/>
          <w:noProof/>
          <w:color w:val="222222"/>
          <w:sz w:val="32"/>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7A10D8C" w:rsidR="00E03C32" w:rsidRDefault="00FE64C6" w:rsidP="00E03C32">
                  <w:pPr>
                    <w:pStyle w:val="BodyText"/>
                    <w:jc w:val="left"/>
                    <w:rPr>
                      <w:rFonts w:ascii="Arial" w:hAnsi="Arial" w:cs="Arial"/>
                      <w:b/>
                      <w:color w:val="222222"/>
                      <w:sz w:val="32"/>
                      <w:lang w:val="en-US"/>
                    </w:rPr>
                  </w:pPr>
                  <w:r w:rsidRPr="00FE64C6">
                    <w:rPr>
                      <w:rFonts w:ascii="Arial" w:hAnsi="Arial" w:cs="Arial"/>
                      <w:b/>
                      <w:color w:val="222222"/>
                      <w:sz w:val="32"/>
                      <w:lang w:val="en-US"/>
                    </w:rPr>
                    <w:t>Oxidative Medicine and Cellular Longevity</w:t>
                  </w:r>
                  <w:r w:rsidR="00E03C32" w:rsidRPr="00640538">
                    <w:rPr>
                      <w:rFonts w:ascii="Arial" w:hAnsi="Arial" w:cs="Arial"/>
                      <w:b/>
                      <w:color w:val="222222"/>
                      <w:sz w:val="32"/>
                      <w:lang w:val="en-US"/>
                    </w:rPr>
                    <w:t xml:space="preserve">, </w:t>
                  </w:r>
                  <w:r w:rsidR="003D0ACA" w:rsidRPr="003D0ACA">
                    <w:rPr>
                      <w:rFonts w:ascii="Arial" w:hAnsi="Arial" w:cs="Arial"/>
                      <w:b/>
                      <w:color w:val="222222"/>
                      <w:sz w:val="32"/>
                      <w:lang w:val="en-US"/>
                    </w:rPr>
                    <w:t>Volume 2020, Article ID 9329356, 17 pages</w:t>
                  </w:r>
                  <w:r w:rsidR="00E03C32" w:rsidRPr="00640538">
                    <w:rPr>
                      <w:rFonts w:ascii="Arial" w:hAnsi="Arial" w:cs="Arial"/>
                      <w:b/>
                      <w:color w:val="222222"/>
                      <w:sz w:val="32"/>
                      <w:lang w:val="en-US"/>
                    </w:rPr>
                    <w:t>.</w:t>
                  </w:r>
                </w:p>
                <w:p w14:paraId="57E24C8C" w14:textId="5D294326"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122F82" w:rsidRPr="00122F82">
                    <w:t xml:space="preserve"> </w:t>
                  </w:r>
                  <w:hyperlink r:id="rId7" w:history="1">
                    <w:r w:rsidR="00122F82" w:rsidRPr="00A727D7">
                      <w:rPr>
                        <w:rStyle w:val="Hyperlink"/>
                        <w:rFonts w:ascii="Arial" w:hAnsi="Arial" w:cs="Arial"/>
                        <w:b/>
                        <w:sz w:val="32"/>
                        <w:lang w:val="en-US"/>
                      </w:rPr>
                      <w:t>https://doi.org/10.1155/2020/9329356</w:t>
                    </w:r>
                  </w:hyperlink>
                  <w:r w:rsidR="00122F82">
                    <w:rPr>
                      <w:rFonts w:ascii="Arial" w:hAnsi="Arial" w:cs="Arial"/>
                      <w:b/>
                      <w:color w:val="222222"/>
                      <w:sz w:val="32"/>
                      <w:lang w:val="en-US"/>
                    </w:rPr>
                    <w:t xml:space="preserve"> </w:t>
                  </w:r>
                </w:p>
              </w:txbxContent>
            </v:textbox>
          </v:rect>
        </w:pict>
      </w:r>
    </w:p>
    <w:p w14:paraId="40641486" w14:textId="77777777" w:rsidR="00D9392F" w:rsidRPr="003174FD" w:rsidRDefault="002A3D7C" w:rsidP="00626025">
      <w:pPr>
        <w:pStyle w:val="BodyText"/>
        <w:jc w:val="left"/>
        <w:rPr>
          <w:rFonts w:ascii="Arial" w:hAnsi="Arial" w:cs="Arial"/>
          <w:color w:val="222222"/>
          <w:sz w:val="20"/>
          <w:szCs w:val="18"/>
          <w:lang w:val="en-IN"/>
        </w:rPr>
      </w:pPr>
      <w:r w:rsidRPr="003174FD">
        <w:rPr>
          <w:rFonts w:ascii="Arial" w:hAnsi="Arial" w:cs="Arial"/>
          <w:color w:val="222222"/>
          <w:sz w:val="20"/>
          <w:szCs w:val="18"/>
          <w:lang w:val="en-IN"/>
        </w:rPr>
        <w:br w:type="page"/>
      </w:r>
    </w:p>
    <w:p w14:paraId="5A743ECE" w14:textId="77777777" w:rsidR="00D27A79" w:rsidRPr="003174FD"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3174FD" w14:paraId="71A94C1F" w14:textId="77777777" w:rsidTr="007222C8">
        <w:tc>
          <w:tcPr>
            <w:tcW w:w="5000" w:type="pct"/>
            <w:gridSpan w:val="3"/>
            <w:tcBorders>
              <w:top w:val="nil"/>
              <w:left w:val="nil"/>
              <w:right w:val="nil"/>
            </w:tcBorders>
            <w:noWrap/>
          </w:tcPr>
          <w:p w14:paraId="0BC15285" w14:textId="75BEB51F" w:rsidR="00F1171E" w:rsidRPr="003174FD" w:rsidRDefault="00F1171E" w:rsidP="007222C8">
            <w:pPr>
              <w:pStyle w:val="Heading2"/>
              <w:jc w:val="left"/>
              <w:rPr>
                <w:rFonts w:ascii="Arial" w:hAnsi="Arial" w:cs="Arial"/>
                <w:lang w:val="en-GB"/>
              </w:rPr>
            </w:pPr>
            <w:r w:rsidRPr="003174FD">
              <w:rPr>
                <w:rFonts w:ascii="Arial" w:hAnsi="Arial" w:cs="Arial"/>
                <w:highlight w:val="yellow"/>
                <w:lang w:val="en-GB"/>
              </w:rPr>
              <w:t>PART  1:</w:t>
            </w:r>
            <w:r w:rsidRPr="003174FD">
              <w:rPr>
                <w:rFonts w:ascii="Arial" w:hAnsi="Arial" w:cs="Arial"/>
                <w:lang w:val="en-GB"/>
              </w:rPr>
              <w:t xml:space="preserve"> Comments</w:t>
            </w:r>
          </w:p>
          <w:p w14:paraId="1287753C" w14:textId="77777777" w:rsidR="00F1171E" w:rsidRPr="003174FD" w:rsidRDefault="00F1171E" w:rsidP="007222C8">
            <w:pPr>
              <w:rPr>
                <w:rFonts w:ascii="Arial" w:hAnsi="Arial" w:cs="Arial"/>
                <w:sz w:val="20"/>
                <w:szCs w:val="20"/>
                <w:lang w:val="en-GB"/>
              </w:rPr>
            </w:pPr>
          </w:p>
        </w:tc>
      </w:tr>
      <w:tr w:rsidR="00F1171E" w:rsidRPr="003174FD" w14:paraId="5EA12279" w14:textId="77777777" w:rsidTr="007222C8">
        <w:tc>
          <w:tcPr>
            <w:tcW w:w="1265" w:type="pct"/>
            <w:noWrap/>
          </w:tcPr>
          <w:p w14:paraId="7AE9682F" w14:textId="77777777" w:rsidR="00F1171E" w:rsidRPr="003174FD" w:rsidRDefault="00F1171E" w:rsidP="007222C8">
            <w:pPr>
              <w:pStyle w:val="Heading2"/>
              <w:jc w:val="left"/>
              <w:rPr>
                <w:rFonts w:ascii="Arial" w:hAnsi="Arial" w:cs="Arial"/>
                <w:lang w:val="en-GB"/>
              </w:rPr>
            </w:pPr>
          </w:p>
        </w:tc>
        <w:tc>
          <w:tcPr>
            <w:tcW w:w="2212" w:type="pct"/>
          </w:tcPr>
          <w:p w14:paraId="5B8DBE06" w14:textId="77777777" w:rsidR="00F1171E" w:rsidRPr="003174FD" w:rsidRDefault="00F1171E" w:rsidP="007222C8">
            <w:pPr>
              <w:pStyle w:val="Heading2"/>
              <w:jc w:val="left"/>
              <w:rPr>
                <w:rFonts w:ascii="Arial" w:hAnsi="Arial" w:cs="Arial"/>
                <w:lang w:val="en-GB"/>
              </w:rPr>
            </w:pPr>
            <w:r w:rsidRPr="003174FD">
              <w:rPr>
                <w:rFonts w:ascii="Arial" w:hAnsi="Arial" w:cs="Arial"/>
                <w:lang w:val="en-GB"/>
              </w:rPr>
              <w:t>Reviewer’s comment</w:t>
            </w:r>
          </w:p>
          <w:p w14:paraId="693A9C4D" w14:textId="77777777" w:rsidR="00421DBF" w:rsidRPr="003174FD" w:rsidRDefault="00421DBF" w:rsidP="00421DBF">
            <w:pPr>
              <w:rPr>
                <w:rFonts w:ascii="Arial" w:hAnsi="Arial" w:cs="Arial"/>
                <w:b/>
                <w:bCs/>
                <w:sz w:val="20"/>
                <w:szCs w:val="20"/>
              </w:rPr>
            </w:pPr>
            <w:r w:rsidRPr="003174FD">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3174FD" w:rsidRDefault="00421DBF" w:rsidP="00421DBF">
            <w:pPr>
              <w:rPr>
                <w:rFonts w:ascii="Arial" w:hAnsi="Arial" w:cs="Arial"/>
                <w:lang w:val="en-GB"/>
              </w:rPr>
            </w:pPr>
          </w:p>
        </w:tc>
        <w:tc>
          <w:tcPr>
            <w:tcW w:w="1523" w:type="pct"/>
          </w:tcPr>
          <w:p w14:paraId="57792C30" w14:textId="77777777" w:rsidR="00F1171E" w:rsidRPr="003174FD" w:rsidRDefault="00F1171E" w:rsidP="007222C8">
            <w:pPr>
              <w:pStyle w:val="Heading2"/>
              <w:jc w:val="left"/>
              <w:rPr>
                <w:rFonts w:ascii="Arial" w:hAnsi="Arial" w:cs="Arial"/>
                <w:b w:val="0"/>
                <w:lang w:val="en-GB"/>
              </w:rPr>
            </w:pPr>
            <w:r w:rsidRPr="003174FD">
              <w:rPr>
                <w:rFonts w:ascii="Arial" w:hAnsi="Arial" w:cs="Arial"/>
                <w:lang w:val="en-GB"/>
              </w:rPr>
              <w:t>Author’s Feedback</w:t>
            </w:r>
            <w:r w:rsidRPr="003174FD">
              <w:rPr>
                <w:rFonts w:ascii="Arial" w:hAnsi="Arial" w:cs="Arial"/>
                <w:b w:val="0"/>
                <w:lang w:val="en-GB"/>
              </w:rPr>
              <w:t xml:space="preserve"> </w:t>
            </w:r>
            <w:r w:rsidRPr="003174FD">
              <w:rPr>
                <w:rFonts w:ascii="Arial" w:hAnsi="Arial" w:cs="Arial"/>
                <w:b w:val="0"/>
                <w:i/>
                <w:lang w:val="en-GB"/>
              </w:rPr>
              <w:t>(Please correct the manuscript and highlight that part in the manuscript. It is mandatory that authors should write his/her feedback here)</w:t>
            </w:r>
          </w:p>
        </w:tc>
      </w:tr>
      <w:tr w:rsidR="00F1171E" w:rsidRPr="003174FD" w14:paraId="5C0AB4EC" w14:textId="77777777" w:rsidTr="007222C8">
        <w:trPr>
          <w:trHeight w:val="1264"/>
        </w:trPr>
        <w:tc>
          <w:tcPr>
            <w:tcW w:w="1265" w:type="pct"/>
            <w:noWrap/>
          </w:tcPr>
          <w:p w14:paraId="66B47184" w14:textId="48030299" w:rsidR="00F1171E" w:rsidRPr="003174FD" w:rsidRDefault="00F1171E" w:rsidP="007222C8">
            <w:pPr>
              <w:ind w:left="360"/>
              <w:rPr>
                <w:rFonts w:ascii="Arial" w:hAnsi="Arial" w:cs="Arial"/>
                <w:b/>
                <w:bCs/>
                <w:sz w:val="20"/>
                <w:szCs w:val="20"/>
                <w:lang w:val="en-GB"/>
              </w:rPr>
            </w:pPr>
            <w:r w:rsidRPr="003174FD">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3174FD" w:rsidRDefault="00F1171E" w:rsidP="007222C8">
            <w:pPr>
              <w:ind w:left="360"/>
              <w:rPr>
                <w:rFonts w:ascii="Arial" w:eastAsia="MS Mincho" w:hAnsi="Arial" w:cs="Arial"/>
                <w:b/>
                <w:bCs/>
                <w:sz w:val="20"/>
                <w:szCs w:val="20"/>
                <w:lang w:val="en-GB"/>
              </w:rPr>
            </w:pPr>
          </w:p>
        </w:tc>
        <w:tc>
          <w:tcPr>
            <w:tcW w:w="2212" w:type="pct"/>
          </w:tcPr>
          <w:p w14:paraId="7DBC9196" w14:textId="7F4C9AEE" w:rsidR="00F1171E" w:rsidRPr="003174FD" w:rsidRDefault="00B83322" w:rsidP="007222C8">
            <w:pPr>
              <w:pStyle w:val="ListParagraph"/>
              <w:ind w:left="0"/>
              <w:rPr>
                <w:rFonts w:ascii="Arial" w:hAnsi="Arial" w:cs="Arial"/>
                <w:sz w:val="20"/>
                <w:szCs w:val="20"/>
                <w:lang w:val="en-GB"/>
              </w:rPr>
            </w:pPr>
            <w:r w:rsidRPr="003174FD">
              <w:rPr>
                <w:rFonts w:ascii="Arial" w:hAnsi="Arial" w:cs="Arial"/>
                <w:sz w:val="22"/>
                <w:szCs w:val="22"/>
                <w:lang w:val="en-GB"/>
              </w:rPr>
              <w:t xml:space="preserve">This study is important because it clearly demonstrates the liver-protective potential of </w:t>
            </w:r>
            <w:proofErr w:type="spellStart"/>
            <w:r w:rsidRPr="003174FD">
              <w:rPr>
                <w:rFonts w:ascii="Arial" w:hAnsi="Arial" w:cs="Arial"/>
                <w:sz w:val="22"/>
                <w:szCs w:val="22"/>
                <w:lang w:val="en-GB"/>
              </w:rPr>
              <w:t>Shoumei</w:t>
            </w:r>
            <w:proofErr w:type="spellEnd"/>
            <w:r w:rsidRPr="003174FD">
              <w:rPr>
                <w:rFonts w:ascii="Arial" w:hAnsi="Arial" w:cs="Arial"/>
                <w:sz w:val="22"/>
                <w:szCs w:val="22"/>
                <w:lang w:val="en-GB"/>
              </w:rPr>
              <w:t xml:space="preserve"> (</w:t>
            </w:r>
            <w:r w:rsidRPr="003174FD">
              <w:rPr>
                <w:rFonts w:ascii="Arial" w:hAnsi="Arial" w:cs="Arial"/>
                <w:i/>
                <w:iCs/>
                <w:sz w:val="22"/>
                <w:szCs w:val="22"/>
                <w:lang w:val="en-GB"/>
              </w:rPr>
              <w:t>Camellia sinensis</w:t>
            </w:r>
            <w:r w:rsidRPr="003174FD">
              <w:rPr>
                <w:rFonts w:ascii="Arial" w:hAnsi="Arial" w:cs="Arial"/>
                <w:sz w:val="22"/>
                <w:szCs w:val="22"/>
                <w:lang w:val="en-GB"/>
              </w:rPr>
              <w:t xml:space="preserve">) polyphenols using well-designed laboratory and animal experiments. By combining cellular, biochemical, histopathological, and molecular analyses, the research provides convincing evidence that </w:t>
            </w:r>
            <w:proofErr w:type="spellStart"/>
            <w:r w:rsidRPr="003174FD">
              <w:rPr>
                <w:rFonts w:ascii="Arial" w:hAnsi="Arial" w:cs="Arial"/>
                <w:sz w:val="22"/>
                <w:szCs w:val="22"/>
                <w:lang w:val="en-GB"/>
              </w:rPr>
              <w:t>Shoumei</w:t>
            </w:r>
            <w:proofErr w:type="spellEnd"/>
            <w:r w:rsidRPr="003174FD">
              <w:rPr>
                <w:rFonts w:ascii="Arial" w:hAnsi="Arial" w:cs="Arial"/>
                <w:sz w:val="22"/>
                <w:szCs w:val="22"/>
                <w:lang w:val="en-GB"/>
              </w:rPr>
              <w:t xml:space="preserve"> polyphenols protect the liver primarily through antioxidant and anti-inflammatory mechanisms. The identification of key bioactive compounds and their ability to regulate oxidative stress markers and inflammatory pathways strengthens the scientific relevance of the findings. Importantly, showing effects comparable to silymarin highlights the practical value of </w:t>
            </w:r>
            <w:proofErr w:type="spellStart"/>
            <w:r w:rsidRPr="003174FD">
              <w:rPr>
                <w:rFonts w:ascii="Arial" w:hAnsi="Arial" w:cs="Arial"/>
                <w:sz w:val="22"/>
                <w:szCs w:val="22"/>
                <w:lang w:val="en-GB"/>
              </w:rPr>
              <w:t>Shoumei</w:t>
            </w:r>
            <w:proofErr w:type="spellEnd"/>
            <w:r w:rsidRPr="003174FD">
              <w:rPr>
                <w:rFonts w:ascii="Arial" w:hAnsi="Arial" w:cs="Arial"/>
                <w:sz w:val="22"/>
                <w:szCs w:val="22"/>
                <w:lang w:val="en-GB"/>
              </w:rPr>
              <w:t xml:space="preserve"> polyphenols as a natural and potentially safer option for preventing liver injury.</w:t>
            </w:r>
          </w:p>
        </w:tc>
        <w:tc>
          <w:tcPr>
            <w:tcW w:w="1523" w:type="pct"/>
          </w:tcPr>
          <w:p w14:paraId="462A339C" w14:textId="77777777" w:rsidR="00F1171E" w:rsidRPr="003174FD" w:rsidRDefault="00F1171E" w:rsidP="007222C8">
            <w:pPr>
              <w:pStyle w:val="Heading2"/>
              <w:jc w:val="left"/>
              <w:rPr>
                <w:rFonts w:ascii="Arial" w:hAnsi="Arial" w:cs="Arial"/>
                <w:b w:val="0"/>
                <w:lang w:val="en-GB"/>
              </w:rPr>
            </w:pPr>
          </w:p>
        </w:tc>
      </w:tr>
      <w:tr w:rsidR="00F1171E" w:rsidRPr="003174FD" w14:paraId="0D8B5B2C" w14:textId="77777777" w:rsidTr="007222C8">
        <w:trPr>
          <w:trHeight w:val="1262"/>
        </w:trPr>
        <w:tc>
          <w:tcPr>
            <w:tcW w:w="1265" w:type="pct"/>
            <w:noWrap/>
          </w:tcPr>
          <w:p w14:paraId="21CBA5FE" w14:textId="77777777" w:rsidR="00F1171E" w:rsidRPr="003174FD" w:rsidRDefault="00F1171E" w:rsidP="007222C8">
            <w:pPr>
              <w:ind w:left="360"/>
              <w:rPr>
                <w:rFonts w:ascii="Arial" w:hAnsi="Arial" w:cs="Arial"/>
                <w:b/>
                <w:bCs/>
                <w:sz w:val="20"/>
                <w:szCs w:val="20"/>
                <w:lang w:val="en-GB"/>
              </w:rPr>
            </w:pPr>
            <w:r w:rsidRPr="003174FD">
              <w:rPr>
                <w:rFonts w:ascii="Arial" w:hAnsi="Arial" w:cs="Arial"/>
                <w:b/>
                <w:bCs/>
                <w:sz w:val="20"/>
                <w:szCs w:val="20"/>
                <w:lang w:val="en-GB"/>
              </w:rPr>
              <w:t>Is the title of the article suitable?</w:t>
            </w:r>
          </w:p>
          <w:p w14:paraId="1CABB61A" w14:textId="77777777" w:rsidR="00F1171E" w:rsidRPr="003174FD" w:rsidRDefault="00F1171E" w:rsidP="007222C8">
            <w:pPr>
              <w:ind w:left="360"/>
              <w:rPr>
                <w:rFonts w:ascii="Arial" w:hAnsi="Arial" w:cs="Arial"/>
                <w:b/>
                <w:bCs/>
                <w:sz w:val="20"/>
                <w:szCs w:val="20"/>
                <w:lang w:val="en-GB"/>
              </w:rPr>
            </w:pPr>
            <w:r w:rsidRPr="003174FD">
              <w:rPr>
                <w:rFonts w:ascii="Arial" w:hAnsi="Arial" w:cs="Arial"/>
                <w:b/>
                <w:bCs/>
                <w:sz w:val="20"/>
                <w:szCs w:val="20"/>
                <w:lang w:val="en-GB"/>
              </w:rPr>
              <w:t>(If not please suggest an alternative title)</w:t>
            </w:r>
          </w:p>
          <w:p w14:paraId="0275B919" w14:textId="77777777" w:rsidR="00F1171E" w:rsidRPr="003174FD" w:rsidRDefault="00F1171E" w:rsidP="007222C8">
            <w:pPr>
              <w:pStyle w:val="Heading2"/>
              <w:jc w:val="left"/>
              <w:rPr>
                <w:rFonts w:ascii="Arial" w:hAnsi="Arial" w:cs="Arial"/>
                <w:u w:val="single"/>
                <w:lang w:val="en-GB"/>
              </w:rPr>
            </w:pPr>
          </w:p>
        </w:tc>
        <w:tc>
          <w:tcPr>
            <w:tcW w:w="2212" w:type="pct"/>
          </w:tcPr>
          <w:p w14:paraId="794AA9A7" w14:textId="5FFB9B97" w:rsidR="00F1171E" w:rsidRPr="003174FD" w:rsidRDefault="00B83322" w:rsidP="00B83322">
            <w:pPr>
              <w:rPr>
                <w:rFonts w:ascii="Arial" w:hAnsi="Arial" w:cs="Arial"/>
                <w:lang w:val="en-GB"/>
              </w:rPr>
            </w:pPr>
            <w:proofErr w:type="gramStart"/>
            <w:r w:rsidRPr="003174FD">
              <w:rPr>
                <w:rFonts w:ascii="Arial" w:hAnsi="Arial" w:cs="Arial"/>
                <w:lang w:val="en-GB"/>
              </w:rPr>
              <w:t>Yes  its</w:t>
            </w:r>
            <w:proofErr w:type="gramEnd"/>
            <w:r w:rsidRPr="003174FD">
              <w:rPr>
                <w:rFonts w:ascii="Arial" w:hAnsi="Arial" w:cs="Arial"/>
                <w:lang w:val="en-GB"/>
              </w:rPr>
              <w:t xml:space="preserve"> suitable</w:t>
            </w:r>
          </w:p>
        </w:tc>
        <w:tc>
          <w:tcPr>
            <w:tcW w:w="1523" w:type="pct"/>
          </w:tcPr>
          <w:p w14:paraId="405B6701" w14:textId="77777777" w:rsidR="00F1171E" w:rsidRPr="003174FD" w:rsidRDefault="00F1171E" w:rsidP="007222C8">
            <w:pPr>
              <w:pStyle w:val="Heading2"/>
              <w:jc w:val="left"/>
              <w:rPr>
                <w:rFonts w:ascii="Arial" w:hAnsi="Arial" w:cs="Arial"/>
                <w:b w:val="0"/>
                <w:lang w:val="en-GB"/>
              </w:rPr>
            </w:pPr>
          </w:p>
        </w:tc>
      </w:tr>
      <w:tr w:rsidR="00F1171E" w:rsidRPr="003174FD" w14:paraId="5604762A" w14:textId="77777777" w:rsidTr="007222C8">
        <w:trPr>
          <w:trHeight w:val="1262"/>
        </w:trPr>
        <w:tc>
          <w:tcPr>
            <w:tcW w:w="1265" w:type="pct"/>
            <w:noWrap/>
          </w:tcPr>
          <w:p w14:paraId="3635573D" w14:textId="77777777" w:rsidR="00F1171E" w:rsidRPr="003174FD" w:rsidRDefault="00F1171E" w:rsidP="007222C8">
            <w:pPr>
              <w:pStyle w:val="Heading2"/>
              <w:ind w:left="360"/>
              <w:jc w:val="left"/>
              <w:rPr>
                <w:rFonts w:ascii="Arial" w:hAnsi="Arial" w:cs="Arial"/>
                <w:lang w:val="en-GB"/>
              </w:rPr>
            </w:pPr>
            <w:r w:rsidRPr="003174FD">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3174FD" w:rsidRDefault="00F1171E" w:rsidP="007222C8">
            <w:pPr>
              <w:pStyle w:val="Heading2"/>
              <w:jc w:val="left"/>
              <w:rPr>
                <w:rFonts w:ascii="Arial" w:hAnsi="Arial" w:cs="Arial"/>
                <w:u w:val="single"/>
                <w:lang w:val="en-GB"/>
              </w:rPr>
            </w:pPr>
          </w:p>
        </w:tc>
        <w:tc>
          <w:tcPr>
            <w:tcW w:w="2212" w:type="pct"/>
          </w:tcPr>
          <w:p w14:paraId="0FB7E83A" w14:textId="0E1FA4E4" w:rsidR="00F1171E" w:rsidRPr="003174FD" w:rsidRDefault="00B83322" w:rsidP="00B83322">
            <w:pPr>
              <w:rPr>
                <w:rFonts w:ascii="Arial" w:hAnsi="Arial" w:cs="Arial"/>
                <w:lang w:val="en-GB"/>
              </w:rPr>
            </w:pPr>
            <w:r w:rsidRPr="003174FD">
              <w:rPr>
                <w:rFonts w:ascii="Arial" w:hAnsi="Arial" w:cs="Arial"/>
              </w:rPr>
              <w:t>The abstract is concise and adequately summarizes the key aspects of the manuscript. But keywords are missing after abstract.</w:t>
            </w:r>
          </w:p>
        </w:tc>
        <w:tc>
          <w:tcPr>
            <w:tcW w:w="1523" w:type="pct"/>
          </w:tcPr>
          <w:p w14:paraId="1D54B730" w14:textId="77777777" w:rsidR="00F1171E" w:rsidRPr="003174FD" w:rsidRDefault="00F1171E" w:rsidP="007222C8">
            <w:pPr>
              <w:pStyle w:val="Heading2"/>
              <w:jc w:val="left"/>
              <w:rPr>
                <w:rFonts w:ascii="Arial" w:hAnsi="Arial" w:cs="Arial"/>
                <w:b w:val="0"/>
                <w:lang w:val="en-GB"/>
              </w:rPr>
            </w:pPr>
          </w:p>
        </w:tc>
      </w:tr>
      <w:tr w:rsidR="00F1171E" w:rsidRPr="003174FD" w14:paraId="2F579F54" w14:textId="77777777" w:rsidTr="007222C8">
        <w:trPr>
          <w:trHeight w:val="859"/>
        </w:trPr>
        <w:tc>
          <w:tcPr>
            <w:tcW w:w="1265" w:type="pct"/>
            <w:noWrap/>
          </w:tcPr>
          <w:p w14:paraId="04361F46" w14:textId="368783AB" w:rsidR="00F1171E" w:rsidRPr="003174FD" w:rsidRDefault="00DC6FED" w:rsidP="007222C8">
            <w:pPr>
              <w:ind w:left="360"/>
              <w:rPr>
                <w:rFonts w:ascii="Arial" w:hAnsi="Arial" w:cs="Arial"/>
                <w:b/>
                <w:bCs/>
                <w:sz w:val="20"/>
                <w:szCs w:val="20"/>
                <w:u w:val="single"/>
                <w:lang w:val="en-GB"/>
              </w:rPr>
            </w:pPr>
            <w:r w:rsidRPr="003174FD">
              <w:rPr>
                <w:rFonts w:ascii="Arial" w:hAnsi="Arial" w:cs="Arial"/>
                <w:b/>
                <w:bCs/>
                <w:sz w:val="20"/>
                <w:szCs w:val="20"/>
                <w:lang w:val="en-GB"/>
              </w:rPr>
              <w:t xml:space="preserve">Is the manuscript scientifically, correct? Please write here. </w:t>
            </w:r>
          </w:p>
        </w:tc>
        <w:tc>
          <w:tcPr>
            <w:tcW w:w="2212" w:type="pct"/>
          </w:tcPr>
          <w:p w14:paraId="2B5A7721" w14:textId="574129B3" w:rsidR="00F1171E" w:rsidRPr="003174FD" w:rsidRDefault="00B83322" w:rsidP="00B83322">
            <w:pPr>
              <w:pStyle w:val="ListParagraph"/>
              <w:ind w:left="0"/>
              <w:rPr>
                <w:rFonts w:ascii="Arial" w:hAnsi="Arial" w:cs="Arial"/>
                <w:lang w:val="en-GB"/>
              </w:rPr>
            </w:pPr>
            <w:r w:rsidRPr="003174FD">
              <w:rPr>
                <w:rFonts w:ascii="Arial" w:hAnsi="Arial" w:cs="Arial"/>
              </w:rPr>
              <w:t>The manuscript is scientifically accurate and conceptually sound.</w:t>
            </w:r>
          </w:p>
        </w:tc>
        <w:tc>
          <w:tcPr>
            <w:tcW w:w="1523" w:type="pct"/>
          </w:tcPr>
          <w:p w14:paraId="4898F764" w14:textId="77777777" w:rsidR="00F1171E" w:rsidRPr="003174FD" w:rsidRDefault="00F1171E" w:rsidP="007222C8">
            <w:pPr>
              <w:pStyle w:val="Heading2"/>
              <w:jc w:val="left"/>
              <w:rPr>
                <w:rFonts w:ascii="Arial" w:hAnsi="Arial" w:cs="Arial"/>
                <w:b w:val="0"/>
                <w:lang w:val="en-GB"/>
              </w:rPr>
            </w:pPr>
          </w:p>
        </w:tc>
      </w:tr>
      <w:tr w:rsidR="00F1171E" w:rsidRPr="003174FD" w14:paraId="73739464" w14:textId="77777777" w:rsidTr="007222C8">
        <w:trPr>
          <w:trHeight w:val="703"/>
        </w:trPr>
        <w:tc>
          <w:tcPr>
            <w:tcW w:w="1265" w:type="pct"/>
            <w:noWrap/>
          </w:tcPr>
          <w:p w14:paraId="09C25322" w14:textId="77777777" w:rsidR="00F1171E" w:rsidRPr="003174FD" w:rsidRDefault="00F1171E" w:rsidP="007222C8">
            <w:pPr>
              <w:ind w:left="360"/>
              <w:rPr>
                <w:rFonts w:ascii="Arial" w:hAnsi="Arial" w:cs="Arial"/>
                <w:b/>
                <w:bCs/>
                <w:sz w:val="20"/>
                <w:szCs w:val="20"/>
                <w:lang w:val="en-GB"/>
              </w:rPr>
            </w:pPr>
            <w:r w:rsidRPr="003174FD">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3174FD" w:rsidRDefault="00F1171E" w:rsidP="007222C8">
            <w:pPr>
              <w:ind w:left="360"/>
              <w:rPr>
                <w:rFonts w:ascii="Arial" w:hAnsi="Arial" w:cs="Arial"/>
                <w:b/>
                <w:bCs/>
                <w:sz w:val="20"/>
                <w:szCs w:val="20"/>
                <w:u w:val="single"/>
                <w:lang w:val="en-GB"/>
              </w:rPr>
            </w:pPr>
            <w:r w:rsidRPr="003174FD">
              <w:rPr>
                <w:rFonts w:ascii="Arial" w:hAnsi="Arial" w:cs="Arial"/>
                <w:b/>
                <w:bCs/>
                <w:sz w:val="20"/>
                <w:szCs w:val="20"/>
                <w:u w:val="single"/>
                <w:lang w:val="en-GB"/>
              </w:rPr>
              <w:t>-</w:t>
            </w:r>
          </w:p>
        </w:tc>
        <w:tc>
          <w:tcPr>
            <w:tcW w:w="2212" w:type="pct"/>
          </w:tcPr>
          <w:p w14:paraId="24FE0567" w14:textId="13F82BAF" w:rsidR="00F1171E" w:rsidRPr="003174FD" w:rsidRDefault="00B83322" w:rsidP="00B83322">
            <w:pPr>
              <w:pStyle w:val="ListParagraph"/>
              <w:ind w:left="0"/>
              <w:rPr>
                <w:rFonts w:ascii="Arial" w:hAnsi="Arial" w:cs="Arial"/>
                <w:lang w:val="en-GB"/>
              </w:rPr>
            </w:pPr>
            <w:r w:rsidRPr="003174FD">
              <w:rPr>
                <w:rFonts w:ascii="Arial" w:hAnsi="Arial" w:cs="Arial"/>
              </w:rPr>
              <w:t>The references cited are relevant and appropriate for the topic. If possible include some recent years references.</w:t>
            </w:r>
          </w:p>
        </w:tc>
        <w:tc>
          <w:tcPr>
            <w:tcW w:w="1523" w:type="pct"/>
          </w:tcPr>
          <w:p w14:paraId="40220055" w14:textId="77777777" w:rsidR="00F1171E" w:rsidRPr="003174FD" w:rsidRDefault="00F1171E" w:rsidP="007222C8">
            <w:pPr>
              <w:pStyle w:val="Heading2"/>
              <w:jc w:val="left"/>
              <w:rPr>
                <w:rFonts w:ascii="Arial" w:hAnsi="Arial" w:cs="Arial"/>
                <w:b w:val="0"/>
                <w:lang w:val="en-GB"/>
              </w:rPr>
            </w:pPr>
          </w:p>
        </w:tc>
      </w:tr>
      <w:tr w:rsidR="00F1171E" w:rsidRPr="003174FD" w14:paraId="73CC4A50" w14:textId="77777777" w:rsidTr="007222C8">
        <w:trPr>
          <w:trHeight w:val="386"/>
        </w:trPr>
        <w:tc>
          <w:tcPr>
            <w:tcW w:w="1265" w:type="pct"/>
            <w:noWrap/>
          </w:tcPr>
          <w:p w14:paraId="029CE8D0" w14:textId="77777777" w:rsidR="00F1171E" w:rsidRPr="003174FD" w:rsidRDefault="00F1171E" w:rsidP="007222C8">
            <w:pPr>
              <w:pStyle w:val="Heading2"/>
              <w:jc w:val="left"/>
              <w:rPr>
                <w:rFonts w:ascii="Arial" w:hAnsi="Arial" w:cs="Arial"/>
                <w:b w:val="0"/>
                <w:lang w:val="en-GB"/>
              </w:rPr>
            </w:pPr>
          </w:p>
          <w:p w14:paraId="589C16C7" w14:textId="77777777" w:rsidR="00F1171E" w:rsidRPr="003174FD" w:rsidRDefault="00F1171E" w:rsidP="007222C8">
            <w:pPr>
              <w:pStyle w:val="Heading2"/>
              <w:ind w:left="360"/>
              <w:jc w:val="left"/>
              <w:rPr>
                <w:rFonts w:ascii="Arial" w:hAnsi="Arial" w:cs="Arial"/>
                <w:bCs w:val="0"/>
                <w:lang w:val="en-GB"/>
              </w:rPr>
            </w:pPr>
            <w:r w:rsidRPr="003174FD">
              <w:rPr>
                <w:rFonts w:ascii="Arial" w:hAnsi="Arial" w:cs="Arial"/>
                <w:bCs w:val="0"/>
                <w:lang w:val="en-GB"/>
              </w:rPr>
              <w:t>Is the language/English quality of the article suitable for scholarly communications?</w:t>
            </w:r>
          </w:p>
          <w:p w14:paraId="7722B85E" w14:textId="77777777" w:rsidR="00F1171E" w:rsidRPr="003174FD" w:rsidRDefault="00F1171E" w:rsidP="007222C8">
            <w:pPr>
              <w:rPr>
                <w:rFonts w:ascii="Arial" w:hAnsi="Arial" w:cs="Arial"/>
                <w:sz w:val="20"/>
                <w:szCs w:val="20"/>
                <w:lang w:val="en-GB"/>
              </w:rPr>
            </w:pPr>
          </w:p>
        </w:tc>
        <w:tc>
          <w:tcPr>
            <w:tcW w:w="2212" w:type="pct"/>
          </w:tcPr>
          <w:p w14:paraId="0A07EA75" w14:textId="77777777" w:rsidR="00F1171E" w:rsidRPr="003174FD" w:rsidRDefault="00F1171E" w:rsidP="007222C8">
            <w:pPr>
              <w:rPr>
                <w:rFonts w:ascii="Arial" w:hAnsi="Arial" w:cs="Arial"/>
                <w:lang w:val="en-GB"/>
              </w:rPr>
            </w:pPr>
          </w:p>
          <w:p w14:paraId="6CBA4B2A" w14:textId="77777777" w:rsidR="00F1171E" w:rsidRPr="003174FD" w:rsidRDefault="00F1171E" w:rsidP="007222C8">
            <w:pPr>
              <w:rPr>
                <w:rFonts w:ascii="Arial" w:hAnsi="Arial" w:cs="Arial"/>
                <w:lang w:val="en-GB"/>
              </w:rPr>
            </w:pPr>
          </w:p>
          <w:p w14:paraId="297F52DB" w14:textId="14AB0414" w:rsidR="00F1171E" w:rsidRPr="003174FD" w:rsidRDefault="00B83322" w:rsidP="00B83322">
            <w:pPr>
              <w:rPr>
                <w:rFonts w:ascii="Arial" w:hAnsi="Arial" w:cs="Arial"/>
                <w:lang w:val="en-GB"/>
              </w:rPr>
            </w:pPr>
            <w:r w:rsidRPr="003174FD">
              <w:rPr>
                <w:rFonts w:ascii="Arial" w:hAnsi="Arial" w:cs="Arial"/>
              </w:rPr>
              <w:t>The language and overall English quality are suitable for scholarly communication.</w:t>
            </w:r>
          </w:p>
          <w:p w14:paraId="149A6CEF" w14:textId="77777777" w:rsidR="00F1171E" w:rsidRPr="003174FD" w:rsidRDefault="00F1171E" w:rsidP="007222C8">
            <w:pPr>
              <w:rPr>
                <w:rFonts w:ascii="Arial" w:hAnsi="Arial" w:cs="Arial"/>
                <w:lang w:val="en-GB"/>
              </w:rPr>
            </w:pPr>
          </w:p>
        </w:tc>
        <w:tc>
          <w:tcPr>
            <w:tcW w:w="1523" w:type="pct"/>
          </w:tcPr>
          <w:p w14:paraId="0351CA58" w14:textId="77777777" w:rsidR="00F1171E" w:rsidRPr="003174FD" w:rsidRDefault="00F1171E" w:rsidP="007222C8">
            <w:pPr>
              <w:rPr>
                <w:rFonts w:ascii="Arial" w:hAnsi="Arial" w:cs="Arial"/>
                <w:sz w:val="20"/>
                <w:szCs w:val="20"/>
                <w:lang w:val="en-GB"/>
              </w:rPr>
            </w:pPr>
          </w:p>
        </w:tc>
      </w:tr>
      <w:tr w:rsidR="00F1171E" w:rsidRPr="003174FD" w14:paraId="20A16C0C" w14:textId="77777777" w:rsidTr="007222C8">
        <w:trPr>
          <w:trHeight w:val="1178"/>
        </w:trPr>
        <w:tc>
          <w:tcPr>
            <w:tcW w:w="1265" w:type="pct"/>
            <w:noWrap/>
          </w:tcPr>
          <w:p w14:paraId="7F4BCFAE" w14:textId="77777777" w:rsidR="00F1171E" w:rsidRPr="003174FD" w:rsidRDefault="00F1171E" w:rsidP="007222C8">
            <w:pPr>
              <w:pStyle w:val="Heading2"/>
              <w:jc w:val="left"/>
              <w:rPr>
                <w:rFonts w:ascii="Arial" w:hAnsi="Arial" w:cs="Arial"/>
                <w:b w:val="0"/>
                <w:bCs w:val="0"/>
                <w:lang w:val="en-GB"/>
              </w:rPr>
            </w:pPr>
            <w:r w:rsidRPr="003174FD">
              <w:rPr>
                <w:rFonts w:ascii="Arial" w:hAnsi="Arial" w:cs="Arial"/>
                <w:bCs w:val="0"/>
                <w:u w:val="single"/>
                <w:lang w:val="en-GB"/>
              </w:rPr>
              <w:t>Optional/General</w:t>
            </w:r>
            <w:r w:rsidRPr="003174FD">
              <w:rPr>
                <w:rFonts w:ascii="Arial" w:hAnsi="Arial" w:cs="Arial"/>
                <w:bCs w:val="0"/>
                <w:lang w:val="en-GB"/>
              </w:rPr>
              <w:t xml:space="preserve"> </w:t>
            </w:r>
            <w:r w:rsidRPr="003174FD">
              <w:rPr>
                <w:rFonts w:ascii="Arial" w:hAnsi="Arial" w:cs="Arial"/>
                <w:b w:val="0"/>
                <w:bCs w:val="0"/>
                <w:lang w:val="en-GB"/>
              </w:rPr>
              <w:t>comments</w:t>
            </w:r>
          </w:p>
          <w:p w14:paraId="1A6B3748" w14:textId="77777777" w:rsidR="00F1171E" w:rsidRPr="003174FD" w:rsidRDefault="00F1171E" w:rsidP="007222C8">
            <w:pPr>
              <w:pStyle w:val="Heading2"/>
              <w:jc w:val="left"/>
              <w:rPr>
                <w:rFonts w:ascii="Arial" w:hAnsi="Arial" w:cs="Arial"/>
                <w:b w:val="0"/>
                <w:lang w:val="en-GB"/>
              </w:rPr>
            </w:pPr>
          </w:p>
        </w:tc>
        <w:tc>
          <w:tcPr>
            <w:tcW w:w="2212" w:type="pct"/>
          </w:tcPr>
          <w:p w14:paraId="1E347C61" w14:textId="77777777" w:rsidR="00F1171E" w:rsidRPr="003174FD" w:rsidRDefault="00F1171E" w:rsidP="007222C8">
            <w:pPr>
              <w:rPr>
                <w:rFonts w:ascii="Arial" w:hAnsi="Arial" w:cs="Arial"/>
                <w:sz w:val="20"/>
                <w:szCs w:val="20"/>
                <w:lang w:val="en-GB"/>
              </w:rPr>
            </w:pPr>
          </w:p>
          <w:p w14:paraId="5E946A0E" w14:textId="77777777" w:rsidR="00F1171E" w:rsidRPr="003174FD" w:rsidRDefault="00F1171E" w:rsidP="007222C8">
            <w:pPr>
              <w:rPr>
                <w:rFonts w:ascii="Arial" w:hAnsi="Arial" w:cs="Arial"/>
                <w:sz w:val="20"/>
                <w:szCs w:val="20"/>
                <w:lang w:val="en-GB"/>
              </w:rPr>
            </w:pPr>
          </w:p>
          <w:p w14:paraId="7EB58C99" w14:textId="77777777" w:rsidR="00F1171E" w:rsidRPr="003174FD" w:rsidRDefault="00F1171E" w:rsidP="007222C8">
            <w:pPr>
              <w:rPr>
                <w:rFonts w:ascii="Arial" w:hAnsi="Arial" w:cs="Arial"/>
                <w:sz w:val="20"/>
                <w:szCs w:val="20"/>
                <w:lang w:val="en-GB"/>
              </w:rPr>
            </w:pPr>
          </w:p>
          <w:p w14:paraId="15DFD0E8" w14:textId="77777777" w:rsidR="00F1171E" w:rsidRPr="003174FD" w:rsidRDefault="00F1171E" w:rsidP="007222C8">
            <w:pPr>
              <w:rPr>
                <w:rFonts w:ascii="Arial" w:hAnsi="Arial" w:cs="Arial"/>
                <w:sz w:val="20"/>
                <w:szCs w:val="20"/>
                <w:lang w:val="en-GB"/>
              </w:rPr>
            </w:pPr>
          </w:p>
        </w:tc>
        <w:tc>
          <w:tcPr>
            <w:tcW w:w="1523" w:type="pct"/>
          </w:tcPr>
          <w:p w14:paraId="465E098E" w14:textId="77777777" w:rsidR="00F1171E" w:rsidRPr="003174FD" w:rsidRDefault="00F1171E" w:rsidP="007222C8">
            <w:pPr>
              <w:rPr>
                <w:rFonts w:ascii="Arial" w:hAnsi="Arial" w:cs="Arial"/>
                <w:sz w:val="20"/>
                <w:szCs w:val="20"/>
                <w:lang w:val="en-GB"/>
              </w:rPr>
            </w:pPr>
          </w:p>
        </w:tc>
      </w:tr>
    </w:tbl>
    <w:p w14:paraId="6BBACB91" w14:textId="5D14D313" w:rsidR="00F1171E" w:rsidRPr="003174FD"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3F75D4" w:rsidRPr="003174FD" w14:paraId="684B459F" w14:textId="77777777" w:rsidTr="003F75D4">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5A2760E2" w14:textId="77777777" w:rsidR="003F75D4" w:rsidRPr="003174FD" w:rsidRDefault="003F75D4" w:rsidP="003F75D4">
            <w:pPr>
              <w:spacing w:line="276" w:lineRule="auto"/>
              <w:rPr>
                <w:rFonts w:ascii="Arial" w:eastAsia="Arial Unicode MS" w:hAnsi="Arial" w:cs="Arial"/>
                <w:b/>
                <w:sz w:val="20"/>
                <w:szCs w:val="20"/>
                <w:u w:val="single"/>
                <w:lang w:val="en-GB"/>
              </w:rPr>
            </w:pPr>
            <w:bookmarkStart w:id="0" w:name="_Hlk156057883"/>
            <w:bookmarkStart w:id="1" w:name="_Hlk156057704"/>
            <w:r w:rsidRPr="003174FD">
              <w:rPr>
                <w:rFonts w:ascii="Arial" w:eastAsia="Arial Unicode MS" w:hAnsi="Arial" w:cs="Arial"/>
                <w:b/>
                <w:sz w:val="20"/>
                <w:szCs w:val="20"/>
                <w:highlight w:val="yellow"/>
                <w:u w:val="single"/>
                <w:lang w:val="en-GB"/>
              </w:rPr>
              <w:t>PART  2:</w:t>
            </w:r>
            <w:r w:rsidRPr="003174FD">
              <w:rPr>
                <w:rFonts w:ascii="Arial" w:eastAsia="Arial Unicode MS" w:hAnsi="Arial" w:cs="Arial"/>
                <w:b/>
                <w:sz w:val="20"/>
                <w:szCs w:val="20"/>
                <w:u w:val="single"/>
                <w:lang w:val="en-GB"/>
              </w:rPr>
              <w:t xml:space="preserve"> </w:t>
            </w:r>
          </w:p>
          <w:p w14:paraId="33BCAD25" w14:textId="77777777" w:rsidR="003F75D4" w:rsidRPr="003174FD" w:rsidRDefault="003F75D4" w:rsidP="003F75D4">
            <w:pPr>
              <w:spacing w:line="276" w:lineRule="auto"/>
              <w:rPr>
                <w:rFonts w:ascii="Arial" w:eastAsia="Arial Unicode MS" w:hAnsi="Arial" w:cs="Arial"/>
                <w:b/>
                <w:sz w:val="20"/>
                <w:szCs w:val="20"/>
                <w:u w:val="single"/>
                <w:lang w:val="en-GB"/>
              </w:rPr>
            </w:pPr>
          </w:p>
        </w:tc>
      </w:tr>
      <w:tr w:rsidR="003F75D4" w:rsidRPr="003174FD" w14:paraId="00D71A7F" w14:textId="77777777" w:rsidTr="003F75D4">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2ABAD528" w14:textId="77777777" w:rsidR="003F75D4" w:rsidRPr="003174FD" w:rsidRDefault="003F75D4" w:rsidP="003F75D4">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9024B0" w14:textId="77777777" w:rsidR="003F75D4" w:rsidRPr="003174FD" w:rsidRDefault="003F75D4" w:rsidP="003F75D4">
            <w:pPr>
              <w:keepNext/>
              <w:spacing w:line="276" w:lineRule="auto"/>
              <w:outlineLvl w:val="1"/>
              <w:rPr>
                <w:rFonts w:ascii="Arial" w:eastAsia="MS Mincho" w:hAnsi="Arial" w:cs="Arial"/>
                <w:b/>
                <w:bCs/>
                <w:sz w:val="20"/>
                <w:szCs w:val="20"/>
                <w:lang w:val="en-GB"/>
              </w:rPr>
            </w:pPr>
            <w:r w:rsidRPr="003174FD">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20DC66E1" w14:textId="77777777" w:rsidR="003F75D4" w:rsidRPr="003174FD" w:rsidRDefault="003F75D4" w:rsidP="003F75D4">
            <w:pPr>
              <w:spacing w:after="160" w:line="252" w:lineRule="auto"/>
              <w:rPr>
                <w:rFonts w:ascii="Arial" w:eastAsia="Calibri" w:hAnsi="Arial" w:cs="Arial"/>
                <w:kern w:val="2"/>
                <w:sz w:val="20"/>
                <w:szCs w:val="20"/>
                <w:lang w:val="en-IN"/>
              </w:rPr>
            </w:pPr>
            <w:r w:rsidRPr="003174FD">
              <w:rPr>
                <w:rFonts w:ascii="Arial" w:eastAsia="Calibri" w:hAnsi="Arial" w:cs="Arial"/>
                <w:b/>
                <w:kern w:val="2"/>
                <w:sz w:val="20"/>
                <w:szCs w:val="20"/>
                <w:lang w:val="en-IN"/>
              </w:rPr>
              <w:t>Author’s Feedback</w:t>
            </w:r>
            <w:r w:rsidRPr="003174FD">
              <w:rPr>
                <w:rFonts w:ascii="Arial" w:eastAsia="Calibri" w:hAnsi="Arial" w:cs="Arial"/>
                <w:kern w:val="2"/>
                <w:sz w:val="20"/>
                <w:szCs w:val="20"/>
                <w:lang w:val="en-IN"/>
              </w:rPr>
              <w:t xml:space="preserve"> (It is mandatory that authors should write his/her feedback here)</w:t>
            </w:r>
          </w:p>
          <w:p w14:paraId="426391A4" w14:textId="77777777" w:rsidR="003F75D4" w:rsidRPr="003174FD" w:rsidRDefault="003F75D4" w:rsidP="003F75D4">
            <w:pPr>
              <w:keepNext/>
              <w:spacing w:line="276" w:lineRule="auto"/>
              <w:outlineLvl w:val="1"/>
              <w:rPr>
                <w:rFonts w:ascii="Arial" w:eastAsia="MS Mincho" w:hAnsi="Arial" w:cs="Arial"/>
                <w:bCs/>
                <w:sz w:val="20"/>
                <w:szCs w:val="20"/>
                <w:lang w:val="en-GB"/>
              </w:rPr>
            </w:pPr>
          </w:p>
        </w:tc>
      </w:tr>
      <w:tr w:rsidR="003F75D4" w:rsidRPr="003174FD" w14:paraId="754D6C25" w14:textId="77777777" w:rsidTr="003F75D4">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7202C6A" w14:textId="77777777" w:rsidR="003F75D4" w:rsidRPr="003174FD" w:rsidRDefault="003F75D4" w:rsidP="003F75D4">
            <w:pPr>
              <w:spacing w:line="276" w:lineRule="auto"/>
              <w:rPr>
                <w:rFonts w:ascii="Arial" w:eastAsia="Arial Unicode MS" w:hAnsi="Arial" w:cs="Arial"/>
                <w:b/>
                <w:sz w:val="20"/>
                <w:szCs w:val="20"/>
                <w:lang w:val="en-GB"/>
              </w:rPr>
            </w:pPr>
            <w:r w:rsidRPr="003174FD">
              <w:rPr>
                <w:rFonts w:ascii="Arial" w:eastAsia="Arial Unicode MS" w:hAnsi="Arial" w:cs="Arial"/>
                <w:b/>
                <w:sz w:val="20"/>
                <w:szCs w:val="20"/>
                <w:lang w:val="en-GB"/>
              </w:rPr>
              <w:lastRenderedPageBreak/>
              <w:t xml:space="preserve">Are there ethical issues in this manuscript? </w:t>
            </w:r>
          </w:p>
          <w:p w14:paraId="0854B3C8" w14:textId="77777777" w:rsidR="003F75D4" w:rsidRPr="003174FD" w:rsidRDefault="003F75D4" w:rsidP="003F75D4">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81B35C" w14:textId="77777777" w:rsidR="003F75D4" w:rsidRPr="003174FD" w:rsidRDefault="003F75D4" w:rsidP="003F75D4">
            <w:pPr>
              <w:spacing w:line="276" w:lineRule="auto"/>
              <w:rPr>
                <w:rFonts w:ascii="Arial" w:eastAsia="Arial Unicode MS" w:hAnsi="Arial" w:cs="Arial"/>
                <w:i/>
                <w:iCs/>
                <w:sz w:val="20"/>
                <w:szCs w:val="20"/>
                <w:u w:val="single"/>
                <w:lang w:val="en-GB"/>
              </w:rPr>
            </w:pPr>
            <w:r w:rsidRPr="003174FD">
              <w:rPr>
                <w:rFonts w:ascii="Arial" w:eastAsia="Arial Unicode MS" w:hAnsi="Arial" w:cs="Arial"/>
                <w:i/>
                <w:iCs/>
                <w:sz w:val="20"/>
                <w:szCs w:val="20"/>
                <w:u w:val="single"/>
                <w:lang w:val="en-GB"/>
              </w:rPr>
              <w:t xml:space="preserve">(If yes, </w:t>
            </w:r>
            <w:proofErr w:type="gramStart"/>
            <w:r w:rsidRPr="003174FD">
              <w:rPr>
                <w:rFonts w:ascii="Arial" w:eastAsia="Arial Unicode MS" w:hAnsi="Arial" w:cs="Arial"/>
                <w:i/>
                <w:iCs/>
                <w:sz w:val="20"/>
                <w:szCs w:val="20"/>
                <w:u w:val="single"/>
                <w:lang w:val="en-GB"/>
              </w:rPr>
              <w:t>Kindly</w:t>
            </w:r>
            <w:proofErr w:type="gramEnd"/>
            <w:r w:rsidRPr="003174FD">
              <w:rPr>
                <w:rFonts w:ascii="Arial" w:eastAsia="Arial Unicode MS" w:hAnsi="Arial" w:cs="Arial"/>
                <w:i/>
                <w:iCs/>
                <w:sz w:val="20"/>
                <w:szCs w:val="20"/>
                <w:u w:val="single"/>
                <w:lang w:val="en-GB"/>
              </w:rPr>
              <w:t xml:space="preserve"> please write down the ethical issues here in details)</w:t>
            </w:r>
          </w:p>
          <w:p w14:paraId="6ECA90A2" w14:textId="77777777" w:rsidR="003F75D4" w:rsidRPr="003174FD" w:rsidRDefault="003F75D4" w:rsidP="003F75D4">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6C1B8A3D" w14:textId="77777777" w:rsidR="003F75D4" w:rsidRPr="003174FD" w:rsidRDefault="003F75D4" w:rsidP="003F75D4">
            <w:pPr>
              <w:spacing w:line="276" w:lineRule="auto"/>
              <w:rPr>
                <w:rFonts w:ascii="Arial" w:eastAsia="Arial Unicode MS" w:hAnsi="Arial" w:cs="Arial"/>
                <w:sz w:val="20"/>
                <w:szCs w:val="20"/>
                <w:lang w:val="en-GB"/>
              </w:rPr>
            </w:pPr>
          </w:p>
          <w:p w14:paraId="77933BDF" w14:textId="77777777" w:rsidR="003F75D4" w:rsidRPr="003174FD" w:rsidRDefault="003F75D4" w:rsidP="003F75D4">
            <w:pPr>
              <w:spacing w:line="276" w:lineRule="auto"/>
              <w:rPr>
                <w:rFonts w:ascii="Arial" w:eastAsia="Arial Unicode MS" w:hAnsi="Arial" w:cs="Arial"/>
                <w:sz w:val="20"/>
                <w:szCs w:val="20"/>
                <w:lang w:val="en-GB"/>
              </w:rPr>
            </w:pPr>
          </w:p>
          <w:p w14:paraId="666CC1A3" w14:textId="77777777" w:rsidR="003F75D4" w:rsidRPr="003174FD" w:rsidRDefault="003F75D4" w:rsidP="003F75D4">
            <w:pPr>
              <w:spacing w:line="276" w:lineRule="auto"/>
              <w:rPr>
                <w:rFonts w:ascii="Arial" w:eastAsia="Arial Unicode MS" w:hAnsi="Arial" w:cs="Arial"/>
                <w:sz w:val="20"/>
                <w:szCs w:val="20"/>
                <w:lang w:val="en-GB"/>
              </w:rPr>
            </w:pPr>
          </w:p>
        </w:tc>
      </w:tr>
      <w:bookmarkEnd w:id="0"/>
    </w:tbl>
    <w:p w14:paraId="363AB0CB" w14:textId="77777777" w:rsidR="003F75D4" w:rsidRPr="003174FD" w:rsidRDefault="003F75D4" w:rsidP="003F75D4">
      <w:pPr>
        <w:rPr>
          <w:rFonts w:ascii="Arial" w:hAnsi="Arial" w:cs="Arial"/>
        </w:rPr>
      </w:pPr>
    </w:p>
    <w:p w14:paraId="049D1E36" w14:textId="77777777" w:rsidR="003F75D4" w:rsidRPr="003174FD" w:rsidRDefault="003F75D4" w:rsidP="003F75D4">
      <w:pPr>
        <w:rPr>
          <w:rFonts w:ascii="Arial" w:hAnsi="Arial" w:cs="Arial"/>
        </w:rPr>
      </w:pPr>
    </w:p>
    <w:p w14:paraId="1A9CB584" w14:textId="77777777" w:rsidR="003F75D4" w:rsidRPr="003174FD" w:rsidRDefault="003F75D4" w:rsidP="003F75D4">
      <w:pPr>
        <w:rPr>
          <w:rFonts w:ascii="Arial" w:hAnsi="Arial" w:cs="Arial"/>
          <w:bCs/>
          <w:u w:val="single"/>
          <w:lang w:val="en-GB"/>
        </w:rPr>
      </w:pPr>
    </w:p>
    <w:bookmarkEnd w:id="1"/>
    <w:p w14:paraId="08EC4FC4" w14:textId="77777777" w:rsidR="003F75D4" w:rsidRPr="003174FD" w:rsidRDefault="003F75D4" w:rsidP="003F75D4">
      <w:pPr>
        <w:rPr>
          <w:rFonts w:ascii="Arial" w:hAnsi="Arial" w:cs="Arial"/>
        </w:rPr>
      </w:pPr>
    </w:p>
    <w:p w14:paraId="29124431" w14:textId="77777777" w:rsidR="003174FD" w:rsidRPr="008D6869" w:rsidRDefault="003174FD" w:rsidP="003174FD">
      <w:pPr>
        <w:pStyle w:val="Affiliation"/>
        <w:spacing w:after="0" w:line="240" w:lineRule="auto"/>
        <w:jc w:val="left"/>
        <w:rPr>
          <w:rFonts w:ascii="Arial" w:hAnsi="Arial" w:cs="Arial"/>
          <w:b/>
          <w:sz w:val="16"/>
          <w:szCs w:val="16"/>
          <w:u w:val="single"/>
        </w:rPr>
      </w:pPr>
      <w:r w:rsidRPr="008D6869">
        <w:rPr>
          <w:rFonts w:ascii="Arial" w:hAnsi="Arial" w:cs="Arial"/>
          <w:b/>
          <w:sz w:val="16"/>
          <w:szCs w:val="16"/>
          <w:u w:val="single"/>
        </w:rPr>
        <w:t>Reviewer details:</w:t>
      </w:r>
    </w:p>
    <w:p w14:paraId="3CCECE90" w14:textId="77777777" w:rsidR="003174FD" w:rsidRDefault="003174FD" w:rsidP="003174FD">
      <w:r w:rsidRPr="008D6869">
        <w:rPr>
          <w:rFonts w:ascii="Arial" w:hAnsi="Arial" w:cs="Arial"/>
          <w:b/>
          <w:color w:val="000000"/>
          <w:lang w:val="en-GB"/>
        </w:rPr>
        <w:t xml:space="preserve">Syeda Nishat </w:t>
      </w:r>
      <w:proofErr w:type="spellStart"/>
      <w:proofErr w:type="gramStart"/>
      <w:r w:rsidRPr="008D6869">
        <w:rPr>
          <w:rFonts w:ascii="Arial" w:hAnsi="Arial" w:cs="Arial"/>
          <w:b/>
          <w:color w:val="000000"/>
          <w:lang w:val="en-GB"/>
        </w:rPr>
        <w:t>Fathima,Jayamukhi</w:t>
      </w:r>
      <w:proofErr w:type="spellEnd"/>
      <w:proofErr w:type="gramEnd"/>
      <w:r w:rsidRPr="008D6869">
        <w:rPr>
          <w:rFonts w:ascii="Arial" w:hAnsi="Arial" w:cs="Arial"/>
          <w:b/>
          <w:color w:val="000000"/>
          <w:lang w:val="en-GB"/>
        </w:rPr>
        <w:t xml:space="preserve"> College of Pharmacy, India</w:t>
      </w:r>
      <w:r w:rsidRPr="008D6869">
        <w:rPr>
          <w:rFonts w:ascii="Arial" w:hAnsi="Arial" w:cs="Arial"/>
          <w:b/>
          <w:color w:val="000000"/>
          <w:lang w:val="en-GB"/>
        </w:rPr>
        <w:br/>
      </w:r>
    </w:p>
    <w:p w14:paraId="02F2770B" w14:textId="77777777" w:rsidR="003F75D4" w:rsidRPr="003174FD" w:rsidRDefault="003F75D4" w:rsidP="00F1171E">
      <w:pPr>
        <w:pStyle w:val="BodyText"/>
        <w:rPr>
          <w:rFonts w:ascii="Arial" w:hAnsi="Arial" w:cs="Arial"/>
          <w:b/>
          <w:bCs/>
          <w:sz w:val="20"/>
          <w:szCs w:val="20"/>
          <w:u w:val="single"/>
          <w:lang w:val="en-US"/>
        </w:rPr>
      </w:pPr>
    </w:p>
    <w:sectPr w:rsidR="003F75D4" w:rsidRPr="003174FD"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902F1" w14:textId="77777777" w:rsidR="00774254" w:rsidRPr="0000007A" w:rsidRDefault="00774254" w:rsidP="0099583E">
      <w:r>
        <w:separator/>
      </w:r>
    </w:p>
  </w:endnote>
  <w:endnote w:type="continuationSeparator" w:id="0">
    <w:p w14:paraId="6A09F392" w14:textId="77777777" w:rsidR="00774254" w:rsidRPr="0000007A" w:rsidRDefault="0077425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A1864" w14:textId="77777777" w:rsidR="00774254" w:rsidRPr="0000007A" w:rsidRDefault="00774254" w:rsidP="0099583E">
      <w:r>
        <w:separator/>
      </w:r>
    </w:p>
  </w:footnote>
  <w:footnote w:type="continuationSeparator" w:id="0">
    <w:p w14:paraId="026E7E15" w14:textId="77777777" w:rsidR="00774254" w:rsidRPr="0000007A" w:rsidRDefault="0077425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73999168">
    <w:abstractNumId w:val="3"/>
  </w:num>
  <w:num w:numId="2" w16cid:durableId="456025718">
    <w:abstractNumId w:val="6"/>
  </w:num>
  <w:num w:numId="3" w16cid:durableId="1987660921">
    <w:abstractNumId w:val="5"/>
  </w:num>
  <w:num w:numId="4" w16cid:durableId="1574731310">
    <w:abstractNumId w:val="7"/>
  </w:num>
  <w:num w:numId="5" w16cid:durableId="41179810">
    <w:abstractNumId w:val="4"/>
  </w:num>
  <w:num w:numId="6" w16cid:durableId="1776048278">
    <w:abstractNumId w:val="0"/>
  </w:num>
  <w:num w:numId="7" w16cid:durableId="1633436324">
    <w:abstractNumId w:val="1"/>
  </w:num>
  <w:num w:numId="8" w16cid:durableId="642733999">
    <w:abstractNumId w:val="9"/>
  </w:num>
  <w:num w:numId="9" w16cid:durableId="1289625662">
    <w:abstractNumId w:val="8"/>
  </w:num>
  <w:num w:numId="10" w16cid:durableId="19687323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563"/>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2F82"/>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0FED"/>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174FD"/>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0ACA"/>
    <w:rsid w:val="003D1BDE"/>
    <w:rsid w:val="003E746A"/>
    <w:rsid w:val="003F75D4"/>
    <w:rsid w:val="00401C12"/>
    <w:rsid w:val="00421DBF"/>
    <w:rsid w:val="0042465A"/>
    <w:rsid w:val="00435B36"/>
    <w:rsid w:val="00442B24"/>
    <w:rsid w:val="00442EA3"/>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16E9"/>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108D"/>
    <w:rsid w:val="005B3509"/>
    <w:rsid w:val="005C25A0"/>
    <w:rsid w:val="005D230D"/>
    <w:rsid w:val="005E11DC"/>
    <w:rsid w:val="005E29CE"/>
    <w:rsid w:val="005E3241"/>
    <w:rsid w:val="005E4E55"/>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2680B"/>
    <w:rsid w:val="007317C3"/>
    <w:rsid w:val="0073332F"/>
    <w:rsid w:val="00734756"/>
    <w:rsid w:val="00734BFB"/>
    <w:rsid w:val="0073538B"/>
    <w:rsid w:val="00737BC9"/>
    <w:rsid w:val="0074253C"/>
    <w:rsid w:val="007426E6"/>
    <w:rsid w:val="00751520"/>
    <w:rsid w:val="00766889"/>
    <w:rsid w:val="00766A0D"/>
    <w:rsid w:val="00767F8C"/>
    <w:rsid w:val="00774254"/>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3866"/>
    <w:rsid w:val="0099583E"/>
    <w:rsid w:val="009A0242"/>
    <w:rsid w:val="009A59ED"/>
    <w:rsid w:val="009B101F"/>
    <w:rsid w:val="009B239B"/>
    <w:rsid w:val="009C5642"/>
    <w:rsid w:val="009D5177"/>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93923"/>
    <w:rsid w:val="00AA1A7D"/>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0777"/>
    <w:rsid w:val="00B760E1"/>
    <w:rsid w:val="00B82FFC"/>
    <w:rsid w:val="00B832C8"/>
    <w:rsid w:val="00B83322"/>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020A3"/>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1F01"/>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E64C6"/>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3174FD"/>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337723">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845778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1155/2020/932935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3</Pages>
  <Words>451</Words>
  <Characters>2576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3021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117</cp:revision>
  <dcterms:created xsi:type="dcterms:W3CDTF">2023-08-30T09:21:00Z</dcterms:created>
  <dcterms:modified xsi:type="dcterms:W3CDTF">2026-01-17T13:11:00Z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