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8619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8619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8619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8619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8619F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8619F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E5BEC49" w:rsidR="0000007A" w:rsidRPr="00B8619F" w:rsidRDefault="0050206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B8619F">
              <w:rPr>
                <w:rFonts w:ascii="Arial" w:hAnsi="Arial" w:cs="Arial"/>
                <w:b/>
                <w:bCs/>
                <w:szCs w:val="28"/>
                <w:u w:val="single"/>
              </w:rPr>
              <w:t>Molecular Mechanisms and Signaling Pathways of the Anti-inflammatory Effects of Functional Foods</w:t>
            </w:r>
          </w:p>
        </w:tc>
      </w:tr>
      <w:tr w:rsidR="0000007A" w:rsidRPr="00B8619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861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8619F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5147BB5" w:rsidR="0000007A" w:rsidRPr="00B8619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8619F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8619F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8619F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6E3159" w:rsidRPr="00B8619F">
              <w:rPr>
                <w:rFonts w:ascii="Arial" w:hAnsi="Arial" w:cs="Arial"/>
                <w:b/>
                <w:bCs/>
                <w:szCs w:val="28"/>
                <w:lang w:val="en-GB"/>
              </w:rPr>
              <w:t>6998.9</w:t>
            </w:r>
          </w:p>
        </w:tc>
      </w:tr>
      <w:tr w:rsidR="0000007A" w:rsidRPr="00B8619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861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8619F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436942D" w:rsidR="0000007A" w:rsidRPr="00B8619F" w:rsidRDefault="002E23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8619F">
              <w:rPr>
                <w:rFonts w:ascii="Arial" w:hAnsi="Arial" w:cs="Arial"/>
                <w:b/>
                <w:szCs w:val="28"/>
                <w:lang w:val="en-GB"/>
              </w:rPr>
              <w:t xml:space="preserve">Hepatoprotective Effects of Lotus Leaf Flavonoids in </w:t>
            </w:r>
            <w:proofErr w:type="spellStart"/>
            <w:r w:rsidRPr="00B8619F">
              <w:rPr>
                <w:rFonts w:ascii="Arial" w:hAnsi="Arial" w:cs="Arial"/>
                <w:b/>
                <w:szCs w:val="28"/>
                <w:lang w:val="en-GB"/>
              </w:rPr>
              <w:t>CCl</w:t>
            </w:r>
            <w:proofErr w:type="spellEnd"/>
            <w:r w:rsidRPr="00B8619F">
              <w:rPr>
                <w:rFonts w:ascii="Cambria Math" w:hAnsi="Cambria Math" w:cs="Cambria Math"/>
                <w:b/>
                <w:szCs w:val="28"/>
                <w:lang w:val="en-GB"/>
              </w:rPr>
              <w:t>₄</w:t>
            </w:r>
            <w:r w:rsidRPr="00B8619F">
              <w:rPr>
                <w:rFonts w:ascii="Arial" w:hAnsi="Arial" w:cs="Arial"/>
                <w:b/>
                <w:szCs w:val="28"/>
                <w:lang w:val="en-GB"/>
              </w:rPr>
              <w:t>-Induced Liver Injury in Mice</w:t>
            </w:r>
          </w:p>
        </w:tc>
      </w:tr>
      <w:tr w:rsidR="00CF0BBB" w:rsidRPr="00B8619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8619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8619F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BC87DAC" w:rsidR="00CF0BBB" w:rsidRPr="00B8619F" w:rsidRDefault="00DB1AB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8619F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8619F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B8619F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B8619F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63CD6BCB" w14:textId="0FFEAA9E" w:rsidR="00626025" w:rsidRPr="00B8619F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8619F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B8619F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B8619F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B8619F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0B3EADB" w:rsidR="00640538" w:rsidRPr="00B8619F" w:rsidRDefault="00445E9F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8619F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083E14E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214299150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7C12B399" w:rsidR="00E03C32" w:rsidRDefault="00EE4D96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E4D9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Biomedicines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2161AE" w:rsidRPr="002161A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8(2), 41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7A5136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412E7E9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036D5C" w:rsidRPr="00222981">
                              <w:rPr>
                                <w:lang w:val="en-US"/>
                              </w:rPr>
                              <w:t xml:space="preserve"> </w:t>
                            </w:r>
                            <w:hyperlink r:id="rId7" w:history="1">
                              <w:r w:rsidR="00036D5C" w:rsidRPr="009C6E7C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https://doi.org/10.3390/biomedicines8020041</w:t>
                              </w:r>
                            </w:hyperlink>
                            <w:r w:rsidR="00036D5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7C12B399" w:rsidR="00E03C32" w:rsidRDefault="00EE4D96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E4D9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Biomedicines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2161AE" w:rsidRPr="002161A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8(2), 41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7A5136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412E7E9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036D5C" w:rsidRPr="00222981">
                        <w:rPr>
                          <w:lang w:val="en-US"/>
                        </w:rPr>
                        <w:t xml:space="preserve"> </w:t>
                      </w:r>
                      <w:hyperlink r:id="rId8" w:history="1">
                        <w:r w:rsidR="00036D5C" w:rsidRPr="009C6E7C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https://doi.org/10.3390/biomedicines8020041</w:t>
                        </w:r>
                      </w:hyperlink>
                      <w:r w:rsidR="00036D5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8619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B8619F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B8619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8619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8619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8619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86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8619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8619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8619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61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8619F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8619F">
              <w:rPr>
                <w:rFonts w:ascii="Arial" w:hAnsi="Arial" w:cs="Arial"/>
                <w:lang w:val="en-GB"/>
              </w:rPr>
              <w:t>Author’s Feedback</w:t>
            </w:r>
            <w:r w:rsidRPr="00B861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8619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8619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86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8619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96DF4B6" w:rsidR="00F1171E" w:rsidRPr="00B8619F" w:rsidRDefault="0022298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</w:rPr>
              <w:t>The manuscript presents valuable information on the effects of lotus leaf flavonoids on liver</w:t>
            </w:r>
            <w:r w:rsidRPr="00B861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8619F">
              <w:rPr>
                <w:rFonts w:ascii="Arial" w:hAnsi="Arial" w:cs="Arial"/>
                <w:sz w:val="20"/>
                <w:szCs w:val="20"/>
              </w:rPr>
              <w:t>injury</w:t>
            </w:r>
            <w:r w:rsidRPr="00B861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8619F">
              <w:rPr>
                <w:rFonts w:ascii="Arial" w:hAnsi="Arial" w:cs="Arial"/>
                <w:sz w:val="20"/>
                <w:szCs w:val="20"/>
              </w:rPr>
              <w:t>in</w:t>
            </w:r>
            <w:r w:rsidRPr="00B861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8619F">
              <w:rPr>
                <w:rFonts w:ascii="Arial" w:hAnsi="Arial" w:cs="Arial"/>
                <w:sz w:val="20"/>
                <w:szCs w:val="20"/>
              </w:rPr>
              <w:t>mice</w:t>
            </w:r>
            <w:r w:rsidRPr="00B861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8619F">
              <w:rPr>
                <w:rFonts w:ascii="Arial" w:hAnsi="Arial" w:cs="Arial"/>
                <w:sz w:val="20"/>
                <w:szCs w:val="20"/>
              </w:rPr>
              <w:t>were</w:t>
            </w:r>
            <w:r w:rsidRPr="00B861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8619F">
              <w:rPr>
                <w:rFonts w:ascii="Arial" w:hAnsi="Arial" w:cs="Arial"/>
                <w:sz w:val="20"/>
                <w:szCs w:val="20"/>
              </w:rPr>
              <w:t xml:space="preserve">elucidated. It also provides </w:t>
            </w:r>
            <w:r w:rsidRPr="00B8619F">
              <w:rPr>
                <w:rFonts w:ascii="Arial" w:hAnsi="Arial" w:cs="Arial"/>
                <w:spacing w:val="-1"/>
                <w:sz w:val="20"/>
                <w:szCs w:val="20"/>
              </w:rPr>
              <w:t xml:space="preserve">information on the </w:t>
            </w:r>
            <w:r w:rsidRPr="00B8619F">
              <w:rPr>
                <w:rFonts w:ascii="Arial" w:hAnsi="Arial" w:cs="Arial"/>
                <w:sz w:val="20"/>
                <w:szCs w:val="20"/>
              </w:rPr>
              <w:t>usefulness</w:t>
            </w:r>
            <w:r w:rsidRPr="00B8619F">
              <w:rPr>
                <w:rFonts w:ascii="Arial" w:hAnsi="Arial" w:cs="Arial"/>
                <w:spacing w:val="-1"/>
                <w:sz w:val="20"/>
                <w:szCs w:val="20"/>
              </w:rPr>
              <w:t xml:space="preserve"> and </w:t>
            </w:r>
            <w:r w:rsidRPr="00B8619F">
              <w:rPr>
                <w:rFonts w:ascii="Arial" w:hAnsi="Arial" w:cs="Arial"/>
                <w:sz w:val="20"/>
                <w:szCs w:val="20"/>
              </w:rPr>
              <w:t>utilization</w:t>
            </w:r>
            <w:r w:rsidRPr="00B8619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8619F">
              <w:rPr>
                <w:rFonts w:ascii="Arial" w:hAnsi="Arial" w:cs="Arial"/>
                <w:sz w:val="20"/>
                <w:szCs w:val="20"/>
              </w:rPr>
              <w:t>of lotus</w:t>
            </w:r>
            <w:r w:rsidRPr="00B8619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619F">
              <w:rPr>
                <w:rFonts w:ascii="Arial" w:hAnsi="Arial" w:cs="Arial"/>
                <w:sz w:val="20"/>
                <w:szCs w:val="20"/>
              </w:rPr>
              <w:t>leaf</w:t>
            </w:r>
            <w:r w:rsidRPr="00B8619F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8619F">
              <w:rPr>
                <w:rFonts w:ascii="Arial" w:hAnsi="Arial" w:cs="Arial"/>
                <w:sz w:val="20"/>
                <w:szCs w:val="20"/>
              </w:rPr>
              <w:t xml:space="preserve">flavonoids, particularly their application in drug processing. It provides the theoretical basis of its relevance in research and the development of health products. </w:t>
            </w:r>
          </w:p>
        </w:tc>
        <w:tc>
          <w:tcPr>
            <w:tcW w:w="1523" w:type="pct"/>
          </w:tcPr>
          <w:p w14:paraId="462A339C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619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86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3300145D" w:rsidR="00F1171E" w:rsidRPr="00B86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</w:t>
            </w:r>
            <w:r w:rsidR="00445E9F" w:rsidRPr="00B86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r w:rsidRPr="00B86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please suggest an alternative title)</w:t>
            </w:r>
          </w:p>
          <w:p w14:paraId="0275B919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0A0C065" w:rsidR="00F1171E" w:rsidRPr="00B8619F" w:rsidRDefault="008E157C" w:rsidP="008E157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</w:rPr>
              <w:t>Yes, the title of the article is appropriate.</w:t>
            </w:r>
          </w:p>
        </w:tc>
        <w:tc>
          <w:tcPr>
            <w:tcW w:w="1523" w:type="pct"/>
          </w:tcPr>
          <w:p w14:paraId="405B6701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619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861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8619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2A59ADB" w14:textId="77777777" w:rsidR="00F1171E" w:rsidRPr="00B8619F" w:rsidRDefault="008E157C" w:rsidP="008E157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>The abstract of the article is comprehensive, but I have a few suggestions:</w:t>
            </w:r>
          </w:p>
          <w:p w14:paraId="00630A75" w14:textId="766579B4" w:rsidR="008E157C" w:rsidRPr="00B8619F" w:rsidRDefault="008E157C" w:rsidP="008E157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>It should begin with a brief problem statement</w:t>
            </w:r>
            <w:r w:rsidR="009839EB"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 (i.e., one or two sentences)</w:t>
            </w:r>
          </w:p>
          <w:p w14:paraId="0FB7E83A" w14:textId="799CF2A3" w:rsidR="008E157C" w:rsidRPr="00B8619F" w:rsidRDefault="008E157C" w:rsidP="008E157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>The method used should be briefly stated (</w:t>
            </w:r>
            <w:r w:rsidR="009839EB" w:rsidRPr="00B8619F">
              <w:rPr>
                <w:rFonts w:ascii="Arial" w:hAnsi="Arial" w:cs="Arial"/>
                <w:sz w:val="20"/>
                <w:szCs w:val="20"/>
                <w:lang w:val="en-GB"/>
              </w:rPr>
              <w:t>i.e., one sentence)</w:t>
            </w: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619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1725FE3F" w:rsidR="00F1171E" w:rsidRPr="00B8619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86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Please write here. </w:t>
            </w:r>
          </w:p>
        </w:tc>
        <w:tc>
          <w:tcPr>
            <w:tcW w:w="2212" w:type="pct"/>
          </w:tcPr>
          <w:p w14:paraId="2B5A7721" w14:textId="29A1E336" w:rsidR="00F1171E" w:rsidRPr="00B8619F" w:rsidRDefault="009839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619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86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861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8619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014E13B" w:rsidR="00F1171E" w:rsidRPr="00B8619F" w:rsidRDefault="009839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Yes, the references are </w:t>
            </w:r>
            <w:r w:rsidR="00831743" w:rsidRPr="00B8619F">
              <w:rPr>
                <w:rFonts w:ascii="Arial" w:hAnsi="Arial" w:cs="Arial"/>
                <w:bCs/>
                <w:sz w:val="20"/>
                <w:szCs w:val="20"/>
                <w:lang w:val="en-GB"/>
              </w:rPr>
              <w:t>sufficient, but not recent. I strongly suggest that the references contain recently published articles.</w:t>
            </w:r>
          </w:p>
        </w:tc>
        <w:tc>
          <w:tcPr>
            <w:tcW w:w="1523" w:type="pct"/>
          </w:tcPr>
          <w:p w14:paraId="40220055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8619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861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8619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86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86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86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0C4D712" w:rsidR="00F1171E" w:rsidRPr="00B8619F" w:rsidRDefault="006B57C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>Yes, the language/English quality of the article is suitable for scholarly communications.</w:t>
            </w:r>
          </w:p>
          <w:p w14:paraId="297F52DB" w14:textId="77777777" w:rsidR="00F1171E" w:rsidRPr="00B86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86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86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8619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8619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8619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8619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0453311A" w:rsidR="00F1171E" w:rsidRPr="00B8619F" w:rsidRDefault="008249A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>My comments include:</w:t>
            </w:r>
          </w:p>
          <w:p w14:paraId="4F1E8ECA" w14:textId="673CD44E" w:rsidR="0047735D" w:rsidRPr="00B8619F" w:rsidRDefault="00F15076" w:rsidP="0047735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In subsection 3.1, </w:t>
            </w:r>
            <w:r w:rsidR="0047735D" w:rsidRPr="00B8619F">
              <w:rPr>
                <w:rFonts w:ascii="Arial" w:hAnsi="Arial" w:cs="Arial"/>
                <w:sz w:val="20"/>
                <w:szCs w:val="20"/>
                <w:lang w:val="en-GB"/>
              </w:rPr>
              <w:t>lines</w:t>
            </w:r>
            <w:r w:rsidR="00414617"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 9,</w:t>
            </w: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 17</w:t>
            </w:r>
            <w:r w:rsidR="00414617" w:rsidRPr="00B8619F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14617" w:rsidRPr="00B8619F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 18 of the result, the compound “hypericin” should be replaced with “</w:t>
            </w:r>
            <w:proofErr w:type="spellStart"/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>hyperoside</w:t>
            </w:r>
            <w:proofErr w:type="spellEnd"/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>” to</w:t>
            </w:r>
            <w:r w:rsidR="0047735D"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 align with the compound as described in tables 3 &amp; 4. </w:t>
            </w:r>
          </w:p>
          <w:p w14:paraId="195D99DE" w14:textId="7890D4B3" w:rsidR="0047735D" w:rsidRPr="00B8619F" w:rsidRDefault="0047735D" w:rsidP="0047735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Also, the compound “phlorizin” should align as described in tables 3 </w:t>
            </w:r>
            <w:r w:rsidR="00414617" w:rsidRPr="00B8619F">
              <w:rPr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 4. </w:t>
            </w:r>
          </w:p>
          <w:p w14:paraId="5B31F11F" w14:textId="1AEA35F2" w:rsidR="0047735D" w:rsidRPr="00B8619F" w:rsidRDefault="0047735D" w:rsidP="0047735D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In </w:t>
            </w:r>
            <w:r w:rsidR="00414617"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line 1, </w:t>
            </w: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>paragraph 6 of section 4 (Discussion</w:t>
            </w:r>
            <w:proofErr w:type="gramStart"/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),  </w:t>
            </w:r>
            <w:r w:rsidR="00414617" w:rsidRPr="00B8619F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proofErr w:type="gramEnd"/>
            <w:r w:rsidR="00414617" w:rsidRPr="00B8619F">
              <w:rPr>
                <w:rFonts w:ascii="Arial" w:hAnsi="Arial" w:cs="Arial"/>
                <w:sz w:val="20"/>
                <w:szCs w:val="20"/>
                <w:lang w:val="en-GB"/>
              </w:rPr>
              <w:t xml:space="preserve"> compound “hypericin” should be replaced with “</w:t>
            </w:r>
            <w:proofErr w:type="spellStart"/>
            <w:r w:rsidR="00414617" w:rsidRPr="00B8619F">
              <w:rPr>
                <w:rFonts w:ascii="Arial" w:hAnsi="Arial" w:cs="Arial"/>
                <w:sz w:val="20"/>
                <w:szCs w:val="20"/>
                <w:lang w:val="en-GB"/>
              </w:rPr>
              <w:t>hyperoside</w:t>
            </w:r>
            <w:proofErr w:type="spellEnd"/>
            <w:r w:rsidR="00445E9F" w:rsidRPr="00B8619F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414617" w:rsidRPr="00B8619F">
              <w:rPr>
                <w:rFonts w:ascii="Arial" w:hAnsi="Arial" w:cs="Arial"/>
                <w:sz w:val="20"/>
                <w:szCs w:val="20"/>
                <w:lang w:val="en-GB"/>
              </w:rPr>
              <w:t>”</w:t>
            </w:r>
          </w:p>
          <w:p w14:paraId="15DFD0E8" w14:textId="77777777" w:rsidR="00F1171E" w:rsidRPr="00B86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861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861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8619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861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8619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8619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861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8619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861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8619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861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8619F">
              <w:rPr>
                <w:rFonts w:ascii="Arial" w:hAnsi="Arial" w:cs="Arial"/>
                <w:lang w:val="en-GB"/>
              </w:rPr>
              <w:t>Author’s comment</w:t>
            </w:r>
            <w:r w:rsidRPr="00B861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8619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8619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861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861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861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861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861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861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861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3FA2462" w:rsidR="00F1171E" w:rsidRPr="00B8619F" w:rsidRDefault="0041461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619F">
              <w:rPr>
                <w:rFonts w:ascii="Arial" w:hAnsi="Arial" w:cs="Arial"/>
                <w:sz w:val="20"/>
                <w:szCs w:val="20"/>
                <w:lang w:val="en-GB"/>
              </w:rPr>
              <w:t>There are no ethical issues.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B861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861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861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861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E57E4BB" w14:textId="77777777" w:rsidR="00B8619F" w:rsidRPr="001D1DD6" w:rsidRDefault="00B8619F" w:rsidP="00B8619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1D1DD6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CEED438" w14:textId="77777777" w:rsidR="00B8619F" w:rsidRDefault="00B8619F" w:rsidP="00B8619F">
      <w:r w:rsidRPr="001D1DD6">
        <w:rPr>
          <w:rFonts w:ascii="Arial" w:hAnsi="Arial" w:cs="Arial"/>
          <w:b/>
          <w:color w:val="000000"/>
        </w:rPr>
        <w:t xml:space="preserve">Ifeanyi Francis Merenini, Federal University of Lafia, Nigeria </w:t>
      </w:r>
    </w:p>
    <w:p w14:paraId="48DC05A4" w14:textId="77777777" w:rsidR="004C3DF1" w:rsidRPr="00B8619F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8619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2F99F" w14:textId="77777777" w:rsidR="0030644A" w:rsidRPr="0000007A" w:rsidRDefault="0030644A" w:rsidP="0099583E">
      <w:r>
        <w:separator/>
      </w:r>
    </w:p>
  </w:endnote>
  <w:endnote w:type="continuationSeparator" w:id="0">
    <w:p w14:paraId="6977E561" w14:textId="77777777" w:rsidR="0030644A" w:rsidRPr="0000007A" w:rsidRDefault="0030644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DA43E" w14:textId="77777777" w:rsidR="0030644A" w:rsidRPr="0000007A" w:rsidRDefault="0030644A" w:rsidP="0099583E">
      <w:r>
        <w:separator/>
      </w:r>
    </w:p>
  </w:footnote>
  <w:footnote w:type="continuationSeparator" w:id="0">
    <w:p w14:paraId="40C0C600" w14:textId="77777777" w:rsidR="0030644A" w:rsidRPr="0000007A" w:rsidRDefault="0030644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D6FE6"/>
    <w:multiLevelType w:val="hybridMultilevel"/>
    <w:tmpl w:val="C890EBB4"/>
    <w:lvl w:ilvl="0" w:tplc="DC425F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C83489"/>
    <w:multiLevelType w:val="hybridMultilevel"/>
    <w:tmpl w:val="312256CA"/>
    <w:lvl w:ilvl="0" w:tplc="0194E6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08600">
    <w:abstractNumId w:val="3"/>
  </w:num>
  <w:num w:numId="2" w16cid:durableId="268775348">
    <w:abstractNumId w:val="7"/>
  </w:num>
  <w:num w:numId="3" w16cid:durableId="1913617526">
    <w:abstractNumId w:val="6"/>
  </w:num>
  <w:num w:numId="4" w16cid:durableId="385566886">
    <w:abstractNumId w:val="8"/>
  </w:num>
  <w:num w:numId="5" w16cid:durableId="28845994">
    <w:abstractNumId w:val="5"/>
  </w:num>
  <w:num w:numId="6" w16cid:durableId="873274678">
    <w:abstractNumId w:val="0"/>
  </w:num>
  <w:num w:numId="7" w16cid:durableId="1355694536">
    <w:abstractNumId w:val="1"/>
  </w:num>
  <w:num w:numId="8" w16cid:durableId="1334525820">
    <w:abstractNumId w:val="11"/>
  </w:num>
  <w:num w:numId="9" w16cid:durableId="713774359">
    <w:abstractNumId w:val="10"/>
  </w:num>
  <w:num w:numId="10" w16cid:durableId="1708481329">
    <w:abstractNumId w:val="2"/>
  </w:num>
  <w:num w:numId="11" w16cid:durableId="903300088">
    <w:abstractNumId w:val="4"/>
  </w:num>
  <w:num w:numId="12" w16cid:durableId="9707441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6D5C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1B9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4A90"/>
    <w:rsid w:val="0017535E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1AE"/>
    <w:rsid w:val="00220111"/>
    <w:rsid w:val="002218DB"/>
    <w:rsid w:val="00222981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664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2366"/>
    <w:rsid w:val="002E5C81"/>
    <w:rsid w:val="002E6D86"/>
    <w:rsid w:val="002E7787"/>
    <w:rsid w:val="002F6935"/>
    <w:rsid w:val="0030644A"/>
    <w:rsid w:val="00312559"/>
    <w:rsid w:val="003204B8"/>
    <w:rsid w:val="00326D7D"/>
    <w:rsid w:val="0033018A"/>
    <w:rsid w:val="0033692F"/>
    <w:rsid w:val="00353718"/>
    <w:rsid w:val="00374F93"/>
    <w:rsid w:val="00377F1D"/>
    <w:rsid w:val="003945FA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4617"/>
    <w:rsid w:val="00421DBF"/>
    <w:rsid w:val="0042465A"/>
    <w:rsid w:val="00435B36"/>
    <w:rsid w:val="00442B24"/>
    <w:rsid w:val="004430CD"/>
    <w:rsid w:val="0044519B"/>
    <w:rsid w:val="00445E9F"/>
    <w:rsid w:val="00447DCF"/>
    <w:rsid w:val="00452F40"/>
    <w:rsid w:val="00457AB1"/>
    <w:rsid w:val="00457BC0"/>
    <w:rsid w:val="00461309"/>
    <w:rsid w:val="00462996"/>
    <w:rsid w:val="00474129"/>
    <w:rsid w:val="0047735D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2065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794A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7CB"/>
    <w:rsid w:val="006C3797"/>
    <w:rsid w:val="006D467C"/>
    <w:rsid w:val="006E01EE"/>
    <w:rsid w:val="006E3159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136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49AD"/>
    <w:rsid w:val="00825DC9"/>
    <w:rsid w:val="0082676D"/>
    <w:rsid w:val="00831743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5BD"/>
    <w:rsid w:val="008C2F62"/>
    <w:rsid w:val="008C4B1F"/>
    <w:rsid w:val="008C75AD"/>
    <w:rsid w:val="008D020E"/>
    <w:rsid w:val="008E157C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39EB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853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619F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4056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1ABC"/>
    <w:rsid w:val="00DB6B74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D2C"/>
    <w:rsid w:val="00EB3E91"/>
    <w:rsid w:val="00EB6E15"/>
    <w:rsid w:val="00EC6894"/>
    <w:rsid w:val="00ED6B12"/>
    <w:rsid w:val="00ED7400"/>
    <w:rsid w:val="00EE4D96"/>
    <w:rsid w:val="00EF326D"/>
    <w:rsid w:val="00EF53FE"/>
    <w:rsid w:val="00F1171E"/>
    <w:rsid w:val="00F13071"/>
    <w:rsid w:val="00F15076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8619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biomedicines80200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biomedicines80200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2026-01-08T17:28:00Z</dcterms:created>
  <dcterms:modified xsi:type="dcterms:W3CDTF">2026-01-10T12:06:00Z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