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141EE" w14:paraId="1643A4CA" w14:textId="77777777" w:rsidTr="004847FF">
        <w:trPr>
          <w:trHeight w:val="450"/>
        </w:trPr>
        <w:tc>
          <w:tcPr>
            <w:tcW w:w="5000" w:type="pct"/>
            <w:gridSpan w:val="2"/>
            <w:tcBorders>
              <w:top w:val="nil"/>
              <w:left w:val="nil"/>
              <w:right w:val="nil"/>
            </w:tcBorders>
          </w:tcPr>
          <w:p w14:paraId="4C55E51F" w14:textId="77777777" w:rsidR="00602F7D" w:rsidRPr="000141EE" w:rsidRDefault="00602F7D" w:rsidP="00F2643C">
            <w:pPr>
              <w:pStyle w:val="Heading2"/>
              <w:jc w:val="left"/>
              <w:rPr>
                <w:rFonts w:ascii="Arial" w:hAnsi="Arial" w:cs="Arial"/>
                <w:b w:val="0"/>
                <w:bCs w:val="0"/>
                <w:sz w:val="36"/>
                <w:szCs w:val="28"/>
                <w:lang w:val="en-US"/>
              </w:rPr>
            </w:pPr>
          </w:p>
        </w:tc>
      </w:tr>
      <w:tr w:rsidR="0000007A" w:rsidRPr="000141EE" w14:paraId="127EAD7E" w14:textId="77777777" w:rsidTr="00F33C84">
        <w:trPr>
          <w:trHeight w:val="413"/>
        </w:trPr>
        <w:tc>
          <w:tcPr>
            <w:tcW w:w="1234" w:type="pct"/>
          </w:tcPr>
          <w:p w14:paraId="3C159AA5" w14:textId="77777777" w:rsidR="0000007A" w:rsidRPr="000141EE" w:rsidRDefault="00D27A79" w:rsidP="00696CAD">
            <w:pPr>
              <w:pStyle w:val="BodyText"/>
              <w:ind w:left="90"/>
              <w:jc w:val="left"/>
              <w:rPr>
                <w:rFonts w:ascii="Arial" w:hAnsi="Arial" w:cs="Arial"/>
                <w:bCs/>
                <w:szCs w:val="28"/>
                <w:lang w:val="en-GB"/>
              </w:rPr>
            </w:pPr>
            <w:r w:rsidRPr="000141EE">
              <w:rPr>
                <w:rFonts w:ascii="Arial" w:hAnsi="Arial" w:cs="Arial"/>
                <w:bCs/>
                <w:szCs w:val="28"/>
                <w:lang w:val="en-GB"/>
              </w:rPr>
              <w:t xml:space="preserve">Book </w:t>
            </w:r>
            <w:r w:rsidR="0000007A" w:rsidRPr="000141EE">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0687B75" w:rsidR="0000007A" w:rsidRPr="000141EE" w:rsidRDefault="00EE2160" w:rsidP="00054BC4">
            <w:pPr>
              <w:pStyle w:val="NormalWeb"/>
              <w:rPr>
                <w:rFonts w:ascii="Arial" w:hAnsi="Arial" w:cs="Arial"/>
                <w:b/>
                <w:bCs/>
                <w:szCs w:val="28"/>
                <w:u w:val="single"/>
              </w:rPr>
            </w:pPr>
            <w:hyperlink r:id="rId7" w:history="1">
              <w:r w:rsidRPr="000141EE">
                <w:rPr>
                  <w:rStyle w:val="Hyperlink"/>
                  <w:rFonts w:ascii="Arial" w:hAnsi="Arial" w:cs="Arial"/>
                  <w:b/>
                  <w:bCs/>
                  <w:szCs w:val="28"/>
                </w:rPr>
                <w:t>New Horizons of Science, Technology and Culture</w:t>
              </w:r>
            </w:hyperlink>
          </w:p>
        </w:tc>
      </w:tr>
      <w:tr w:rsidR="0000007A" w:rsidRPr="000141EE" w14:paraId="73C90375" w14:textId="77777777" w:rsidTr="002E7787">
        <w:trPr>
          <w:trHeight w:val="290"/>
        </w:trPr>
        <w:tc>
          <w:tcPr>
            <w:tcW w:w="1234" w:type="pct"/>
          </w:tcPr>
          <w:p w14:paraId="20D28135" w14:textId="77777777" w:rsidR="0000007A" w:rsidRPr="000141EE" w:rsidRDefault="0000007A" w:rsidP="00696CAD">
            <w:pPr>
              <w:pStyle w:val="BodyText"/>
              <w:ind w:left="90"/>
              <w:jc w:val="left"/>
              <w:rPr>
                <w:rFonts w:ascii="Arial" w:hAnsi="Arial" w:cs="Arial"/>
                <w:bCs/>
                <w:szCs w:val="28"/>
                <w:lang w:val="en-GB"/>
              </w:rPr>
            </w:pPr>
            <w:r w:rsidRPr="000141EE">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A7F79D1" w:rsidR="0000007A" w:rsidRPr="000141EE" w:rsidRDefault="00E72A8E" w:rsidP="00F3669D">
            <w:pPr>
              <w:pStyle w:val="NormalWeb"/>
              <w:spacing w:before="0" w:beforeAutospacing="0" w:after="0" w:afterAutospacing="0"/>
              <w:rPr>
                <w:rFonts w:ascii="Arial" w:hAnsi="Arial" w:cs="Arial"/>
                <w:b/>
                <w:bCs/>
                <w:szCs w:val="28"/>
                <w:highlight w:val="yellow"/>
                <w:lang w:val="en-GB"/>
              </w:rPr>
            </w:pPr>
            <w:r w:rsidRPr="000141EE">
              <w:rPr>
                <w:rFonts w:ascii="Arial" w:hAnsi="Arial" w:cs="Arial"/>
                <w:b/>
                <w:bCs/>
                <w:szCs w:val="28"/>
                <w:lang w:val="en-GB"/>
              </w:rPr>
              <w:t>Ms_BP</w:t>
            </w:r>
            <w:r w:rsidR="00FC432A" w:rsidRPr="000141EE">
              <w:rPr>
                <w:rFonts w:ascii="Arial" w:hAnsi="Arial" w:cs="Arial"/>
                <w:b/>
                <w:bCs/>
                <w:szCs w:val="28"/>
                <w:lang w:val="en-GB"/>
              </w:rPr>
              <w:t>R</w:t>
            </w:r>
            <w:r w:rsidRPr="000141EE">
              <w:rPr>
                <w:rFonts w:ascii="Arial" w:hAnsi="Arial" w:cs="Arial"/>
                <w:b/>
                <w:bCs/>
                <w:szCs w:val="28"/>
                <w:lang w:val="en-GB"/>
              </w:rPr>
              <w:t>_</w:t>
            </w:r>
            <w:r w:rsidR="00592CC1" w:rsidRPr="000141EE">
              <w:rPr>
                <w:rFonts w:ascii="Arial" w:hAnsi="Arial" w:cs="Arial"/>
                <w:b/>
                <w:bCs/>
                <w:szCs w:val="28"/>
                <w:lang w:val="en-GB"/>
              </w:rPr>
              <w:t>7014</w:t>
            </w:r>
          </w:p>
        </w:tc>
      </w:tr>
      <w:tr w:rsidR="0000007A" w:rsidRPr="000141EE" w14:paraId="05B60576" w14:textId="77777777" w:rsidTr="002109D6">
        <w:trPr>
          <w:trHeight w:val="331"/>
        </w:trPr>
        <w:tc>
          <w:tcPr>
            <w:tcW w:w="1234" w:type="pct"/>
          </w:tcPr>
          <w:p w14:paraId="0196A627" w14:textId="77777777" w:rsidR="0000007A" w:rsidRPr="000141EE" w:rsidRDefault="0000007A" w:rsidP="00696CAD">
            <w:pPr>
              <w:pStyle w:val="BodyText"/>
              <w:ind w:left="90"/>
              <w:jc w:val="left"/>
              <w:rPr>
                <w:rFonts w:ascii="Arial" w:hAnsi="Arial" w:cs="Arial"/>
                <w:bCs/>
                <w:szCs w:val="28"/>
                <w:lang w:val="en-GB"/>
              </w:rPr>
            </w:pPr>
            <w:r w:rsidRPr="000141EE">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5C6DB61" w:rsidR="0000007A" w:rsidRPr="000141EE" w:rsidRDefault="00B9033F" w:rsidP="000450FC">
            <w:pPr>
              <w:pStyle w:val="NormalWeb"/>
              <w:spacing w:before="0" w:beforeAutospacing="0" w:after="0" w:afterAutospacing="0"/>
              <w:rPr>
                <w:rFonts w:ascii="Arial" w:hAnsi="Arial" w:cs="Arial"/>
                <w:b/>
                <w:szCs w:val="28"/>
                <w:highlight w:val="yellow"/>
                <w:lang w:val="en-GB"/>
              </w:rPr>
            </w:pPr>
            <w:r w:rsidRPr="000141EE">
              <w:rPr>
                <w:rFonts w:ascii="Arial" w:hAnsi="Arial" w:cs="Arial"/>
                <w:b/>
                <w:szCs w:val="28"/>
                <w:lang w:val="en-GB"/>
              </w:rPr>
              <w:t>AI-Enabled HR Practices, Technology Acceptance, and Employee Retention in the Hospitality Industry of Kolkata</w:t>
            </w:r>
          </w:p>
        </w:tc>
      </w:tr>
      <w:tr w:rsidR="00CF0BBB" w:rsidRPr="000141EE" w14:paraId="6D508B1C" w14:textId="77777777" w:rsidTr="002E7787">
        <w:trPr>
          <w:trHeight w:val="332"/>
        </w:trPr>
        <w:tc>
          <w:tcPr>
            <w:tcW w:w="1234" w:type="pct"/>
          </w:tcPr>
          <w:p w14:paraId="32FC28F7" w14:textId="77777777" w:rsidR="00CF0BBB" w:rsidRPr="000141EE" w:rsidRDefault="00CF0BBB" w:rsidP="00696CAD">
            <w:pPr>
              <w:pStyle w:val="BodyText"/>
              <w:ind w:left="90"/>
              <w:jc w:val="left"/>
              <w:rPr>
                <w:rFonts w:ascii="Arial" w:hAnsi="Arial" w:cs="Arial"/>
                <w:bCs/>
                <w:szCs w:val="28"/>
                <w:lang w:val="en-GB"/>
              </w:rPr>
            </w:pPr>
            <w:r w:rsidRPr="000141EE">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A1BE82A" w:rsidR="00CF0BBB" w:rsidRPr="000141EE" w:rsidRDefault="00592CC1" w:rsidP="000450FC">
            <w:pPr>
              <w:pStyle w:val="NormalWeb"/>
              <w:spacing w:before="0" w:beforeAutospacing="0" w:after="0" w:afterAutospacing="0"/>
              <w:rPr>
                <w:rFonts w:ascii="Arial" w:hAnsi="Arial" w:cs="Arial"/>
                <w:b/>
                <w:szCs w:val="28"/>
                <w:lang w:val="en-GB"/>
              </w:rPr>
            </w:pPr>
            <w:r w:rsidRPr="000141EE">
              <w:rPr>
                <w:rFonts w:ascii="Arial" w:hAnsi="Arial" w:cs="Arial"/>
                <w:b/>
                <w:szCs w:val="28"/>
                <w:lang w:val="en-GB"/>
              </w:rPr>
              <w:t>Book Chapter</w:t>
            </w:r>
          </w:p>
        </w:tc>
      </w:tr>
    </w:tbl>
    <w:p w14:paraId="45F5983C" w14:textId="77777777" w:rsidR="00037D52" w:rsidRPr="000141EE" w:rsidRDefault="00037D52" w:rsidP="0000007A">
      <w:pPr>
        <w:pStyle w:val="BodyText"/>
        <w:rPr>
          <w:rFonts w:ascii="Arial" w:hAnsi="Arial" w:cs="Arial"/>
          <w:b/>
          <w:bCs/>
          <w:szCs w:val="20"/>
          <w:u w:val="single"/>
          <w:lang w:val="en-GB"/>
        </w:rPr>
      </w:pPr>
    </w:p>
    <w:p w14:paraId="79DE1CF8" w14:textId="77777777" w:rsidR="00605952" w:rsidRPr="000141EE" w:rsidRDefault="00605952" w:rsidP="0000007A">
      <w:pPr>
        <w:pStyle w:val="BodyText"/>
        <w:rPr>
          <w:rFonts w:ascii="Arial" w:hAnsi="Arial" w:cs="Arial"/>
          <w:b/>
          <w:bCs/>
          <w:szCs w:val="20"/>
          <w:u w:val="single"/>
          <w:lang w:val="en-GB"/>
        </w:rPr>
      </w:pPr>
    </w:p>
    <w:p w14:paraId="4078E901" w14:textId="77777777" w:rsidR="00AD032B" w:rsidRPr="000141EE" w:rsidRDefault="00AD032B" w:rsidP="00AD032B">
      <w:pPr>
        <w:jc w:val="both"/>
        <w:rPr>
          <w:rFonts w:ascii="Arial" w:eastAsia="MS Mincho" w:hAnsi="Arial" w:cs="Arial"/>
          <w:b/>
          <w:bCs/>
          <w:szCs w:val="20"/>
          <w:u w:val="single"/>
          <w:lang w:val="en-GB"/>
        </w:rPr>
      </w:pPr>
    </w:p>
    <w:p w14:paraId="5A743ECE" w14:textId="77777777" w:rsidR="00D27A79" w:rsidRPr="000141E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141EE" w14:paraId="71A94C1F" w14:textId="77777777" w:rsidTr="007222C8">
        <w:tc>
          <w:tcPr>
            <w:tcW w:w="5000" w:type="pct"/>
            <w:gridSpan w:val="3"/>
            <w:tcBorders>
              <w:top w:val="nil"/>
              <w:left w:val="nil"/>
              <w:right w:val="nil"/>
            </w:tcBorders>
            <w:noWrap/>
          </w:tcPr>
          <w:p w14:paraId="0BC15285" w14:textId="75BEB51F" w:rsidR="00F1171E" w:rsidRPr="000141EE" w:rsidRDefault="00F1171E" w:rsidP="007222C8">
            <w:pPr>
              <w:pStyle w:val="Heading2"/>
              <w:jc w:val="left"/>
              <w:rPr>
                <w:rFonts w:ascii="Arial" w:hAnsi="Arial" w:cs="Arial"/>
                <w:lang w:val="en-GB"/>
              </w:rPr>
            </w:pPr>
            <w:r w:rsidRPr="000141EE">
              <w:rPr>
                <w:rFonts w:ascii="Arial" w:hAnsi="Arial" w:cs="Arial"/>
                <w:highlight w:val="yellow"/>
                <w:lang w:val="en-GB"/>
              </w:rPr>
              <w:t>PART  1:</w:t>
            </w:r>
            <w:r w:rsidRPr="000141EE">
              <w:rPr>
                <w:rFonts w:ascii="Arial" w:hAnsi="Arial" w:cs="Arial"/>
                <w:lang w:val="en-GB"/>
              </w:rPr>
              <w:t xml:space="preserve"> Comments</w:t>
            </w:r>
          </w:p>
          <w:p w14:paraId="1287753C" w14:textId="77777777" w:rsidR="00F1171E" w:rsidRPr="000141EE" w:rsidRDefault="00F1171E" w:rsidP="007222C8">
            <w:pPr>
              <w:rPr>
                <w:rFonts w:ascii="Arial" w:hAnsi="Arial" w:cs="Arial"/>
                <w:sz w:val="20"/>
                <w:szCs w:val="20"/>
                <w:lang w:val="en-GB"/>
              </w:rPr>
            </w:pPr>
          </w:p>
        </w:tc>
      </w:tr>
      <w:tr w:rsidR="00F1171E" w:rsidRPr="000141EE" w14:paraId="5EA12279" w14:textId="77777777" w:rsidTr="007222C8">
        <w:tc>
          <w:tcPr>
            <w:tcW w:w="1265" w:type="pct"/>
            <w:noWrap/>
          </w:tcPr>
          <w:p w14:paraId="7AE9682F" w14:textId="77777777" w:rsidR="00F1171E" w:rsidRPr="000141EE" w:rsidRDefault="00F1171E" w:rsidP="007222C8">
            <w:pPr>
              <w:pStyle w:val="Heading2"/>
              <w:jc w:val="left"/>
              <w:rPr>
                <w:rFonts w:ascii="Arial" w:hAnsi="Arial" w:cs="Arial"/>
                <w:lang w:val="en-GB"/>
              </w:rPr>
            </w:pPr>
          </w:p>
        </w:tc>
        <w:tc>
          <w:tcPr>
            <w:tcW w:w="2212" w:type="pct"/>
          </w:tcPr>
          <w:p w14:paraId="5B8DBE06" w14:textId="77777777" w:rsidR="00F1171E" w:rsidRPr="000141EE" w:rsidRDefault="00F1171E" w:rsidP="007222C8">
            <w:pPr>
              <w:pStyle w:val="Heading2"/>
              <w:jc w:val="left"/>
              <w:rPr>
                <w:rFonts w:ascii="Arial" w:hAnsi="Arial" w:cs="Arial"/>
                <w:lang w:val="en-GB"/>
              </w:rPr>
            </w:pPr>
            <w:r w:rsidRPr="000141EE">
              <w:rPr>
                <w:rFonts w:ascii="Arial" w:hAnsi="Arial" w:cs="Arial"/>
                <w:lang w:val="en-GB"/>
              </w:rPr>
              <w:t>Reviewer’s comment</w:t>
            </w:r>
          </w:p>
          <w:p w14:paraId="693A9C4D" w14:textId="77777777" w:rsidR="00421DBF" w:rsidRPr="000141EE" w:rsidRDefault="00421DBF" w:rsidP="00421DBF">
            <w:pPr>
              <w:rPr>
                <w:rFonts w:ascii="Arial" w:hAnsi="Arial" w:cs="Arial"/>
                <w:b/>
                <w:bCs/>
                <w:sz w:val="20"/>
                <w:szCs w:val="20"/>
              </w:rPr>
            </w:pPr>
            <w:r w:rsidRPr="000141E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141EE" w:rsidRDefault="00421DBF" w:rsidP="00421DBF">
            <w:pPr>
              <w:rPr>
                <w:rFonts w:ascii="Arial" w:hAnsi="Arial" w:cs="Arial"/>
                <w:lang w:val="en-GB"/>
              </w:rPr>
            </w:pPr>
          </w:p>
        </w:tc>
        <w:tc>
          <w:tcPr>
            <w:tcW w:w="1523" w:type="pct"/>
          </w:tcPr>
          <w:p w14:paraId="57792C30" w14:textId="77777777" w:rsidR="00F1171E" w:rsidRPr="000141EE" w:rsidRDefault="00F1171E" w:rsidP="007222C8">
            <w:pPr>
              <w:pStyle w:val="Heading2"/>
              <w:jc w:val="left"/>
              <w:rPr>
                <w:rFonts w:ascii="Arial" w:hAnsi="Arial" w:cs="Arial"/>
                <w:b w:val="0"/>
                <w:lang w:val="en-GB"/>
              </w:rPr>
            </w:pPr>
            <w:r w:rsidRPr="000141EE">
              <w:rPr>
                <w:rFonts w:ascii="Arial" w:hAnsi="Arial" w:cs="Arial"/>
                <w:lang w:val="en-GB"/>
              </w:rPr>
              <w:t>Author’s Feedback</w:t>
            </w:r>
            <w:r w:rsidRPr="000141EE">
              <w:rPr>
                <w:rFonts w:ascii="Arial" w:hAnsi="Arial" w:cs="Arial"/>
                <w:b w:val="0"/>
                <w:lang w:val="en-GB"/>
              </w:rPr>
              <w:t xml:space="preserve"> </w:t>
            </w:r>
            <w:r w:rsidRPr="000141EE">
              <w:rPr>
                <w:rFonts w:ascii="Arial" w:hAnsi="Arial" w:cs="Arial"/>
                <w:b w:val="0"/>
                <w:i/>
                <w:lang w:val="en-GB"/>
              </w:rPr>
              <w:t>(Please correct the manuscript and highlight that part in the manuscript. It is mandatory that authors should write his/her feedback here)</w:t>
            </w:r>
          </w:p>
        </w:tc>
      </w:tr>
      <w:tr w:rsidR="00F1171E" w:rsidRPr="000141EE" w14:paraId="5C0AB4EC" w14:textId="77777777" w:rsidTr="007222C8">
        <w:trPr>
          <w:trHeight w:val="1264"/>
        </w:trPr>
        <w:tc>
          <w:tcPr>
            <w:tcW w:w="1265" w:type="pct"/>
            <w:noWrap/>
          </w:tcPr>
          <w:p w14:paraId="66B47184" w14:textId="48030299" w:rsidR="00F1171E" w:rsidRPr="000141EE" w:rsidRDefault="00F1171E" w:rsidP="007222C8">
            <w:pPr>
              <w:ind w:left="360"/>
              <w:rPr>
                <w:rFonts w:ascii="Arial" w:hAnsi="Arial" w:cs="Arial"/>
                <w:b/>
                <w:bCs/>
                <w:sz w:val="20"/>
                <w:szCs w:val="20"/>
                <w:lang w:val="en-GB"/>
              </w:rPr>
            </w:pPr>
            <w:r w:rsidRPr="000141E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141EE" w:rsidRDefault="00F1171E" w:rsidP="007222C8">
            <w:pPr>
              <w:ind w:left="360"/>
              <w:rPr>
                <w:rFonts w:ascii="Arial" w:eastAsia="MS Mincho" w:hAnsi="Arial" w:cs="Arial"/>
                <w:b/>
                <w:bCs/>
                <w:sz w:val="20"/>
                <w:szCs w:val="20"/>
                <w:lang w:val="en-GB"/>
              </w:rPr>
            </w:pPr>
          </w:p>
        </w:tc>
        <w:tc>
          <w:tcPr>
            <w:tcW w:w="2212" w:type="pct"/>
          </w:tcPr>
          <w:p w14:paraId="7DBC9196" w14:textId="1E8D6478" w:rsidR="00F1171E" w:rsidRPr="000141EE" w:rsidRDefault="00BE1CA2" w:rsidP="00BE1CA2">
            <w:pPr>
              <w:pStyle w:val="ListParagraph"/>
              <w:ind w:left="0"/>
              <w:jc w:val="both"/>
              <w:rPr>
                <w:rFonts w:ascii="Arial" w:hAnsi="Arial" w:cs="Arial"/>
                <w:b/>
                <w:bCs/>
                <w:sz w:val="20"/>
                <w:szCs w:val="20"/>
                <w:lang w:val="en-GB"/>
              </w:rPr>
            </w:pPr>
            <w:r w:rsidRPr="000141EE">
              <w:rPr>
                <w:rFonts w:ascii="Arial" w:hAnsi="Arial" w:cs="Arial"/>
                <w:b/>
                <w:bCs/>
                <w:sz w:val="20"/>
                <w:szCs w:val="20"/>
                <w:lang w:val="en-GB"/>
              </w:rPr>
              <w:t>This manuscript makes a meaningful contribution to the hospitality and human resource management literature by integrating AI-enabled HR practices with the Technology Acceptance Model to explain employee retention. It advances existing retention theories by reconceptualizing HR practices as socio-technical systems rather than purely relational mechanisms. The study is particularly valuable for emerging economy contexts, where digital HR transformation is accelerating but empirical evidence remains limited. The findings provide both theoretical enrichment and practical insights for scholars, practitioners, and policymakers engaged in digital workforce management.</w:t>
            </w:r>
          </w:p>
        </w:tc>
        <w:tc>
          <w:tcPr>
            <w:tcW w:w="1523" w:type="pct"/>
          </w:tcPr>
          <w:p w14:paraId="462A339C" w14:textId="77777777" w:rsidR="00F1171E" w:rsidRPr="000141EE" w:rsidRDefault="00F1171E" w:rsidP="007222C8">
            <w:pPr>
              <w:pStyle w:val="Heading2"/>
              <w:jc w:val="left"/>
              <w:rPr>
                <w:rFonts w:ascii="Arial" w:hAnsi="Arial" w:cs="Arial"/>
                <w:b w:val="0"/>
                <w:lang w:val="en-GB"/>
              </w:rPr>
            </w:pPr>
          </w:p>
        </w:tc>
      </w:tr>
      <w:tr w:rsidR="00F1171E" w:rsidRPr="000141EE" w14:paraId="0D8B5B2C" w14:textId="77777777" w:rsidTr="007222C8">
        <w:trPr>
          <w:trHeight w:val="1262"/>
        </w:trPr>
        <w:tc>
          <w:tcPr>
            <w:tcW w:w="1265" w:type="pct"/>
            <w:noWrap/>
          </w:tcPr>
          <w:p w14:paraId="21CBA5FE" w14:textId="77777777" w:rsidR="00F1171E" w:rsidRPr="000141EE" w:rsidRDefault="00F1171E" w:rsidP="007222C8">
            <w:pPr>
              <w:ind w:left="360"/>
              <w:rPr>
                <w:rFonts w:ascii="Arial" w:hAnsi="Arial" w:cs="Arial"/>
                <w:b/>
                <w:bCs/>
                <w:sz w:val="20"/>
                <w:szCs w:val="20"/>
                <w:lang w:val="en-GB"/>
              </w:rPr>
            </w:pPr>
            <w:r w:rsidRPr="000141EE">
              <w:rPr>
                <w:rFonts w:ascii="Arial" w:hAnsi="Arial" w:cs="Arial"/>
                <w:b/>
                <w:bCs/>
                <w:sz w:val="20"/>
                <w:szCs w:val="20"/>
                <w:lang w:val="en-GB"/>
              </w:rPr>
              <w:t>Is the title of the article suitable?</w:t>
            </w:r>
          </w:p>
          <w:p w14:paraId="1CABB61A" w14:textId="77777777" w:rsidR="00F1171E" w:rsidRPr="000141EE" w:rsidRDefault="00F1171E" w:rsidP="007222C8">
            <w:pPr>
              <w:ind w:left="360"/>
              <w:rPr>
                <w:rFonts w:ascii="Arial" w:hAnsi="Arial" w:cs="Arial"/>
                <w:b/>
                <w:bCs/>
                <w:sz w:val="20"/>
                <w:szCs w:val="20"/>
                <w:lang w:val="en-GB"/>
              </w:rPr>
            </w:pPr>
            <w:r w:rsidRPr="000141EE">
              <w:rPr>
                <w:rFonts w:ascii="Arial" w:hAnsi="Arial" w:cs="Arial"/>
                <w:b/>
                <w:bCs/>
                <w:sz w:val="20"/>
                <w:szCs w:val="20"/>
                <w:lang w:val="en-GB"/>
              </w:rPr>
              <w:t>(If not please suggest an alternative title)</w:t>
            </w:r>
          </w:p>
          <w:p w14:paraId="0275B919" w14:textId="77777777" w:rsidR="00F1171E" w:rsidRPr="000141EE" w:rsidRDefault="00F1171E" w:rsidP="007222C8">
            <w:pPr>
              <w:pStyle w:val="Heading2"/>
              <w:jc w:val="left"/>
              <w:rPr>
                <w:rFonts w:ascii="Arial" w:hAnsi="Arial" w:cs="Arial"/>
                <w:u w:val="single"/>
                <w:lang w:val="en-GB"/>
              </w:rPr>
            </w:pPr>
          </w:p>
        </w:tc>
        <w:tc>
          <w:tcPr>
            <w:tcW w:w="2212" w:type="pct"/>
          </w:tcPr>
          <w:p w14:paraId="1C74BE97" w14:textId="77777777" w:rsidR="00BE1CA2" w:rsidRPr="000141EE" w:rsidRDefault="00BE1CA2" w:rsidP="00BE1CA2">
            <w:pPr>
              <w:jc w:val="both"/>
              <w:rPr>
                <w:rFonts w:ascii="Arial" w:hAnsi="Arial" w:cs="Arial"/>
                <w:b/>
                <w:bCs/>
                <w:sz w:val="20"/>
                <w:szCs w:val="20"/>
                <w:lang w:val="en-GB"/>
              </w:rPr>
            </w:pPr>
            <w:r w:rsidRPr="000141EE">
              <w:rPr>
                <w:rFonts w:ascii="Arial" w:hAnsi="Arial" w:cs="Arial"/>
                <w:b/>
                <w:bCs/>
                <w:sz w:val="20"/>
                <w:szCs w:val="20"/>
                <w:lang w:val="en-GB"/>
              </w:rPr>
              <w:t>Yes, the title is clear, precise, and accurately reflects the scope, methodology, and key variables of the study.</w:t>
            </w:r>
          </w:p>
          <w:p w14:paraId="245CFF26" w14:textId="110EB562" w:rsidR="00F1171E" w:rsidRPr="000141EE" w:rsidRDefault="00BE1CA2" w:rsidP="00BE1CA2">
            <w:pPr>
              <w:jc w:val="both"/>
              <w:rPr>
                <w:rFonts w:ascii="Arial" w:hAnsi="Arial" w:cs="Arial"/>
                <w:b/>
                <w:bCs/>
                <w:sz w:val="20"/>
                <w:szCs w:val="20"/>
                <w:lang w:val="en-GB"/>
              </w:rPr>
            </w:pPr>
            <w:r w:rsidRPr="000141EE">
              <w:rPr>
                <w:rFonts w:ascii="Arial" w:hAnsi="Arial" w:cs="Arial"/>
                <w:b/>
                <w:bCs/>
                <w:sz w:val="20"/>
                <w:szCs w:val="20"/>
                <w:lang w:val="en-GB"/>
              </w:rPr>
              <w:t>No alternative title is required.</w:t>
            </w:r>
          </w:p>
        </w:tc>
        <w:tc>
          <w:tcPr>
            <w:tcW w:w="1523" w:type="pct"/>
          </w:tcPr>
          <w:p w14:paraId="405B6701" w14:textId="77777777" w:rsidR="00F1171E" w:rsidRPr="000141EE" w:rsidRDefault="00F1171E" w:rsidP="007222C8">
            <w:pPr>
              <w:pStyle w:val="Heading2"/>
              <w:jc w:val="left"/>
              <w:rPr>
                <w:rFonts w:ascii="Arial" w:hAnsi="Arial" w:cs="Arial"/>
                <w:b w:val="0"/>
                <w:lang w:val="en-GB"/>
              </w:rPr>
            </w:pPr>
          </w:p>
        </w:tc>
      </w:tr>
      <w:tr w:rsidR="00F1171E" w:rsidRPr="000141EE" w14:paraId="5604762A" w14:textId="77777777" w:rsidTr="007222C8">
        <w:trPr>
          <w:trHeight w:val="1262"/>
        </w:trPr>
        <w:tc>
          <w:tcPr>
            <w:tcW w:w="1265" w:type="pct"/>
            <w:noWrap/>
          </w:tcPr>
          <w:p w14:paraId="3635573D" w14:textId="77777777" w:rsidR="00F1171E" w:rsidRPr="000141EE" w:rsidRDefault="00F1171E" w:rsidP="007222C8">
            <w:pPr>
              <w:pStyle w:val="Heading2"/>
              <w:ind w:left="360"/>
              <w:jc w:val="left"/>
              <w:rPr>
                <w:rFonts w:ascii="Arial" w:hAnsi="Arial" w:cs="Arial"/>
                <w:lang w:val="en-GB"/>
              </w:rPr>
            </w:pPr>
            <w:r w:rsidRPr="000141E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141EE" w:rsidRDefault="00F1171E" w:rsidP="007222C8">
            <w:pPr>
              <w:pStyle w:val="Heading2"/>
              <w:jc w:val="left"/>
              <w:rPr>
                <w:rFonts w:ascii="Arial" w:hAnsi="Arial" w:cs="Arial"/>
                <w:u w:val="single"/>
                <w:lang w:val="en-GB"/>
              </w:rPr>
            </w:pPr>
          </w:p>
        </w:tc>
        <w:tc>
          <w:tcPr>
            <w:tcW w:w="2212" w:type="pct"/>
          </w:tcPr>
          <w:p w14:paraId="0FB7E83A" w14:textId="0DE4E958" w:rsidR="00F1171E" w:rsidRPr="000141EE" w:rsidRDefault="00BE1CA2" w:rsidP="00BE1CA2">
            <w:pPr>
              <w:jc w:val="both"/>
              <w:rPr>
                <w:rFonts w:ascii="Arial" w:hAnsi="Arial" w:cs="Arial"/>
                <w:b/>
                <w:bCs/>
                <w:sz w:val="20"/>
                <w:szCs w:val="20"/>
                <w:lang w:val="en-GB"/>
              </w:rPr>
            </w:pPr>
            <w:r w:rsidRPr="000141EE">
              <w:rPr>
                <w:rFonts w:ascii="Arial" w:hAnsi="Arial" w:cs="Arial"/>
              </w:rPr>
              <w:t xml:space="preserve">The abstract is comprehensive and well-structured. It clearly outlines the research context, objectives, methodology, theoretical framework, key findings, and implications. However, the author may consider </w:t>
            </w:r>
            <w:r w:rsidRPr="000141EE">
              <w:rPr>
                <w:rStyle w:val="Strong"/>
                <w:rFonts w:ascii="Arial" w:eastAsia="Arial Unicode MS" w:hAnsi="Arial" w:cs="Arial"/>
              </w:rPr>
              <w:t>briefly highlighting the mediation and moderation roles of perceived usefulness and perceived ease of use more explicitly</w:t>
            </w:r>
            <w:r w:rsidRPr="000141EE">
              <w:rPr>
                <w:rFonts w:ascii="Arial" w:hAnsi="Arial" w:cs="Arial"/>
              </w:rPr>
              <w:t xml:space="preserve"> to further strengthen clarity of the study.</w:t>
            </w:r>
          </w:p>
        </w:tc>
        <w:tc>
          <w:tcPr>
            <w:tcW w:w="1523" w:type="pct"/>
          </w:tcPr>
          <w:p w14:paraId="1D54B730" w14:textId="77777777" w:rsidR="00F1171E" w:rsidRPr="000141EE" w:rsidRDefault="00F1171E" w:rsidP="007222C8">
            <w:pPr>
              <w:pStyle w:val="Heading2"/>
              <w:jc w:val="left"/>
              <w:rPr>
                <w:rFonts w:ascii="Arial" w:hAnsi="Arial" w:cs="Arial"/>
                <w:b w:val="0"/>
                <w:lang w:val="en-GB"/>
              </w:rPr>
            </w:pPr>
          </w:p>
        </w:tc>
      </w:tr>
      <w:tr w:rsidR="00F1171E" w:rsidRPr="000141EE" w14:paraId="2F579F54" w14:textId="77777777" w:rsidTr="007222C8">
        <w:trPr>
          <w:trHeight w:val="859"/>
        </w:trPr>
        <w:tc>
          <w:tcPr>
            <w:tcW w:w="1265" w:type="pct"/>
            <w:noWrap/>
          </w:tcPr>
          <w:p w14:paraId="04361F46" w14:textId="368783AB" w:rsidR="00F1171E" w:rsidRPr="000141EE" w:rsidRDefault="00DC6FED" w:rsidP="007222C8">
            <w:pPr>
              <w:ind w:left="360"/>
              <w:rPr>
                <w:rFonts w:ascii="Arial" w:hAnsi="Arial" w:cs="Arial"/>
                <w:b/>
                <w:bCs/>
                <w:sz w:val="20"/>
                <w:szCs w:val="20"/>
                <w:u w:val="single"/>
                <w:lang w:val="en-GB"/>
              </w:rPr>
            </w:pPr>
            <w:r w:rsidRPr="000141EE">
              <w:rPr>
                <w:rFonts w:ascii="Arial" w:hAnsi="Arial" w:cs="Arial"/>
                <w:b/>
                <w:bCs/>
                <w:sz w:val="20"/>
                <w:szCs w:val="20"/>
                <w:lang w:val="en-GB"/>
              </w:rPr>
              <w:t xml:space="preserve">Is the manuscript scientifically, correct? Please write here. </w:t>
            </w:r>
          </w:p>
        </w:tc>
        <w:tc>
          <w:tcPr>
            <w:tcW w:w="2212" w:type="pct"/>
          </w:tcPr>
          <w:p w14:paraId="2B5A7721" w14:textId="391011DA" w:rsidR="00F1171E" w:rsidRPr="000141EE" w:rsidRDefault="00BE1CA2" w:rsidP="00BE1CA2">
            <w:pPr>
              <w:spacing w:before="100" w:beforeAutospacing="1" w:after="100" w:afterAutospacing="1"/>
              <w:jc w:val="both"/>
              <w:rPr>
                <w:rFonts w:ascii="Arial" w:hAnsi="Arial" w:cs="Arial"/>
              </w:rPr>
            </w:pPr>
            <w:r w:rsidRPr="000141EE">
              <w:rPr>
                <w:rFonts w:ascii="Arial" w:hAnsi="Arial" w:cs="Arial"/>
              </w:rPr>
              <w:t>Yes, the manuscript is scientifically sound. The research design, sampling approach, measurement scales, and statistical analyses are appropriate and rigorously applied. The use of reliability testing, regression analysis, and mediation and moderation analysis using Hayes’ PROCESS macro is methodologically robust. The interpretation of results is logically consistent with the theoretical framework and empirical findings.</w:t>
            </w:r>
          </w:p>
        </w:tc>
        <w:tc>
          <w:tcPr>
            <w:tcW w:w="1523" w:type="pct"/>
          </w:tcPr>
          <w:p w14:paraId="4898F764" w14:textId="77777777" w:rsidR="00F1171E" w:rsidRPr="000141EE" w:rsidRDefault="00F1171E" w:rsidP="007222C8">
            <w:pPr>
              <w:pStyle w:val="Heading2"/>
              <w:jc w:val="left"/>
              <w:rPr>
                <w:rFonts w:ascii="Arial" w:hAnsi="Arial" w:cs="Arial"/>
                <w:b w:val="0"/>
                <w:lang w:val="en-GB"/>
              </w:rPr>
            </w:pPr>
          </w:p>
        </w:tc>
      </w:tr>
      <w:tr w:rsidR="00F1171E" w:rsidRPr="000141EE" w14:paraId="73739464" w14:textId="77777777" w:rsidTr="007222C8">
        <w:trPr>
          <w:trHeight w:val="703"/>
        </w:trPr>
        <w:tc>
          <w:tcPr>
            <w:tcW w:w="1265" w:type="pct"/>
            <w:noWrap/>
          </w:tcPr>
          <w:p w14:paraId="09C25322" w14:textId="77777777" w:rsidR="00F1171E" w:rsidRPr="000141EE" w:rsidRDefault="00F1171E" w:rsidP="007222C8">
            <w:pPr>
              <w:ind w:left="360"/>
              <w:rPr>
                <w:rFonts w:ascii="Arial" w:hAnsi="Arial" w:cs="Arial"/>
                <w:b/>
                <w:bCs/>
                <w:sz w:val="20"/>
                <w:szCs w:val="20"/>
                <w:lang w:val="en-GB"/>
              </w:rPr>
            </w:pPr>
            <w:r w:rsidRPr="000141E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141EE" w:rsidRDefault="00F1171E" w:rsidP="007222C8">
            <w:pPr>
              <w:ind w:left="360"/>
              <w:rPr>
                <w:rFonts w:ascii="Arial" w:hAnsi="Arial" w:cs="Arial"/>
                <w:b/>
                <w:bCs/>
                <w:sz w:val="20"/>
                <w:szCs w:val="20"/>
                <w:u w:val="single"/>
                <w:lang w:val="en-GB"/>
              </w:rPr>
            </w:pPr>
            <w:r w:rsidRPr="000141EE">
              <w:rPr>
                <w:rFonts w:ascii="Arial" w:hAnsi="Arial" w:cs="Arial"/>
                <w:b/>
                <w:bCs/>
                <w:sz w:val="20"/>
                <w:szCs w:val="20"/>
                <w:u w:val="single"/>
                <w:lang w:val="en-GB"/>
              </w:rPr>
              <w:t>-</w:t>
            </w:r>
          </w:p>
        </w:tc>
        <w:tc>
          <w:tcPr>
            <w:tcW w:w="2212" w:type="pct"/>
          </w:tcPr>
          <w:p w14:paraId="24FE0567" w14:textId="34032894" w:rsidR="00F1171E" w:rsidRPr="000141EE" w:rsidRDefault="00BE1CA2" w:rsidP="00BE1CA2">
            <w:pPr>
              <w:spacing w:before="100" w:beforeAutospacing="1" w:after="100" w:afterAutospacing="1"/>
              <w:jc w:val="both"/>
              <w:rPr>
                <w:rFonts w:ascii="Arial" w:hAnsi="Arial" w:cs="Arial"/>
              </w:rPr>
            </w:pPr>
            <w:r w:rsidRPr="000141EE">
              <w:rPr>
                <w:rFonts w:ascii="Arial" w:hAnsi="Arial" w:cs="Arial"/>
              </w:rPr>
              <w:t>Yes, the references are adequate, relevant, and largely recent. The manuscript includes a strong mix of foundational theories and contemporary studies (up to 2025), particularly in hospitality HRM, technology acceptance, and AI-enabled systems. No mandatory references are missing, though future revisions could optionally include more empirical studies on algorithmic HR decision-making for further depth.</w:t>
            </w:r>
          </w:p>
        </w:tc>
        <w:tc>
          <w:tcPr>
            <w:tcW w:w="1523" w:type="pct"/>
          </w:tcPr>
          <w:p w14:paraId="40220055" w14:textId="77777777" w:rsidR="00F1171E" w:rsidRPr="000141EE" w:rsidRDefault="00F1171E" w:rsidP="007222C8">
            <w:pPr>
              <w:pStyle w:val="Heading2"/>
              <w:jc w:val="left"/>
              <w:rPr>
                <w:rFonts w:ascii="Arial" w:hAnsi="Arial" w:cs="Arial"/>
                <w:b w:val="0"/>
                <w:lang w:val="en-GB"/>
              </w:rPr>
            </w:pPr>
          </w:p>
        </w:tc>
      </w:tr>
      <w:tr w:rsidR="00F1171E" w:rsidRPr="000141EE" w14:paraId="73CC4A50" w14:textId="77777777" w:rsidTr="007222C8">
        <w:trPr>
          <w:trHeight w:val="386"/>
        </w:trPr>
        <w:tc>
          <w:tcPr>
            <w:tcW w:w="1265" w:type="pct"/>
            <w:noWrap/>
          </w:tcPr>
          <w:p w14:paraId="029CE8D0" w14:textId="77777777" w:rsidR="00F1171E" w:rsidRPr="000141EE" w:rsidRDefault="00F1171E" w:rsidP="007222C8">
            <w:pPr>
              <w:pStyle w:val="Heading2"/>
              <w:jc w:val="left"/>
              <w:rPr>
                <w:rFonts w:ascii="Arial" w:hAnsi="Arial" w:cs="Arial"/>
                <w:b w:val="0"/>
                <w:lang w:val="en-GB"/>
              </w:rPr>
            </w:pPr>
          </w:p>
          <w:p w14:paraId="589C16C7" w14:textId="77777777" w:rsidR="00F1171E" w:rsidRPr="000141EE" w:rsidRDefault="00F1171E" w:rsidP="007222C8">
            <w:pPr>
              <w:pStyle w:val="Heading2"/>
              <w:ind w:left="360"/>
              <w:jc w:val="left"/>
              <w:rPr>
                <w:rFonts w:ascii="Arial" w:hAnsi="Arial" w:cs="Arial"/>
                <w:bCs w:val="0"/>
                <w:lang w:val="en-GB"/>
              </w:rPr>
            </w:pPr>
            <w:r w:rsidRPr="000141EE">
              <w:rPr>
                <w:rFonts w:ascii="Arial" w:hAnsi="Arial" w:cs="Arial"/>
                <w:bCs w:val="0"/>
                <w:lang w:val="en-GB"/>
              </w:rPr>
              <w:t>Is the language/English quality of the article suitable for scholarly communications?</w:t>
            </w:r>
          </w:p>
          <w:p w14:paraId="7722B85E" w14:textId="77777777" w:rsidR="00F1171E" w:rsidRPr="000141EE" w:rsidRDefault="00F1171E" w:rsidP="007222C8">
            <w:pPr>
              <w:rPr>
                <w:rFonts w:ascii="Arial" w:hAnsi="Arial" w:cs="Arial"/>
                <w:sz w:val="20"/>
                <w:szCs w:val="20"/>
                <w:lang w:val="en-GB"/>
              </w:rPr>
            </w:pPr>
          </w:p>
        </w:tc>
        <w:tc>
          <w:tcPr>
            <w:tcW w:w="2212" w:type="pct"/>
          </w:tcPr>
          <w:p w14:paraId="149A6CEF" w14:textId="67120433" w:rsidR="00F1171E" w:rsidRPr="000141EE" w:rsidRDefault="00BE1CA2" w:rsidP="00BE1CA2">
            <w:pPr>
              <w:jc w:val="both"/>
              <w:rPr>
                <w:rFonts w:ascii="Arial" w:hAnsi="Arial" w:cs="Arial"/>
                <w:sz w:val="20"/>
                <w:szCs w:val="20"/>
                <w:lang w:val="en-GB"/>
              </w:rPr>
            </w:pPr>
            <w:r w:rsidRPr="000141EE">
              <w:rPr>
                <w:rFonts w:ascii="Arial" w:hAnsi="Arial" w:cs="Arial"/>
              </w:rPr>
              <w:t>Yes, the language is clear, formal, and appropriate for an academic book chapter. The manuscript demonstrates a high level of coherence, academic tone, and conceptual clarity. Only minor stylistic refinements (such as sentence length reduction in a few discussion paragraphs) may be considered, but no major language editing is required.</w:t>
            </w:r>
          </w:p>
        </w:tc>
        <w:tc>
          <w:tcPr>
            <w:tcW w:w="1523" w:type="pct"/>
          </w:tcPr>
          <w:p w14:paraId="0351CA58" w14:textId="77777777" w:rsidR="00F1171E" w:rsidRPr="000141EE" w:rsidRDefault="00F1171E" w:rsidP="007222C8">
            <w:pPr>
              <w:rPr>
                <w:rFonts w:ascii="Arial" w:hAnsi="Arial" w:cs="Arial"/>
                <w:sz w:val="20"/>
                <w:szCs w:val="20"/>
                <w:lang w:val="en-GB"/>
              </w:rPr>
            </w:pPr>
          </w:p>
        </w:tc>
      </w:tr>
      <w:tr w:rsidR="00F1171E" w:rsidRPr="000141EE" w14:paraId="20A16C0C" w14:textId="77777777" w:rsidTr="007222C8">
        <w:trPr>
          <w:trHeight w:val="1178"/>
        </w:trPr>
        <w:tc>
          <w:tcPr>
            <w:tcW w:w="1265" w:type="pct"/>
            <w:noWrap/>
          </w:tcPr>
          <w:p w14:paraId="7F4BCFAE" w14:textId="77777777" w:rsidR="00F1171E" w:rsidRPr="000141EE" w:rsidRDefault="00F1171E" w:rsidP="007222C8">
            <w:pPr>
              <w:pStyle w:val="Heading2"/>
              <w:jc w:val="left"/>
              <w:rPr>
                <w:rFonts w:ascii="Arial" w:hAnsi="Arial" w:cs="Arial"/>
                <w:b w:val="0"/>
                <w:bCs w:val="0"/>
                <w:lang w:val="en-GB"/>
              </w:rPr>
            </w:pPr>
            <w:r w:rsidRPr="000141EE">
              <w:rPr>
                <w:rFonts w:ascii="Arial" w:hAnsi="Arial" w:cs="Arial"/>
                <w:bCs w:val="0"/>
                <w:u w:val="single"/>
                <w:lang w:val="en-GB"/>
              </w:rPr>
              <w:t>Optional/General</w:t>
            </w:r>
            <w:r w:rsidRPr="000141EE">
              <w:rPr>
                <w:rFonts w:ascii="Arial" w:hAnsi="Arial" w:cs="Arial"/>
                <w:bCs w:val="0"/>
                <w:lang w:val="en-GB"/>
              </w:rPr>
              <w:t xml:space="preserve"> </w:t>
            </w:r>
            <w:r w:rsidRPr="000141EE">
              <w:rPr>
                <w:rFonts w:ascii="Arial" w:hAnsi="Arial" w:cs="Arial"/>
                <w:b w:val="0"/>
                <w:bCs w:val="0"/>
                <w:lang w:val="en-GB"/>
              </w:rPr>
              <w:t>comments</w:t>
            </w:r>
          </w:p>
          <w:p w14:paraId="1A6B3748" w14:textId="77777777" w:rsidR="00F1171E" w:rsidRPr="000141EE" w:rsidRDefault="00F1171E" w:rsidP="007222C8">
            <w:pPr>
              <w:pStyle w:val="Heading2"/>
              <w:jc w:val="left"/>
              <w:rPr>
                <w:rFonts w:ascii="Arial" w:hAnsi="Arial" w:cs="Arial"/>
                <w:b w:val="0"/>
                <w:lang w:val="en-GB"/>
              </w:rPr>
            </w:pPr>
          </w:p>
        </w:tc>
        <w:tc>
          <w:tcPr>
            <w:tcW w:w="2212" w:type="pct"/>
          </w:tcPr>
          <w:p w14:paraId="15DFD0E8" w14:textId="10E9411A" w:rsidR="00F1171E" w:rsidRPr="000141EE" w:rsidRDefault="00BE1CA2" w:rsidP="00BE1CA2">
            <w:pPr>
              <w:jc w:val="both"/>
              <w:rPr>
                <w:rFonts w:ascii="Arial" w:hAnsi="Arial" w:cs="Arial"/>
                <w:sz w:val="20"/>
                <w:szCs w:val="20"/>
                <w:lang w:val="en-GB"/>
              </w:rPr>
            </w:pPr>
            <w:r w:rsidRPr="000141EE">
              <w:rPr>
                <w:rFonts w:ascii="Arial" w:hAnsi="Arial" w:cs="Arial"/>
              </w:rPr>
              <w:t>The manuscript is well-organized and logically structured, with strong alignment between objectives, hypotheses, methodology, and discussion. The integration of multiple theoretical frameworks is handled carefully and adds depth rather than complexity. The discussion section is particularly strong in reframing non-significant findings as theoretically meaningful outcomes. Overall, the chapter is a valuable addition to the edited volume.</w:t>
            </w:r>
          </w:p>
        </w:tc>
        <w:tc>
          <w:tcPr>
            <w:tcW w:w="1523" w:type="pct"/>
          </w:tcPr>
          <w:p w14:paraId="465E098E" w14:textId="77777777" w:rsidR="00F1171E" w:rsidRPr="000141EE" w:rsidRDefault="00F1171E" w:rsidP="007222C8">
            <w:pPr>
              <w:rPr>
                <w:rFonts w:ascii="Arial" w:hAnsi="Arial" w:cs="Arial"/>
                <w:sz w:val="20"/>
                <w:szCs w:val="20"/>
                <w:lang w:val="en-GB"/>
              </w:rPr>
            </w:pPr>
          </w:p>
        </w:tc>
      </w:tr>
    </w:tbl>
    <w:p w14:paraId="25069224" w14:textId="77777777" w:rsidR="00F1171E" w:rsidRPr="000141EE" w:rsidRDefault="00F1171E" w:rsidP="00F1171E">
      <w:pPr>
        <w:pStyle w:val="BodyText"/>
        <w:rPr>
          <w:rFonts w:ascii="Arial" w:hAnsi="Arial" w:cs="Arial"/>
          <w:b/>
          <w:bCs/>
          <w:sz w:val="20"/>
          <w:szCs w:val="20"/>
          <w:u w:val="single"/>
          <w:lang w:val="en-GB"/>
        </w:rPr>
      </w:pPr>
    </w:p>
    <w:p w14:paraId="0821307F" w14:textId="77777777" w:rsidR="00F1171E" w:rsidRPr="000141E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0141E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141EE" w:rsidRDefault="00F1171E" w:rsidP="007222C8">
            <w:pPr>
              <w:pStyle w:val="NormalWeb"/>
              <w:spacing w:before="0" w:beforeAutospacing="0" w:after="0" w:afterAutospacing="0"/>
              <w:rPr>
                <w:rFonts w:ascii="Arial" w:hAnsi="Arial" w:cs="Arial"/>
                <w:b/>
                <w:sz w:val="20"/>
                <w:szCs w:val="20"/>
                <w:u w:val="single"/>
                <w:lang w:val="en-GB"/>
              </w:rPr>
            </w:pPr>
            <w:r w:rsidRPr="000141EE">
              <w:rPr>
                <w:rFonts w:ascii="Arial" w:hAnsi="Arial" w:cs="Arial"/>
                <w:b/>
                <w:sz w:val="20"/>
                <w:szCs w:val="20"/>
                <w:highlight w:val="yellow"/>
                <w:u w:val="single"/>
                <w:lang w:val="en-GB"/>
              </w:rPr>
              <w:t>PART  2:</w:t>
            </w:r>
            <w:r w:rsidRPr="000141EE">
              <w:rPr>
                <w:rFonts w:ascii="Arial" w:hAnsi="Arial" w:cs="Arial"/>
                <w:b/>
                <w:sz w:val="20"/>
                <w:szCs w:val="20"/>
                <w:u w:val="single"/>
                <w:lang w:val="en-GB"/>
              </w:rPr>
              <w:t xml:space="preserve"> </w:t>
            </w:r>
          </w:p>
          <w:p w14:paraId="5B767407" w14:textId="77777777" w:rsidR="00F1171E" w:rsidRPr="000141E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141E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141E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141EE" w:rsidRDefault="00F1171E" w:rsidP="007222C8">
            <w:pPr>
              <w:pStyle w:val="Heading2"/>
              <w:jc w:val="left"/>
              <w:rPr>
                <w:rFonts w:ascii="Arial" w:hAnsi="Arial" w:cs="Arial"/>
                <w:lang w:val="en-GB"/>
              </w:rPr>
            </w:pPr>
            <w:r w:rsidRPr="000141EE">
              <w:rPr>
                <w:rFonts w:ascii="Arial" w:hAnsi="Arial" w:cs="Arial"/>
                <w:lang w:val="en-GB"/>
              </w:rPr>
              <w:t>Reviewer’s comment</w:t>
            </w:r>
          </w:p>
        </w:tc>
        <w:tc>
          <w:tcPr>
            <w:tcW w:w="1342" w:type="pct"/>
          </w:tcPr>
          <w:p w14:paraId="6F48B50B" w14:textId="77777777" w:rsidR="00F1171E" w:rsidRPr="000141EE" w:rsidRDefault="00F1171E" w:rsidP="007222C8">
            <w:pPr>
              <w:pStyle w:val="Heading2"/>
              <w:jc w:val="left"/>
              <w:rPr>
                <w:rFonts w:ascii="Arial" w:hAnsi="Arial" w:cs="Arial"/>
                <w:b w:val="0"/>
                <w:lang w:val="en-GB"/>
              </w:rPr>
            </w:pPr>
            <w:r w:rsidRPr="000141EE">
              <w:rPr>
                <w:rFonts w:ascii="Arial" w:hAnsi="Arial" w:cs="Arial"/>
                <w:lang w:val="en-GB"/>
              </w:rPr>
              <w:t>Author’s comment</w:t>
            </w:r>
            <w:r w:rsidRPr="000141EE">
              <w:rPr>
                <w:rFonts w:ascii="Arial" w:hAnsi="Arial" w:cs="Arial"/>
                <w:b w:val="0"/>
                <w:lang w:val="en-GB"/>
              </w:rPr>
              <w:t xml:space="preserve"> </w:t>
            </w:r>
            <w:r w:rsidRPr="000141E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141E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141EE" w:rsidRDefault="00F1171E" w:rsidP="007222C8">
            <w:pPr>
              <w:pStyle w:val="NormalWeb"/>
              <w:spacing w:before="0" w:beforeAutospacing="0" w:after="0" w:afterAutospacing="0"/>
              <w:rPr>
                <w:rFonts w:ascii="Arial" w:hAnsi="Arial" w:cs="Arial"/>
                <w:b/>
                <w:sz w:val="20"/>
                <w:szCs w:val="20"/>
                <w:lang w:val="en-GB"/>
              </w:rPr>
            </w:pPr>
            <w:r w:rsidRPr="000141EE">
              <w:rPr>
                <w:rFonts w:ascii="Arial" w:hAnsi="Arial" w:cs="Arial"/>
                <w:b/>
                <w:sz w:val="20"/>
                <w:szCs w:val="20"/>
                <w:lang w:val="en-GB"/>
              </w:rPr>
              <w:t xml:space="preserve">Are there ethical issues in this manuscript? </w:t>
            </w:r>
          </w:p>
          <w:p w14:paraId="6034B476" w14:textId="77777777" w:rsidR="00F1171E" w:rsidRPr="000141E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36EE3025" w:rsidR="00F1171E" w:rsidRPr="000141EE" w:rsidRDefault="00BE1CA2" w:rsidP="007222C8">
            <w:pPr>
              <w:pStyle w:val="NormalWeb"/>
              <w:spacing w:before="0" w:beforeAutospacing="0" w:after="0" w:afterAutospacing="0"/>
              <w:rPr>
                <w:rFonts w:ascii="Arial" w:hAnsi="Arial" w:cs="Arial"/>
                <w:sz w:val="20"/>
                <w:szCs w:val="20"/>
                <w:lang w:val="en-GB"/>
              </w:rPr>
            </w:pPr>
            <w:r w:rsidRPr="000141EE">
              <w:rPr>
                <w:rFonts w:ascii="Arial" w:hAnsi="Arial" w:cs="Arial"/>
                <w:sz w:val="20"/>
                <w:szCs w:val="20"/>
                <w:lang w:val="en-GB"/>
              </w:rPr>
              <w:t>No ethical issues are identified. The study uses survey-based primary data, applies appropriate statistical techniques, and reports findings transparently. Ethical considerations related to confidentiality and voluntary participation are adequately implied.</w:t>
            </w:r>
          </w:p>
        </w:tc>
        <w:tc>
          <w:tcPr>
            <w:tcW w:w="1342" w:type="pct"/>
            <w:vAlign w:val="center"/>
          </w:tcPr>
          <w:p w14:paraId="780A9F8E" w14:textId="77777777" w:rsidR="00F1171E" w:rsidRPr="000141EE" w:rsidRDefault="00F1171E" w:rsidP="007222C8">
            <w:pPr>
              <w:rPr>
                <w:rFonts w:ascii="Arial" w:eastAsia="Arial Unicode MS" w:hAnsi="Arial" w:cs="Arial"/>
                <w:sz w:val="20"/>
                <w:szCs w:val="20"/>
                <w:lang w:val="en-GB"/>
              </w:rPr>
            </w:pPr>
          </w:p>
          <w:p w14:paraId="4A981594" w14:textId="77777777" w:rsidR="00F1171E" w:rsidRPr="000141EE" w:rsidRDefault="00F1171E" w:rsidP="007222C8">
            <w:pPr>
              <w:rPr>
                <w:rFonts w:ascii="Arial" w:eastAsia="Arial Unicode MS" w:hAnsi="Arial" w:cs="Arial"/>
                <w:sz w:val="20"/>
                <w:szCs w:val="20"/>
                <w:lang w:val="en-GB"/>
              </w:rPr>
            </w:pPr>
          </w:p>
          <w:p w14:paraId="4780A682" w14:textId="77777777" w:rsidR="00F1171E" w:rsidRPr="000141EE" w:rsidRDefault="00F1171E" w:rsidP="007222C8">
            <w:pPr>
              <w:rPr>
                <w:rFonts w:ascii="Arial" w:eastAsia="Arial Unicode MS" w:hAnsi="Arial" w:cs="Arial"/>
                <w:sz w:val="20"/>
                <w:szCs w:val="20"/>
                <w:lang w:val="en-GB"/>
              </w:rPr>
            </w:pPr>
          </w:p>
          <w:p w14:paraId="2D80979A" w14:textId="77777777" w:rsidR="00F1171E" w:rsidRPr="000141E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F4E2AE4" w14:textId="77777777" w:rsidR="000141EE" w:rsidRPr="00F504A2" w:rsidRDefault="000141EE" w:rsidP="000141EE">
      <w:pPr>
        <w:pStyle w:val="Affiliation"/>
        <w:spacing w:after="0" w:line="240" w:lineRule="auto"/>
        <w:jc w:val="left"/>
        <w:rPr>
          <w:rFonts w:ascii="Arial" w:hAnsi="Arial" w:cs="Arial"/>
          <w:b/>
          <w:sz w:val="16"/>
          <w:szCs w:val="16"/>
          <w:u w:val="single"/>
        </w:rPr>
      </w:pPr>
      <w:r w:rsidRPr="00F504A2">
        <w:rPr>
          <w:rFonts w:ascii="Arial" w:hAnsi="Arial" w:cs="Arial"/>
          <w:b/>
          <w:sz w:val="16"/>
          <w:szCs w:val="16"/>
          <w:u w:val="single"/>
        </w:rPr>
        <w:t>Reviewer details:</w:t>
      </w:r>
    </w:p>
    <w:p w14:paraId="74D06EC0" w14:textId="77777777" w:rsidR="000141EE" w:rsidRPr="00F504A2" w:rsidRDefault="000141EE" w:rsidP="000141EE">
      <w:pPr>
        <w:pStyle w:val="Affiliation"/>
        <w:spacing w:after="0" w:line="240" w:lineRule="auto"/>
        <w:jc w:val="left"/>
        <w:rPr>
          <w:rFonts w:ascii="Arial" w:hAnsi="Arial" w:cs="Arial"/>
          <w:b/>
          <w:sz w:val="16"/>
          <w:szCs w:val="16"/>
        </w:rPr>
      </w:pPr>
      <w:r w:rsidRPr="00F504A2">
        <w:rPr>
          <w:rFonts w:ascii="Arial" w:hAnsi="Arial" w:cs="Arial"/>
          <w:b/>
          <w:color w:val="000000"/>
        </w:rPr>
        <w:t xml:space="preserve">Kavitha S </w:t>
      </w:r>
      <w:proofErr w:type="gramStart"/>
      <w:r w:rsidRPr="00F504A2">
        <w:rPr>
          <w:rFonts w:ascii="Arial" w:hAnsi="Arial" w:cs="Arial"/>
          <w:b/>
          <w:color w:val="000000"/>
        </w:rPr>
        <w:t>R ,</w:t>
      </w:r>
      <w:proofErr w:type="gramEnd"/>
      <w:r w:rsidRPr="00F504A2">
        <w:rPr>
          <w:rFonts w:ascii="Arial" w:hAnsi="Arial" w:cs="Arial"/>
          <w:b/>
          <w:color w:val="000000"/>
        </w:rPr>
        <w:t xml:space="preserve"> NITTE Deemed to be University, India</w:t>
      </w:r>
    </w:p>
    <w:p w14:paraId="0F819834" w14:textId="77777777" w:rsidR="000141EE" w:rsidRPr="000141EE" w:rsidRDefault="000141EE">
      <w:pPr>
        <w:rPr>
          <w:rFonts w:ascii="Arial" w:hAnsi="Arial" w:cs="Arial"/>
          <w:b/>
          <w:sz w:val="20"/>
          <w:szCs w:val="20"/>
        </w:rPr>
      </w:pPr>
    </w:p>
    <w:sectPr w:rsidR="000141EE" w:rsidRPr="000141E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BBC97" w14:textId="77777777" w:rsidR="004173A5" w:rsidRPr="0000007A" w:rsidRDefault="004173A5" w:rsidP="0099583E">
      <w:r>
        <w:separator/>
      </w:r>
    </w:p>
  </w:endnote>
  <w:endnote w:type="continuationSeparator" w:id="0">
    <w:p w14:paraId="06B5A271" w14:textId="77777777" w:rsidR="004173A5" w:rsidRPr="0000007A" w:rsidRDefault="004173A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C942E" w14:textId="77777777" w:rsidR="004173A5" w:rsidRPr="0000007A" w:rsidRDefault="004173A5" w:rsidP="0099583E">
      <w:r>
        <w:separator/>
      </w:r>
    </w:p>
  </w:footnote>
  <w:footnote w:type="continuationSeparator" w:id="0">
    <w:p w14:paraId="447EFC45" w14:textId="77777777" w:rsidR="004173A5" w:rsidRPr="0000007A" w:rsidRDefault="004173A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5114696">
    <w:abstractNumId w:val="3"/>
  </w:num>
  <w:num w:numId="2" w16cid:durableId="1160342489">
    <w:abstractNumId w:val="6"/>
  </w:num>
  <w:num w:numId="3" w16cid:durableId="795684633">
    <w:abstractNumId w:val="5"/>
  </w:num>
  <w:num w:numId="4" w16cid:durableId="478424051">
    <w:abstractNumId w:val="7"/>
  </w:num>
  <w:num w:numId="5" w16cid:durableId="1653371452">
    <w:abstractNumId w:val="4"/>
  </w:num>
  <w:num w:numId="6" w16cid:durableId="1921480991">
    <w:abstractNumId w:val="0"/>
  </w:num>
  <w:num w:numId="7" w16cid:durableId="506018612">
    <w:abstractNumId w:val="1"/>
  </w:num>
  <w:num w:numId="8" w16cid:durableId="467404675">
    <w:abstractNumId w:val="9"/>
  </w:num>
  <w:num w:numId="9" w16cid:durableId="186215036">
    <w:abstractNumId w:val="8"/>
  </w:num>
  <w:num w:numId="10" w16cid:durableId="659040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41EE"/>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77A"/>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4DEB"/>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32E3"/>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7809"/>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2A53"/>
    <w:rsid w:val="00374F93"/>
    <w:rsid w:val="00377F1D"/>
    <w:rsid w:val="00394901"/>
    <w:rsid w:val="003A04E7"/>
    <w:rsid w:val="003A1C45"/>
    <w:rsid w:val="003A4991"/>
    <w:rsid w:val="003A6E1A"/>
    <w:rsid w:val="003B1D0B"/>
    <w:rsid w:val="003B2172"/>
    <w:rsid w:val="003D1BDE"/>
    <w:rsid w:val="003E746A"/>
    <w:rsid w:val="00401C12"/>
    <w:rsid w:val="004173A5"/>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0C42"/>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2EB5"/>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CC1"/>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10BD"/>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0651"/>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032B"/>
    <w:rsid w:val="00AD6C51"/>
    <w:rsid w:val="00AE0E9B"/>
    <w:rsid w:val="00AE54CD"/>
    <w:rsid w:val="00AF3016"/>
    <w:rsid w:val="00B03A45"/>
    <w:rsid w:val="00B10C3E"/>
    <w:rsid w:val="00B2236C"/>
    <w:rsid w:val="00B22FE6"/>
    <w:rsid w:val="00B3033D"/>
    <w:rsid w:val="00B334D9"/>
    <w:rsid w:val="00B53059"/>
    <w:rsid w:val="00B562D2"/>
    <w:rsid w:val="00B62087"/>
    <w:rsid w:val="00B62F41"/>
    <w:rsid w:val="00B63782"/>
    <w:rsid w:val="00B66599"/>
    <w:rsid w:val="00B760E1"/>
    <w:rsid w:val="00B82FFC"/>
    <w:rsid w:val="00B9033F"/>
    <w:rsid w:val="00BA1AB3"/>
    <w:rsid w:val="00BA55B7"/>
    <w:rsid w:val="00BA6421"/>
    <w:rsid w:val="00BB21AB"/>
    <w:rsid w:val="00BB4FEC"/>
    <w:rsid w:val="00BC402F"/>
    <w:rsid w:val="00BD0DF5"/>
    <w:rsid w:val="00BD6447"/>
    <w:rsid w:val="00BD7527"/>
    <w:rsid w:val="00BE13EF"/>
    <w:rsid w:val="00BE1CA2"/>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010E"/>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216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338A"/>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BE1CA2"/>
    <w:rPr>
      <w:b/>
      <w:bCs/>
    </w:rPr>
  </w:style>
  <w:style w:type="character" w:styleId="UnresolvedMention">
    <w:name w:val="Unresolved Mention"/>
    <w:basedOn w:val="DefaultParagraphFont"/>
    <w:uiPriority w:val="99"/>
    <w:semiHidden/>
    <w:unhideWhenUsed/>
    <w:rsid w:val="00840651"/>
    <w:rPr>
      <w:color w:val="605E5C"/>
      <w:shd w:val="clear" w:color="auto" w:fill="E1DFDD"/>
    </w:rPr>
  </w:style>
  <w:style w:type="paragraph" w:customStyle="1" w:styleId="Affiliation">
    <w:name w:val="Affiliation"/>
    <w:basedOn w:val="Normal"/>
    <w:rsid w:val="000141E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7645">
      <w:bodyDiv w:val="1"/>
      <w:marLeft w:val="0"/>
      <w:marRight w:val="0"/>
      <w:marTop w:val="0"/>
      <w:marBottom w:val="0"/>
      <w:divBdr>
        <w:top w:val="none" w:sz="0" w:space="0" w:color="auto"/>
        <w:left w:val="none" w:sz="0" w:space="0" w:color="auto"/>
        <w:bottom w:val="none" w:sz="0" w:space="0" w:color="auto"/>
        <w:right w:val="none" w:sz="0" w:space="0" w:color="auto"/>
      </w:divBdr>
    </w:div>
    <w:div w:id="278026191">
      <w:bodyDiv w:val="1"/>
      <w:marLeft w:val="0"/>
      <w:marRight w:val="0"/>
      <w:marTop w:val="0"/>
      <w:marBottom w:val="0"/>
      <w:divBdr>
        <w:top w:val="none" w:sz="0" w:space="0" w:color="auto"/>
        <w:left w:val="none" w:sz="0" w:space="0" w:color="auto"/>
        <w:bottom w:val="none" w:sz="0" w:space="0" w:color="auto"/>
        <w:right w:val="none" w:sz="0" w:space="0" w:color="auto"/>
      </w:divBdr>
    </w:div>
    <w:div w:id="30554770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6313011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93398058">
      <w:bodyDiv w:val="1"/>
      <w:marLeft w:val="0"/>
      <w:marRight w:val="0"/>
      <w:marTop w:val="0"/>
      <w:marBottom w:val="0"/>
      <w:divBdr>
        <w:top w:val="none" w:sz="0" w:space="0" w:color="auto"/>
        <w:left w:val="none" w:sz="0" w:space="0" w:color="auto"/>
        <w:bottom w:val="none" w:sz="0" w:space="0" w:color="auto"/>
        <w:right w:val="none" w:sz="0" w:space="0" w:color="auto"/>
      </w:divBdr>
    </w:div>
    <w:div w:id="214434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4801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2026-01-11T06:48:00Z</dcterms:created>
  <dcterms:modified xsi:type="dcterms:W3CDTF">2026-01-17T12:21:00Z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