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B74E16" w14:paraId="1643A4CA" w14:textId="77777777" w:rsidTr="004847FF">
        <w:trPr>
          <w:trHeight w:val="450"/>
        </w:trPr>
        <w:tc>
          <w:tcPr>
            <w:tcW w:w="5000" w:type="pct"/>
            <w:gridSpan w:val="2"/>
            <w:tcBorders>
              <w:top w:val="nil"/>
              <w:left w:val="nil"/>
              <w:right w:val="nil"/>
            </w:tcBorders>
          </w:tcPr>
          <w:p w14:paraId="4C55E51F" w14:textId="77777777" w:rsidR="00602F7D" w:rsidRPr="00B74E16" w:rsidRDefault="00602F7D" w:rsidP="00F2643C">
            <w:pPr>
              <w:pStyle w:val="Heading2"/>
              <w:jc w:val="left"/>
              <w:rPr>
                <w:rFonts w:ascii="Arial" w:hAnsi="Arial" w:cs="Arial"/>
                <w:b w:val="0"/>
                <w:bCs w:val="0"/>
                <w:sz w:val="36"/>
                <w:szCs w:val="28"/>
                <w:lang w:val="en-US"/>
              </w:rPr>
            </w:pPr>
          </w:p>
        </w:tc>
      </w:tr>
      <w:tr w:rsidR="0000007A" w:rsidRPr="00B74E16" w14:paraId="127EAD7E" w14:textId="77777777" w:rsidTr="00F33C84">
        <w:trPr>
          <w:trHeight w:val="413"/>
        </w:trPr>
        <w:tc>
          <w:tcPr>
            <w:tcW w:w="1234" w:type="pct"/>
          </w:tcPr>
          <w:p w14:paraId="3C159AA5" w14:textId="77777777" w:rsidR="0000007A" w:rsidRPr="00B74E16" w:rsidRDefault="00D27A79" w:rsidP="00696CAD">
            <w:pPr>
              <w:pStyle w:val="BodyText"/>
              <w:ind w:left="90"/>
              <w:jc w:val="left"/>
              <w:rPr>
                <w:rFonts w:ascii="Arial" w:hAnsi="Arial" w:cs="Arial"/>
                <w:bCs/>
                <w:szCs w:val="28"/>
                <w:lang w:val="en-GB"/>
              </w:rPr>
            </w:pPr>
            <w:r w:rsidRPr="00B74E16">
              <w:rPr>
                <w:rFonts w:ascii="Arial" w:hAnsi="Arial" w:cs="Arial"/>
                <w:bCs/>
                <w:szCs w:val="28"/>
                <w:lang w:val="en-GB"/>
              </w:rPr>
              <w:t xml:space="preserve">Book </w:t>
            </w:r>
            <w:r w:rsidR="0000007A" w:rsidRPr="00B74E16">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31DF7A56" w:rsidR="0000007A" w:rsidRPr="00B74E16" w:rsidRDefault="002F5FF9" w:rsidP="00054BC4">
            <w:pPr>
              <w:pStyle w:val="NormalWeb"/>
              <w:rPr>
                <w:rFonts w:ascii="Arial" w:hAnsi="Arial" w:cs="Arial"/>
                <w:b/>
                <w:bCs/>
                <w:szCs w:val="28"/>
                <w:u w:val="single"/>
              </w:rPr>
            </w:pPr>
            <w:hyperlink r:id="rId7" w:history="1">
              <w:r w:rsidRPr="00B74E16">
                <w:rPr>
                  <w:rStyle w:val="Hyperlink"/>
                  <w:rFonts w:ascii="Arial" w:hAnsi="Arial" w:cs="Arial"/>
                  <w:b/>
                  <w:bCs/>
                  <w:szCs w:val="28"/>
                </w:rPr>
                <w:t>Pharmaceutical Science: New Insights and Developments</w:t>
              </w:r>
            </w:hyperlink>
          </w:p>
        </w:tc>
      </w:tr>
      <w:tr w:rsidR="0000007A" w:rsidRPr="00B74E16" w14:paraId="73C90375" w14:textId="77777777" w:rsidTr="002E7787">
        <w:trPr>
          <w:trHeight w:val="290"/>
        </w:trPr>
        <w:tc>
          <w:tcPr>
            <w:tcW w:w="1234" w:type="pct"/>
          </w:tcPr>
          <w:p w14:paraId="20D28135" w14:textId="77777777" w:rsidR="0000007A" w:rsidRPr="00B74E16" w:rsidRDefault="0000007A" w:rsidP="00696CAD">
            <w:pPr>
              <w:pStyle w:val="BodyText"/>
              <w:ind w:left="90"/>
              <w:jc w:val="left"/>
              <w:rPr>
                <w:rFonts w:ascii="Arial" w:hAnsi="Arial" w:cs="Arial"/>
                <w:bCs/>
                <w:szCs w:val="28"/>
                <w:lang w:val="en-GB"/>
              </w:rPr>
            </w:pPr>
            <w:r w:rsidRPr="00B74E16">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2BA6A519" w:rsidR="0000007A" w:rsidRPr="00B74E16" w:rsidRDefault="00E72A8E" w:rsidP="00F3669D">
            <w:pPr>
              <w:pStyle w:val="NormalWeb"/>
              <w:spacing w:before="0" w:beforeAutospacing="0" w:after="0" w:afterAutospacing="0"/>
              <w:rPr>
                <w:rFonts w:ascii="Arial" w:hAnsi="Arial" w:cs="Arial"/>
                <w:b/>
                <w:bCs/>
                <w:szCs w:val="28"/>
                <w:highlight w:val="yellow"/>
                <w:lang w:val="en-GB"/>
              </w:rPr>
            </w:pPr>
            <w:r w:rsidRPr="00B74E16">
              <w:rPr>
                <w:rFonts w:ascii="Arial" w:hAnsi="Arial" w:cs="Arial"/>
                <w:b/>
                <w:bCs/>
                <w:szCs w:val="28"/>
                <w:lang w:val="en-GB"/>
              </w:rPr>
              <w:t>Ms_BP</w:t>
            </w:r>
            <w:r w:rsidR="00FC432A" w:rsidRPr="00B74E16">
              <w:rPr>
                <w:rFonts w:ascii="Arial" w:hAnsi="Arial" w:cs="Arial"/>
                <w:b/>
                <w:bCs/>
                <w:szCs w:val="28"/>
                <w:lang w:val="en-GB"/>
              </w:rPr>
              <w:t>R</w:t>
            </w:r>
            <w:r w:rsidRPr="00B74E16">
              <w:rPr>
                <w:rFonts w:ascii="Arial" w:hAnsi="Arial" w:cs="Arial"/>
                <w:b/>
                <w:bCs/>
                <w:szCs w:val="28"/>
                <w:lang w:val="en-GB"/>
              </w:rPr>
              <w:t>_</w:t>
            </w:r>
            <w:r w:rsidR="00553D89" w:rsidRPr="00B74E16">
              <w:rPr>
                <w:rFonts w:ascii="Arial" w:hAnsi="Arial" w:cs="Arial"/>
                <w:b/>
                <w:bCs/>
                <w:szCs w:val="28"/>
                <w:lang w:val="en-GB"/>
              </w:rPr>
              <w:t>7061</w:t>
            </w:r>
          </w:p>
        </w:tc>
      </w:tr>
      <w:tr w:rsidR="0000007A" w:rsidRPr="00B74E16" w14:paraId="05B60576" w14:textId="77777777" w:rsidTr="002109D6">
        <w:trPr>
          <w:trHeight w:val="331"/>
        </w:trPr>
        <w:tc>
          <w:tcPr>
            <w:tcW w:w="1234" w:type="pct"/>
          </w:tcPr>
          <w:p w14:paraId="0196A627" w14:textId="77777777" w:rsidR="0000007A" w:rsidRPr="00B74E16" w:rsidRDefault="0000007A" w:rsidP="00696CAD">
            <w:pPr>
              <w:pStyle w:val="BodyText"/>
              <w:ind w:left="90"/>
              <w:jc w:val="left"/>
              <w:rPr>
                <w:rFonts w:ascii="Arial" w:hAnsi="Arial" w:cs="Arial"/>
                <w:bCs/>
                <w:szCs w:val="28"/>
                <w:lang w:val="en-GB"/>
              </w:rPr>
            </w:pPr>
            <w:r w:rsidRPr="00B74E16">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4FDAFA4D" w:rsidR="0000007A" w:rsidRPr="00B74E16" w:rsidRDefault="001A4016" w:rsidP="000450FC">
            <w:pPr>
              <w:pStyle w:val="NormalWeb"/>
              <w:spacing w:before="0" w:beforeAutospacing="0" w:after="0" w:afterAutospacing="0"/>
              <w:rPr>
                <w:rFonts w:ascii="Arial" w:hAnsi="Arial" w:cs="Arial"/>
                <w:b/>
                <w:szCs w:val="28"/>
                <w:highlight w:val="yellow"/>
                <w:lang w:val="en-GB"/>
              </w:rPr>
            </w:pPr>
            <w:r w:rsidRPr="00B74E16">
              <w:rPr>
                <w:rFonts w:ascii="Arial" w:hAnsi="Arial" w:cs="Arial"/>
                <w:b/>
                <w:szCs w:val="28"/>
                <w:lang w:val="en-GB"/>
              </w:rPr>
              <w:t>Development and Validation of a UV Spectrophotometric Method for the Simultaneous Estimation of Metformin Hydrochloride and Pravastatin Sodium</w:t>
            </w:r>
          </w:p>
        </w:tc>
      </w:tr>
      <w:tr w:rsidR="00CF0BBB" w:rsidRPr="00B74E16" w14:paraId="6D508B1C" w14:textId="77777777" w:rsidTr="002E7787">
        <w:trPr>
          <w:trHeight w:val="332"/>
        </w:trPr>
        <w:tc>
          <w:tcPr>
            <w:tcW w:w="1234" w:type="pct"/>
          </w:tcPr>
          <w:p w14:paraId="32FC28F7" w14:textId="77777777" w:rsidR="00CF0BBB" w:rsidRPr="00B74E16" w:rsidRDefault="00CF0BBB" w:rsidP="00696CAD">
            <w:pPr>
              <w:pStyle w:val="BodyText"/>
              <w:ind w:left="90"/>
              <w:jc w:val="left"/>
              <w:rPr>
                <w:rFonts w:ascii="Arial" w:hAnsi="Arial" w:cs="Arial"/>
                <w:bCs/>
                <w:szCs w:val="28"/>
                <w:lang w:val="en-GB"/>
              </w:rPr>
            </w:pPr>
            <w:r w:rsidRPr="00B74E16">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5E823FFC" w:rsidR="00CF0BBB" w:rsidRPr="00B74E16" w:rsidRDefault="004D0EA4" w:rsidP="000450FC">
            <w:pPr>
              <w:pStyle w:val="NormalWeb"/>
              <w:spacing w:before="0" w:beforeAutospacing="0" w:after="0" w:afterAutospacing="0"/>
              <w:rPr>
                <w:rFonts w:ascii="Arial" w:hAnsi="Arial" w:cs="Arial"/>
                <w:b/>
                <w:szCs w:val="28"/>
                <w:lang w:val="en-GB"/>
              </w:rPr>
            </w:pPr>
            <w:r w:rsidRPr="00B74E16">
              <w:rPr>
                <w:rFonts w:ascii="Arial" w:hAnsi="Arial" w:cs="Arial"/>
                <w:b/>
                <w:szCs w:val="28"/>
                <w:lang w:val="en-GB"/>
              </w:rPr>
              <w:t>Book Chapter</w:t>
            </w:r>
          </w:p>
        </w:tc>
      </w:tr>
    </w:tbl>
    <w:p w14:paraId="45F5983C" w14:textId="77777777" w:rsidR="00037D52" w:rsidRPr="00B74E16" w:rsidRDefault="00037D52" w:rsidP="0000007A">
      <w:pPr>
        <w:pStyle w:val="BodyText"/>
        <w:rPr>
          <w:rFonts w:ascii="Arial" w:hAnsi="Arial" w:cs="Arial"/>
          <w:b/>
          <w:bCs/>
          <w:szCs w:val="20"/>
          <w:u w:val="single"/>
          <w:lang w:val="en-GB"/>
        </w:rPr>
      </w:pPr>
    </w:p>
    <w:p w14:paraId="79DE1CF8" w14:textId="77777777" w:rsidR="00605952" w:rsidRPr="00B74E16" w:rsidRDefault="00605952" w:rsidP="0000007A">
      <w:pPr>
        <w:pStyle w:val="BodyText"/>
        <w:rPr>
          <w:rFonts w:ascii="Arial" w:hAnsi="Arial" w:cs="Arial"/>
          <w:b/>
          <w:bCs/>
          <w:szCs w:val="20"/>
          <w:u w:val="single"/>
          <w:lang w:val="en-GB"/>
        </w:rPr>
      </w:pPr>
    </w:p>
    <w:p w14:paraId="5A743ECE" w14:textId="77777777" w:rsidR="00D27A79" w:rsidRPr="00B74E16"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B74E16" w14:paraId="71A94C1F" w14:textId="77777777" w:rsidTr="007222C8">
        <w:tc>
          <w:tcPr>
            <w:tcW w:w="5000" w:type="pct"/>
            <w:gridSpan w:val="3"/>
            <w:tcBorders>
              <w:top w:val="nil"/>
              <w:left w:val="nil"/>
              <w:right w:val="nil"/>
            </w:tcBorders>
            <w:noWrap/>
          </w:tcPr>
          <w:p w14:paraId="0BC15285" w14:textId="75BEB51F" w:rsidR="00F1171E" w:rsidRPr="00B74E16" w:rsidRDefault="00F1171E" w:rsidP="007222C8">
            <w:pPr>
              <w:pStyle w:val="Heading2"/>
              <w:jc w:val="left"/>
              <w:rPr>
                <w:rFonts w:ascii="Arial" w:hAnsi="Arial" w:cs="Arial"/>
                <w:lang w:val="en-GB"/>
              </w:rPr>
            </w:pPr>
            <w:r w:rsidRPr="00B74E16">
              <w:rPr>
                <w:rFonts w:ascii="Arial" w:hAnsi="Arial" w:cs="Arial"/>
                <w:highlight w:val="yellow"/>
                <w:lang w:val="en-GB"/>
              </w:rPr>
              <w:t>PART  1:</w:t>
            </w:r>
            <w:r w:rsidRPr="00B74E16">
              <w:rPr>
                <w:rFonts w:ascii="Arial" w:hAnsi="Arial" w:cs="Arial"/>
                <w:lang w:val="en-GB"/>
              </w:rPr>
              <w:t xml:space="preserve"> Comments</w:t>
            </w:r>
          </w:p>
          <w:p w14:paraId="1287753C" w14:textId="77777777" w:rsidR="00F1171E" w:rsidRPr="00B74E16" w:rsidRDefault="00F1171E" w:rsidP="007222C8">
            <w:pPr>
              <w:rPr>
                <w:rFonts w:ascii="Arial" w:hAnsi="Arial" w:cs="Arial"/>
                <w:sz w:val="20"/>
                <w:szCs w:val="20"/>
                <w:lang w:val="en-GB"/>
              </w:rPr>
            </w:pPr>
          </w:p>
        </w:tc>
      </w:tr>
      <w:tr w:rsidR="00F1171E" w:rsidRPr="00B74E16" w14:paraId="5EA12279" w14:textId="77777777" w:rsidTr="007222C8">
        <w:tc>
          <w:tcPr>
            <w:tcW w:w="1265" w:type="pct"/>
            <w:noWrap/>
          </w:tcPr>
          <w:p w14:paraId="7AE9682F" w14:textId="77777777" w:rsidR="00F1171E" w:rsidRPr="00B74E16" w:rsidRDefault="00F1171E" w:rsidP="007222C8">
            <w:pPr>
              <w:pStyle w:val="Heading2"/>
              <w:jc w:val="left"/>
              <w:rPr>
                <w:rFonts w:ascii="Arial" w:hAnsi="Arial" w:cs="Arial"/>
                <w:lang w:val="en-GB"/>
              </w:rPr>
            </w:pPr>
          </w:p>
        </w:tc>
        <w:tc>
          <w:tcPr>
            <w:tcW w:w="2212" w:type="pct"/>
          </w:tcPr>
          <w:p w14:paraId="5B8DBE06" w14:textId="77777777" w:rsidR="00F1171E" w:rsidRPr="00B74E16" w:rsidRDefault="00F1171E" w:rsidP="007222C8">
            <w:pPr>
              <w:pStyle w:val="Heading2"/>
              <w:jc w:val="left"/>
              <w:rPr>
                <w:rFonts w:ascii="Arial" w:hAnsi="Arial" w:cs="Arial"/>
                <w:lang w:val="en-GB"/>
              </w:rPr>
            </w:pPr>
            <w:r w:rsidRPr="00B74E16">
              <w:rPr>
                <w:rFonts w:ascii="Arial" w:hAnsi="Arial" w:cs="Arial"/>
                <w:lang w:val="en-GB"/>
              </w:rPr>
              <w:t>Reviewer’s comment</w:t>
            </w:r>
          </w:p>
          <w:p w14:paraId="693A9C4D" w14:textId="77777777" w:rsidR="00421DBF" w:rsidRPr="00B74E16" w:rsidRDefault="00421DBF" w:rsidP="00421DBF">
            <w:pPr>
              <w:rPr>
                <w:rFonts w:ascii="Arial" w:hAnsi="Arial" w:cs="Arial"/>
                <w:b/>
                <w:bCs/>
                <w:sz w:val="20"/>
                <w:szCs w:val="20"/>
              </w:rPr>
            </w:pPr>
            <w:r w:rsidRPr="00B74E16">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B74E16" w:rsidRDefault="00421DBF" w:rsidP="00421DBF">
            <w:pPr>
              <w:rPr>
                <w:rFonts w:ascii="Arial" w:hAnsi="Arial" w:cs="Arial"/>
                <w:lang w:val="en-GB"/>
              </w:rPr>
            </w:pPr>
          </w:p>
        </w:tc>
        <w:tc>
          <w:tcPr>
            <w:tcW w:w="1523" w:type="pct"/>
          </w:tcPr>
          <w:p w14:paraId="57792C30" w14:textId="77777777" w:rsidR="00F1171E" w:rsidRPr="00B74E16" w:rsidRDefault="00F1171E" w:rsidP="007222C8">
            <w:pPr>
              <w:pStyle w:val="Heading2"/>
              <w:jc w:val="left"/>
              <w:rPr>
                <w:rFonts w:ascii="Arial" w:hAnsi="Arial" w:cs="Arial"/>
                <w:b w:val="0"/>
                <w:lang w:val="en-GB"/>
              </w:rPr>
            </w:pPr>
            <w:r w:rsidRPr="00B74E16">
              <w:rPr>
                <w:rFonts w:ascii="Arial" w:hAnsi="Arial" w:cs="Arial"/>
                <w:lang w:val="en-GB"/>
              </w:rPr>
              <w:t>Author’s Feedback</w:t>
            </w:r>
            <w:r w:rsidRPr="00B74E16">
              <w:rPr>
                <w:rFonts w:ascii="Arial" w:hAnsi="Arial" w:cs="Arial"/>
                <w:b w:val="0"/>
                <w:lang w:val="en-GB"/>
              </w:rPr>
              <w:t xml:space="preserve"> </w:t>
            </w:r>
            <w:r w:rsidRPr="00B74E16">
              <w:rPr>
                <w:rFonts w:ascii="Arial" w:hAnsi="Arial" w:cs="Arial"/>
                <w:b w:val="0"/>
                <w:i/>
                <w:lang w:val="en-GB"/>
              </w:rPr>
              <w:t>(Please correct the manuscript and highlight that part in the manuscript. It is mandatory that authors should write his/her feedback here)</w:t>
            </w:r>
          </w:p>
        </w:tc>
      </w:tr>
      <w:tr w:rsidR="00F1171E" w:rsidRPr="00B74E16" w14:paraId="5C0AB4EC" w14:textId="77777777" w:rsidTr="007222C8">
        <w:trPr>
          <w:trHeight w:val="1264"/>
        </w:trPr>
        <w:tc>
          <w:tcPr>
            <w:tcW w:w="1265" w:type="pct"/>
            <w:noWrap/>
          </w:tcPr>
          <w:p w14:paraId="66B47184" w14:textId="48030299" w:rsidR="00F1171E" w:rsidRPr="00B74E16" w:rsidRDefault="00F1171E" w:rsidP="007222C8">
            <w:pPr>
              <w:ind w:left="360"/>
              <w:rPr>
                <w:rFonts w:ascii="Arial" w:hAnsi="Arial" w:cs="Arial"/>
                <w:b/>
                <w:bCs/>
                <w:sz w:val="20"/>
                <w:szCs w:val="20"/>
                <w:lang w:val="en-GB"/>
              </w:rPr>
            </w:pPr>
            <w:r w:rsidRPr="00B74E16">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B74E16" w:rsidRDefault="00F1171E" w:rsidP="007222C8">
            <w:pPr>
              <w:ind w:left="360"/>
              <w:rPr>
                <w:rFonts w:ascii="Arial" w:eastAsia="MS Mincho" w:hAnsi="Arial" w:cs="Arial"/>
                <w:b/>
                <w:bCs/>
                <w:sz w:val="20"/>
                <w:szCs w:val="20"/>
                <w:lang w:val="en-GB"/>
              </w:rPr>
            </w:pPr>
          </w:p>
        </w:tc>
        <w:tc>
          <w:tcPr>
            <w:tcW w:w="2212" w:type="pct"/>
          </w:tcPr>
          <w:p w14:paraId="7DBC9196" w14:textId="58344CFD" w:rsidR="00F1171E" w:rsidRPr="00B74E16" w:rsidRDefault="00703BAD" w:rsidP="007222C8">
            <w:pPr>
              <w:pStyle w:val="ListParagraph"/>
              <w:ind w:left="0"/>
              <w:rPr>
                <w:rFonts w:ascii="Arial" w:hAnsi="Arial" w:cs="Arial"/>
                <w:b/>
                <w:bCs/>
                <w:sz w:val="20"/>
                <w:szCs w:val="20"/>
                <w:lang w:val="en-GB"/>
              </w:rPr>
            </w:pPr>
            <w:r w:rsidRPr="00B74E16">
              <w:rPr>
                <w:rFonts w:ascii="Arial" w:hAnsi="Arial" w:cs="Arial"/>
                <w:b/>
                <w:bCs/>
                <w:sz w:val="20"/>
                <w:szCs w:val="20"/>
                <w:lang w:val="en-GB"/>
              </w:rPr>
              <w:t xml:space="preserve">The subject of the manuscript is a part of the quality control of the drug manufacturing program and pharmaceutical analysis. </w:t>
            </w:r>
            <w:r w:rsidR="00AA7692" w:rsidRPr="00B74E16">
              <w:rPr>
                <w:rFonts w:ascii="Arial" w:hAnsi="Arial" w:cs="Arial"/>
                <w:b/>
                <w:bCs/>
                <w:sz w:val="20"/>
                <w:szCs w:val="20"/>
                <w:lang w:val="en-GB"/>
              </w:rPr>
              <w:t xml:space="preserve">The application of the new technique of drug analysis and the sensitivity of the apparatus used are essential to ensure the safety and detection of any harmful impurities in the raw </w:t>
            </w:r>
            <w:r w:rsidR="00C02A4D" w:rsidRPr="00B74E16">
              <w:rPr>
                <w:rFonts w:ascii="Arial" w:hAnsi="Arial" w:cs="Arial"/>
                <w:b/>
                <w:bCs/>
                <w:sz w:val="20"/>
                <w:szCs w:val="20"/>
                <w:lang w:val="en-GB"/>
              </w:rPr>
              <w:t>materials.</w:t>
            </w:r>
            <w:r w:rsidR="00AA7692" w:rsidRPr="00B74E16">
              <w:rPr>
                <w:rFonts w:ascii="Arial" w:hAnsi="Arial" w:cs="Arial"/>
                <w:b/>
                <w:bCs/>
                <w:sz w:val="20"/>
                <w:szCs w:val="20"/>
                <w:lang w:val="en-GB"/>
              </w:rPr>
              <w:t xml:space="preserve"> </w:t>
            </w:r>
            <w:r w:rsidRPr="00B74E16">
              <w:rPr>
                <w:rFonts w:ascii="Arial" w:hAnsi="Arial" w:cs="Arial"/>
                <w:b/>
                <w:bCs/>
                <w:sz w:val="20"/>
                <w:szCs w:val="20"/>
                <w:lang w:val="en-GB"/>
              </w:rPr>
              <w:t xml:space="preserve">  </w:t>
            </w:r>
          </w:p>
        </w:tc>
        <w:tc>
          <w:tcPr>
            <w:tcW w:w="1523" w:type="pct"/>
          </w:tcPr>
          <w:p w14:paraId="462A339C" w14:textId="77777777" w:rsidR="00F1171E" w:rsidRPr="00B74E16" w:rsidRDefault="00F1171E" w:rsidP="007222C8">
            <w:pPr>
              <w:pStyle w:val="Heading2"/>
              <w:jc w:val="left"/>
              <w:rPr>
                <w:rFonts w:ascii="Arial" w:hAnsi="Arial" w:cs="Arial"/>
                <w:b w:val="0"/>
                <w:lang w:val="en-GB"/>
              </w:rPr>
            </w:pPr>
          </w:p>
        </w:tc>
      </w:tr>
      <w:tr w:rsidR="00F1171E" w:rsidRPr="00B74E16" w14:paraId="0D8B5B2C" w14:textId="77777777" w:rsidTr="007222C8">
        <w:trPr>
          <w:trHeight w:val="1262"/>
        </w:trPr>
        <w:tc>
          <w:tcPr>
            <w:tcW w:w="1265" w:type="pct"/>
            <w:noWrap/>
          </w:tcPr>
          <w:p w14:paraId="21CBA5FE" w14:textId="77777777" w:rsidR="00F1171E" w:rsidRPr="00B74E16" w:rsidRDefault="00F1171E" w:rsidP="007222C8">
            <w:pPr>
              <w:ind w:left="360"/>
              <w:rPr>
                <w:rFonts w:ascii="Arial" w:hAnsi="Arial" w:cs="Arial"/>
                <w:b/>
                <w:bCs/>
                <w:sz w:val="20"/>
                <w:szCs w:val="20"/>
                <w:lang w:val="en-GB"/>
              </w:rPr>
            </w:pPr>
            <w:r w:rsidRPr="00B74E16">
              <w:rPr>
                <w:rFonts w:ascii="Arial" w:hAnsi="Arial" w:cs="Arial"/>
                <w:b/>
                <w:bCs/>
                <w:sz w:val="20"/>
                <w:szCs w:val="20"/>
                <w:lang w:val="en-GB"/>
              </w:rPr>
              <w:t>Is the title of the article suitable?</w:t>
            </w:r>
          </w:p>
          <w:p w14:paraId="1CABB61A" w14:textId="77777777" w:rsidR="00F1171E" w:rsidRPr="00B74E16" w:rsidRDefault="00F1171E" w:rsidP="007222C8">
            <w:pPr>
              <w:ind w:left="360"/>
              <w:rPr>
                <w:rFonts w:ascii="Arial" w:hAnsi="Arial" w:cs="Arial"/>
                <w:b/>
                <w:bCs/>
                <w:sz w:val="20"/>
                <w:szCs w:val="20"/>
                <w:lang w:val="en-GB"/>
              </w:rPr>
            </w:pPr>
            <w:r w:rsidRPr="00B74E16">
              <w:rPr>
                <w:rFonts w:ascii="Arial" w:hAnsi="Arial" w:cs="Arial"/>
                <w:b/>
                <w:bCs/>
                <w:sz w:val="20"/>
                <w:szCs w:val="20"/>
                <w:lang w:val="en-GB"/>
              </w:rPr>
              <w:t>(If not please suggest an alternative title)</w:t>
            </w:r>
          </w:p>
          <w:p w14:paraId="0275B919" w14:textId="77777777" w:rsidR="00F1171E" w:rsidRPr="00B74E16" w:rsidRDefault="00F1171E" w:rsidP="007222C8">
            <w:pPr>
              <w:pStyle w:val="Heading2"/>
              <w:jc w:val="left"/>
              <w:rPr>
                <w:rFonts w:ascii="Arial" w:hAnsi="Arial" w:cs="Arial"/>
                <w:u w:val="single"/>
                <w:lang w:val="en-GB"/>
              </w:rPr>
            </w:pPr>
          </w:p>
        </w:tc>
        <w:tc>
          <w:tcPr>
            <w:tcW w:w="2212" w:type="pct"/>
          </w:tcPr>
          <w:p w14:paraId="794AA9A7" w14:textId="5DB31930" w:rsidR="00F1171E" w:rsidRPr="00B74E16" w:rsidRDefault="00C02A4D" w:rsidP="007222C8">
            <w:pPr>
              <w:ind w:left="360"/>
              <w:rPr>
                <w:rFonts w:ascii="Arial" w:hAnsi="Arial" w:cs="Arial"/>
                <w:b/>
                <w:bCs/>
                <w:sz w:val="20"/>
                <w:szCs w:val="20"/>
                <w:lang w:val="en-GB"/>
              </w:rPr>
            </w:pPr>
            <w:r w:rsidRPr="00B74E16">
              <w:rPr>
                <w:rFonts w:ascii="Arial" w:hAnsi="Arial" w:cs="Arial"/>
                <w:b/>
                <w:bCs/>
                <w:sz w:val="20"/>
                <w:szCs w:val="20"/>
                <w:lang w:val="en-GB"/>
              </w:rPr>
              <w:t xml:space="preserve">The title of the manuscript is suitable for the new development method of analysis, since it is combined with a validation process to prove the precision and reproducibility of the </w:t>
            </w:r>
            <w:r w:rsidR="003824AB" w:rsidRPr="00B74E16">
              <w:rPr>
                <w:rFonts w:ascii="Arial" w:hAnsi="Arial" w:cs="Arial"/>
                <w:b/>
                <w:bCs/>
                <w:sz w:val="20"/>
                <w:szCs w:val="20"/>
                <w:lang w:val="en-GB"/>
              </w:rPr>
              <w:t xml:space="preserve">developed </w:t>
            </w:r>
            <w:r w:rsidRPr="00B74E16">
              <w:rPr>
                <w:rFonts w:ascii="Arial" w:hAnsi="Arial" w:cs="Arial"/>
                <w:b/>
                <w:bCs/>
                <w:sz w:val="20"/>
                <w:szCs w:val="20"/>
                <w:lang w:val="en-GB"/>
              </w:rPr>
              <w:t xml:space="preserve">method. </w:t>
            </w:r>
          </w:p>
        </w:tc>
        <w:tc>
          <w:tcPr>
            <w:tcW w:w="1523" w:type="pct"/>
          </w:tcPr>
          <w:p w14:paraId="405B6701" w14:textId="77777777" w:rsidR="00F1171E" w:rsidRPr="00B74E16" w:rsidRDefault="00F1171E" w:rsidP="007222C8">
            <w:pPr>
              <w:pStyle w:val="Heading2"/>
              <w:jc w:val="left"/>
              <w:rPr>
                <w:rFonts w:ascii="Arial" w:hAnsi="Arial" w:cs="Arial"/>
                <w:b w:val="0"/>
                <w:lang w:val="en-GB"/>
              </w:rPr>
            </w:pPr>
          </w:p>
        </w:tc>
      </w:tr>
      <w:tr w:rsidR="00F1171E" w:rsidRPr="00B74E16" w14:paraId="5604762A" w14:textId="77777777" w:rsidTr="007222C8">
        <w:trPr>
          <w:trHeight w:val="1262"/>
        </w:trPr>
        <w:tc>
          <w:tcPr>
            <w:tcW w:w="1265" w:type="pct"/>
            <w:noWrap/>
          </w:tcPr>
          <w:p w14:paraId="3635573D" w14:textId="77777777" w:rsidR="00F1171E" w:rsidRPr="00B74E16" w:rsidRDefault="00F1171E" w:rsidP="007222C8">
            <w:pPr>
              <w:pStyle w:val="Heading2"/>
              <w:ind w:left="360"/>
              <w:jc w:val="left"/>
              <w:rPr>
                <w:rFonts w:ascii="Arial" w:hAnsi="Arial" w:cs="Arial"/>
                <w:lang w:val="en-GB"/>
              </w:rPr>
            </w:pPr>
            <w:r w:rsidRPr="00B74E16">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B74E16" w:rsidRDefault="00F1171E" w:rsidP="007222C8">
            <w:pPr>
              <w:pStyle w:val="Heading2"/>
              <w:jc w:val="left"/>
              <w:rPr>
                <w:rFonts w:ascii="Arial" w:hAnsi="Arial" w:cs="Arial"/>
                <w:u w:val="single"/>
                <w:lang w:val="en-GB"/>
              </w:rPr>
            </w:pPr>
          </w:p>
        </w:tc>
        <w:tc>
          <w:tcPr>
            <w:tcW w:w="2212" w:type="pct"/>
          </w:tcPr>
          <w:p w14:paraId="0FB7E83A" w14:textId="5CA6E697" w:rsidR="00F1171E" w:rsidRPr="00B74E16" w:rsidRDefault="00175C5F" w:rsidP="007222C8">
            <w:pPr>
              <w:ind w:left="360"/>
              <w:rPr>
                <w:rFonts w:ascii="Arial" w:hAnsi="Arial" w:cs="Arial"/>
                <w:b/>
                <w:bCs/>
                <w:sz w:val="20"/>
                <w:szCs w:val="20"/>
                <w:lang w:val="en-GB"/>
              </w:rPr>
            </w:pPr>
            <w:r w:rsidRPr="00B74E16">
              <w:rPr>
                <w:rFonts w:ascii="Arial" w:hAnsi="Arial" w:cs="Arial"/>
                <w:b/>
                <w:bCs/>
                <w:sz w:val="20"/>
                <w:szCs w:val="20"/>
                <w:lang w:val="en-GB"/>
              </w:rPr>
              <w:t>The abstract</w:t>
            </w:r>
            <w:r w:rsidR="008E0628" w:rsidRPr="00B74E16">
              <w:rPr>
                <w:rFonts w:ascii="Arial" w:hAnsi="Arial" w:cs="Arial"/>
                <w:b/>
                <w:bCs/>
                <w:sz w:val="20"/>
                <w:szCs w:val="20"/>
                <w:lang w:val="en-GB"/>
              </w:rPr>
              <w:t xml:space="preserve"> of this article is comprehensive, explaining</w:t>
            </w:r>
            <w:r w:rsidR="001D56F3" w:rsidRPr="00B74E16">
              <w:rPr>
                <w:rFonts w:ascii="Arial" w:hAnsi="Arial" w:cs="Arial"/>
                <w:b/>
                <w:bCs/>
                <w:sz w:val="20"/>
                <w:szCs w:val="20"/>
                <w:lang w:val="en-GB"/>
              </w:rPr>
              <w:t xml:space="preserve"> briefly</w:t>
            </w:r>
            <w:r w:rsidR="008E0628" w:rsidRPr="00B74E16">
              <w:rPr>
                <w:rFonts w:ascii="Arial" w:hAnsi="Arial" w:cs="Arial"/>
                <w:b/>
                <w:bCs/>
                <w:sz w:val="20"/>
                <w:szCs w:val="20"/>
                <w:lang w:val="en-GB"/>
              </w:rPr>
              <w:t xml:space="preserve"> the objective, </w:t>
            </w:r>
            <w:r w:rsidR="00A63E7C" w:rsidRPr="00B74E16">
              <w:rPr>
                <w:rFonts w:ascii="Arial" w:hAnsi="Arial" w:cs="Arial"/>
                <w:b/>
                <w:bCs/>
                <w:sz w:val="20"/>
                <w:szCs w:val="20"/>
                <w:lang w:val="en-GB"/>
              </w:rPr>
              <w:t xml:space="preserve">the </w:t>
            </w:r>
            <w:r w:rsidR="0091028E" w:rsidRPr="00B74E16">
              <w:rPr>
                <w:rFonts w:ascii="Arial" w:hAnsi="Arial" w:cs="Arial"/>
                <w:b/>
                <w:bCs/>
                <w:sz w:val="20"/>
                <w:szCs w:val="20"/>
                <w:lang w:val="en-GB"/>
              </w:rPr>
              <w:t>method</w:t>
            </w:r>
            <w:r w:rsidR="008E0628" w:rsidRPr="00B74E16">
              <w:rPr>
                <w:rFonts w:ascii="Arial" w:hAnsi="Arial" w:cs="Arial"/>
                <w:b/>
                <w:bCs/>
                <w:sz w:val="20"/>
                <w:szCs w:val="20"/>
                <w:lang w:val="en-GB"/>
              </w:rPr>
              <w:t xml:space="preserve"> used, the results, and the conclusion of this work.</w:t>
            </w:r>
          </w:p>
        </w:tc>
        <w:tc>
          <w:tcPr>
            <w:tcW w:w="1523" w:type="pct"/>
          </w:tcPr>
          <w:p w14:paraId="1D54B730" w14:textId="77777777" w:rsidR="00F1171E" w:rsidRPr="00B74E16" w:rsidRDefault="00F1171E" w:rsidP="007222C8">
            <w:pPr>
              <w:pStyle w:val="Heading2"/>
              <w:jc w:val="left"/>
              <w:rPr>
                <w:rFonts w:ascii="Arial" w:hAnsi="Arial" w:cs="Arial"/>
                <w:b w:val="0"/>
                <w:lang w:val="en-GB"/>
              </w:rPr>
            </w:pPr>
          </w:p>
        </w:tc>
      </w:tr>
      <w:tr w:rsidR="00F1171E" w:rsidRPr="00B74E16" w14:paraId="2F579F54" w14:textId="77777777" w:rsidTr="007222C8">
        <w:trPr>
          <w:trHeight w:val="859"/>
        </w:trPr>
        <w:tc>
          <w:tcPr>
            <w:tcW w:w="1265" w:type="pct"/>
            <w:noWrap/>
          </w:tcPr>
          <w:p w14:paraId="04361F46" w14:textId="60B48DE9" w:rsidR="00F1171E" w:rsidRPr="00B74E16" w:rsidRDefault="00DC6FED" w:rsidP="007222C8">
            <w:pPr>
              <w:ind w:left="360"/>
              <w:rPr>
                <w:rFonts w:ascii="Arial" w:hAnsi="Arial" w:cs="Arial"/>
                <w:b/>
                <w:bCs/>
                <w:sz w:val="20"/>
                <w:szCs w:val="20"/>
                <w:u w:val="single"/>
                <w:lang w:val="en-GB"/>
              </w:rPr>
            </w:pPr>
            <w:r w:rsidRPr="00B74E16">
              <w:rPr>
                <w:rFonts w:ascii="Arial" w:hAnsi="Arial" w:cs="Arial"/>
                <w:b/>
                <w:bCs/>
                <w:sz w:val="20"/>
                <w:szCs w:val="20"/>
                <w:lang w:val="en-GB"/>
              </w:rPr>
              <w:t xml:space="preserve">Is the manuscript scientifically correct? Please write here. </w:t>
            </w:r>
          </w:p>
        </w:tc>
        <w:tc>
          <w:tcPr>
            <w:tcW w:w="2212" w:type="pct"/>
          </w:tcPr>
          <w:p w14:paraId="3E67FE0E" w14:textId="77777777" w:rsidR="00F1171E" w:rsidRPr="00B74E16" w:rsidRDefault="008A5AFF" w:rsidP="007222C8">
            <w:pPr>
              <w:pStyle w:val="ListParagraph"/>
              <w:ind w:left="0"/>
              <w:rPr>
                <w:rFonts w:ascii="Arial" w:hAnsi="Arial" w:cs="Arial"/>
                <w:b/>
                <w:bCs/>
                <w:sz w:val="20"/>
                <w:szCs w:val="20"/>
                <w:lang w:val="en-GB"/>
              </w:rPr>
            </w:pPr>
            <w:r w:rsidRPr="00B74E16">
              <w:rPr>
                <w:rFonts w:ascii="Arial" w:hAnsi="Arial" w:cs="Arial"/>
                <w:b/>
                <w:bCs/>
                <w:sz w:val="20"/>
                <w:szCs w:val="20"/>
                <w:lang w:val="en-GB"/>
              </w:rPr>
              <w:t>1-</w:t>
            </w:r>
            <w:r w:rsidR="0091028E" w:rsidRPr="00B74E16">
              <w:rPr>
                <w:rFonts w:ascii="Arial" w:hAnsi="Arial" w:cs="Arial"/>
                <w:b/>
                <w:bCs/>
                <w:sz w:val="20"/>
                <w:szCs w:val="20"/>
                <w:lang w:val="en-GB"/>
              </w:rPr>
              <w:t>The UV spectrophotometric method of analysis</w:t>
            </w:r>
            <w:r w:rsidR="00A63E7C" w:rsidRPr="00B74E16">
              <w:rPr>
                <w:rFonts w:ascii="Arial" w:hAnsi="Arial" w:cs="Arial"/>
                <w:b/>
                <w:bCs/>
                <w:sz w:val="20"/>
                <w:szCs w:val="20"/>
                <w:lang w:val="en-GB"/>
              </w:rPr>
              <w:t xml:space="preserve"> is characterized as a simple and fast method, but it has certain limitations; it should be used for a single drug by following the absorbance of the </w:t>
            </w:r>
            <w:r w:rsidR="00C560A1" w:rsidRPr="00B74E16">
              <w:rPr>
                <w:rFonts w:ascii="Arial" w:hAnsi="Arial" w:cs="Arial"/>
                <w:b/>
                <w:bCs/>
                <w:sz w:val="20"/>
                <w:szCs w:val="20"/>
                <w:lang w:val="en-GB"/>
              </w:rPr>
              <w:t>λ max for the compound. This method is not suitable for in analysis of combined drugs.</w:t>
            </w:r>
            <w:r w:rsidR="00A63E7C" w:rsidRPr="00B74E16">
              <w:rPr>
                <w:rFonts w:ascii="Arial" w:hAnsi="Arial" w:cs="Arial"/>
                <w:b/>
                <w:bCs/>
                <w:sz w:val="20"/>
                <w:szCs w:val="20"/>
                <w:lang w:val="en-GB"/>
              </w:rPr>
              <w:t xml:space="preserve"> </w:t>
            </w:r>
            <w:r w:rsidR="00C560A1" w:rsidRPr="00B74E16">
              <w:rPr>
                <w:rFonts w:ascii="Arial" w:hAnsi="Arial" w:cs="Arial"/>
                <w:b/>
                <w:bCs/>
                <w:sz w:val="20"/>
                <w:szCs w:val="20"/>
                <w:lang w:val="en-GB"/>
              </w:rPr>
              <w:t xml:space="preserve">Some scientists used this method in a mixture of two </w:t>
            </w:r>
            <w:r w:rsidRPr="00B74E16">
              <w:rPr>
                <w:rFonts w:ascii="Arial" w:hAnsi="Arial" w:cs="Arial"/>
                <w:b/>
                <w:bCs/>
                <w:sz w:val="20"/>
                <w:szCs w:val="20"/>
                <w:lang w:val="en-GB"/>
              </w:rPr>
              <w:t>combined</w:t>
            </w:r>
            <w:r w:rsidR="00C560A1" w:rsidRPr="00B74E16">
              <w:rPr>
                <w:rFonts w:ascii="Arial" w:hAnsi="Arial" w:cs="Arial"/>
                <w:b/>
                <w:bCs/>
                <w:sz w:val="20"/>
                <w:szCs w:val="20"/>
                <w:lang w:val="en-GB"/>
              </w:rPr>
              <w:t xml:space="preserve"> drugs having </w:t>
            </w:r>
            <w:r w:rsidRPr="00B74E16">
              <w:rPr>
                <w:rFonts w:ascii="Arial" w:hAnsi="Arial" w:cs="Arial"/>
                <w:b/>
                <w:bCs/>
                <w:sz w:val="20"/>
                <w:szCs w:val="20"/>
                <w:lang w:val="en-GB"/>
              </w:rPr>
              <w:t xml:space="preserve">a large distance between the </w:t>
            </w:r>
            <w:proofErr w:type="spellStart"/>
            <w:r w:rsidRPr="00B74E16">
              <w:rPr>
                <w:rFonts w:ascii="Arial" w:hAnsi="Arial" w:cs="Arial"/>
                <w:b/>
                <w:bCs/>
                <w:sz w:val="20"/>
                <w:szCs w:val="20"/>
                <w:lang w:val="en-GB"/>
              </w:rPr>
              <w:t>λmax</w:t>
            </w:r>
            <w:proofErr w:type="spellEnd"/>
            <w:r w:rsidRPr="00B74E16">
              <w:rPr>
                <w:rFonts w:ascii="Arial" w:hAnsi="Arial" w:cs="Arial"/>
                <w:b/>
                <w:bCs/>
                <w:sz w:val="20"/>
                <w:szCs w:val="20"/>
                <w:lang w:val="en-GB"/>
              </w:rPr>
              <w:t xml:space="preserve">, as that </w:t>
            </w:r>
            <w:proofErr w:type="spellStart"/>
            <w:r w:rsidRPr="00B74E16">
              <w:rPr>
                <w:rFonts w:ascii="Arial" w:hAnsi="Arial" w:cs="Arial"/>
                <w:b/>
                <w:bCs/>
                <w:sz w:val="20"/>
                <w:szCs w:val="20"/>
                <w:lang w:val="en-GB"/>
              </w:rPr>
              <w:t>refered</w:t>
            </w:r>
            <w:proofErr w:type="spellEnd"/>
            <w:r w:rsidRPr="00B74E16">
              <w:rPr>
                <w:rFonts w:ascii="Arial" w:hAnsi="Arial" w:cs="Arial"/>
                <w:b/>
                <w:bCs/>
                <w:sz w:val="20"/>
                <w:szCs w:val="20"/>
                <w:lang w:val="en-GB"/>
              </w:rPr>
              <w:t xml:space="preserve"> in Reference No 3.</w:t>
            </w:r>
            <w:r w:rsidR="00C560A1" w:rsidRPr="00B74E16">
              <w:rPr>
                <w:rFonts w:ascii="Arial" w:hAnsi="Arial" w:cs="Arial"/>
                <w:b/>
                <w:bCs/>
                <w:sz w:val="20"/>
                <w:szCs w:val="20"/>
                <w:lang w:val="en-GB"/>
              </w:rPr>
              <w:t xml:space="preserve"> </w:t>
            </w:r>
            <w:r w:rsidR="0091028E" w:rsidRPr="00B74E16">
              <w:rPr>
                <w:rFonts w:ascii="Arial" w:hAnsi="Arial" w:cs="Arial"/>
                <w:b/>
                <w:bCs/>
                <w:sz w:val="20"/>
                <w:szCs w:val="20"/>
                <w:lang w:val="en-GB"/>
              </w:rPr>
              <w:t xml:space="preserve"> </w:t>
            </w:r>
            <w:r w:rsidRPr="00B74E16">
              <w:rPr>
                <w:rFonts w:ascii="Arial" w:hAnsi="Arial" w:cs="Arial"/>
                <w:b/>
                <w:bCs/>
                <w:sz w:val="20"/>
                <w:szCs w:val="20"/>
                <w:lang w:val="en-GB"/>
              </w:rPr>
              <w:t>As a result, new advanced instruments were recently developed included HPLC and GC was applied for this purpose to ensure precision and accuracy of the results.</w:t>
            </w:r>
          </w:p>
          <w:p w14:paraId="0B1A7752" w14:textId="09267CA1" w:rsidR="006A4DCD" w:rsidRPr="00B74E16" w:rsidRDefault="006A4DCD" w:rsidP="007222C8">
            <w:pPr>
              <w:pStyle w:val="ListParagraph"/>
              <w:ind w:left="0"/>
              <w:rPr>
                <w:rFonts w:ascii="Arial" w:hAnsi="Arial" w:cs="Arial"/>
                <w:b/>
                <w:bCs/>
                <w:sz w:val="20"/>
                <w:szCs w:val="20"/>
                <w:lang w:val="en-GB"/>
              </w:rPr>
            </w:pPr>
            <w:r w:rsidRPr="00B74E16">
              <w:rPr>
                <w:rFonts w:ascii="Arial" w:hAnsi="Arial" w:cs="Arial"/>
                <w:b/>
                <w:bCs/>
                <w:sz w:val="20"/>
                <w:szCs w:val="20"/>
                <w:lang w:val="en-GB"/>
              </w:rPr>
              <w:t>2- Stability of the studied drugs:</w:t>
            </w:r>
            <w:r w:rsidR="00E9688C" w:rsidRPr="00B74E16">
              <w:rPr>
                <w:rFonts w:ascii="Arial" w:hAnsi="Arial" w:cs="Arial"/>
                <w:b/>
                <w:bCs/>
                <w:sz w:val="20"/>
                <w:szCs w:val="20"/>
                <w:lang w:val="en-GB"/>
              </w:rPr>
              <w:t xml:space="preserve"> </w:t>
            </w:r>
            <w:r w:rsidRPr="00B74E16">
              <w:rPr>
                <w:rFonts w:ascii="Arial" w:hAnsi="Arial" w:cs="Arial"/>
                <w:b/>
                <w:bCs/>
                <w:sz w:val="20"/>
                <w:szCs w:val="20"/>
                <w:lang w:val="en-GB"/>
              </w:rPr>
              <w:t>in this manuscript</w:t>
            </w:r>
            <w:r w:rsidR="00E9688C" w:rsidRPr="00B74E16">
              <w:rPr>
                <w:rFonts w:ascii="Arial" w:hAnsi="Arial" w:cs="Arial"/>
                <w:b/>
                <w:bCs/>
                <w:sz w:val="20"/>
                <w:szCs w:val="20"/>
                <w:lang w:val="en-GB"/>
              </w:rPr>
              <w:t>,</w:t>
            </w:r>
            <w:r w:rsidRPr="00B74E16">
              <w:rPr>
                <w:rFonts w:ascii="Arial" w:hAnsi="Arial" w:cs="Arial"/>
                <w:b/>
                <w:bCs/>
                <w:sz w:val="20"/>
                <w:szCs w:val="20"/>
                <w:lang w:val="en-GB"/>
              </w:rPr>
              <w:t xml:space="preserve"> the stability of drugs </w:t>
            </w:r>
            <w:r w:rsidR="00C31E06" w:rsidRPr="00B74E16">
              <w:rPr>
                <w:rFonts w:ascii="Arial" w:hAnsi="Arial" w:cs="Arial"/>
                <w:b/>
                <w:bCs/>
                <w:sz w:val="20"/>
                <w:szCs w:val="20"/>
                <w:lang w:val="en-GB"/>
              </w:rPr>
              <w:t>was</w:t>
            </w:r>
            <w:r w:rsidRPr="00B74E16">
              <w:rPr>
                <w:rFonts w:ascii="Arial" w:hAnsi="Arial" w:cs="Arial"/>
                <w:b/>
                <w:bCs/>
                <w:sz w:val="20"/>
                <w:szCs w:val="20"/>
                <w:lang w:val="en-GB"/>
              </w:rPr>
              <w:t xml:space="preserve"> studied by following the decline in the percent of </w:t>
            </w:r>
            <w:r w:rsidR="00E9688C" w:rsidRPr="00B74E16">
              <w:rPr>
                <w:rFonts w:ascii="Arial" w:hAnsi="Arial" w:cs="Arial"/>
                <w:b/>
                <w:bCs/>
                <w:sz w:val="20"/>
                <w:szCs w:val="20"/>
                <w:lang w:val="en-GB"/>
              </w:rPr>
              <w:t xml:space="preserve">the </w:t>
            </w:r>
            <w:r w:rsidRPr="00B74E16">
              <w:rPr>
                <w:rFonts w:ascii="Arial" w:hAnsi="Arial" w:cs="Arial"/>
                <w:b/>
                <w:bCs/>
                <w:sz w:val="20"/>
                <w:szCs w:val="20"/>
                <w:lang w:val="en-GB"/>
              </w:rPr>
              <w:t>drug</w:t>
            </w:r>
            <w:r w:rsidR="00E9688C" w:rsidRPr="00B74E16">
              <w:rPr>
                <w:rFonts w:ascii="Arial" w:hAnsi="Arial" w:cs="Arial"/>
                <w:b/>
                <w:bCs/>
                <w:sz w:val="20"/>
                <w:szCs w:val="20"/>
                <w:lang w:val="en-GB"/>
              </w:rPr>
              <w:t>;</w:t>
            </w:r>
            <w:r w:rsidRPr="00B74E16">
              <w:rPr>
                <w:rFonts w:ascii="Arial" w:hAnsi="Arial" w:cs="Arial"/>
                <w:b/>
                <w:bCs/>
                <w:sz w:val="20"/>
                <w:szCs w:val="20"/>
                <w:lang w:val="en-GB"/>
              </w:rPr>
              <w:t xml:space="preserve"> however,</w:t>
            </w:r>
            <w:r w:rsidR="00E9688C" w:rsidRPr="00B74E16">
              <w:rPr>
                <w:rFonts w:ascii="Arial" w:hAnsi="Arial" w:cs="Arial"/>
                <w:b/>
                <w:bCs/>
                <w:sz w:val="20"/>
                <w:szCs w:val="20"/>
                <w:lang w:val="en-GB"/>
              </w:rPr>
              <w:t xml:space="preserve"> </w:t>
            </w:r>
            <w:r w:rsidRPr="00B74E16">
              <w:rPr>
                <w:rFonts w:ascii="Arial" w:hAnsi="Arial" w:cs="Arial"/>
                <w:b/>
                <w:bCs/>
                <w:sz w:val="20"/>
                <w:szCs w:val="20"/>
                <w:lang w:val="en-GB"/>
              </w:rPr>
              <w:t xml:space="preserve">the new stability study is a </w:t>
            </w:r>
            <w:proofErr w:type="spellStart"/>
            <w:r w:rsidRPr="00B74E16">
              <w:rPr>
                <w:rFonts w:ascii="Arial" w:hAnsi="Arial" w:cs="Arial"/>
                <w:b/>
                <w:bCs/>
                <w:sz w:val="20"/>
                <w:szCs w:val="20"/>
                <w:lang w:val="en-GB"/>
              </w:rPr>
              <w:t>complished</w:t>
            </w:r>
            <w:proofErr w:type="spellEnd"/>
            <w:r w:rsidRPr="00B74E16">
              <w:rPr>
                <w:rFonts w:ascii="Arial" w:hAnsi="Arial" w:cs="Arial"/>
                <w:b/>
                <w:bCs/>
                <w:sz w:val="20"/>
                <w:szCs w:val="20"/>
                <w:lang w:val="en-GB"/>
              </w:rPr>
              <w:t xml:space="preserve"> by following the </w:t>
            </w:r>
            <w:r w:rsidR="00E9688C" w:rsidRPr="00B74E16">
              <w:rPr>
                <w:rFonts w:ascii="Arial" w:hAnsi="Arial" w:cs="Arial"/>
                <w:b/>
                <w:bCs/>
                <w:sz w:val="20"/>
                <w:szCs w:val="20"/>
                <w:lang w:val="en-GB"/>
              </w:rPr>
              <w:t xml:space="preserve">percent of </w:t>
            </w:r>
            <w:r w:rsidRPr="00B74E16">
              <w:rPr>
                <w:rFonts w:ascii="Arial" w:hAnsi="Arial" w:cs="Arial"/>
                <w:b/>
                <w:bCs/>
                <w:sz w:val="20"/>
                <w:szCs w:val="20"/>
                <w:lang w:val="en-GB"/>
              </w:rPr>
              <w:t xml:space="preserve">degradation products </w:t>
            </w:r>
            <w:r w:rsidR="00E9688C" w:rsidRPr="00B74E16">
              <w:rPr>
                <w:rFonts w:ascii="Arial" w:hAnsi="Arial" w:cs="Arial"/>
                <w:b/>
                <w:bCs/>
                <w:sz w:val="20"/>
                <w:szCs w:val="20"/>
                <w:lang w:val="en-GB"/>
              </w:rPr>
              <w:t>and identifying the nature of these degradation products, which may be poisonous.</w:t>
            </w:r>
            <w:r w:rsidRPr="00B74E16">
              <w:rPr>
                <w:rFonts w:ascii="Arial" w:hAnsi="Arial" w:cs="Arial"/>
                <w:b/>
                <w:bCs/>
                <w:sz w:val="20"/>
                <w:szCs w:val="20"/>
                <w:lang w:val="en-GB"/>
              </w:rPr>
              <w:t xml:space="preserve"> </w:t>
            </w:r>
          </w:p>
          <w:p w14:paraId="06210A71" w14:textId="6150171D" w:rsidR="00E9688C" w:rsidRPr="00B74E16" w:rsidRDefault="00E9688C" w:rsidP="007222C8">
            <w:pPr>
              <w:pStyle w:val="ListParagraph"/>
              <w:ind w:left="0"/>
              <w:rPr>
                <w:rFonts w:ascii="Arial" w:hAnsi="Arial" w:cs="Arial"/>
                <w:b/>
                <w:bCs/>
                <w:sz w:val="20"/>
                <w:szCs w:val="20"/>
                <w:lang w:val="en-GB"/>
              </w:rPr>
            </w:pPr>
            <w:r w:rsidRPr="00B74E16">
              <w:rPr>
                <w:rFonts w:ascii="Arial" w:hAnsi="Arial" w:cs="Arial"/>
                <w:b/>
                <w:bCs/>
                <w:sz w:val="20"/>
                <w:szCs w:val="20"/>
                <w:lang w:val="en-GB"/>
              </w:rPr>
              <w:t>3- The manuscript tells us information about the standard solutions preparation, which means there is no application on sample product containing the studied combined drugs.</w:t>
            </w:r>
          </w:p>
          <w:p w14:paraId="2F69F022" w14:textId="638871C9" w:rsidR="00E9688C" w:rsidRPr="00B74E16" w:rsidRDefault="00E9688C" w:rsidP="007222C8">
            <w:pPr>
              <w:pStyle w:val="ListParagraph"/>
              <w:ind w:left="0"/>
              <w:rPr>
                <w:rFonts w:ascii="Arial" w:hAnsi="Arial" w:cs="Arial"/>
                <w:b/>
                <w:bCs/>
                <w:sz w:val="20"/>
                <w:szCs w:val="20"/>
                <w:lang w:val="en-GB"/>
              </w:rPr>
            </w:pPr>
            <w:r w:rsidRPr="00B74E16">
              <w:rPr>
                <w:rFonts w:ascii="Arial" w:hAnsi="Arial" w:cs="Arial"/>
                <w:b/>
                <w:bCs/>
                <w:sz w:val="20"/>
                <w:szCs w:val="20"/>
                <w:lang w:val="en-GB"/>
              </w:rPr>
              <w:t>4- The Conclusion of this manuscript</w:t>
            </w:r>
            <w:r w:rsidR="00936EA2" w:rsidRPr="00B74E16">
              <w:rPr>
                <w:rFonts w:ascii="Arial" w:hAnsi="Arial" w:cs="Arial"/>
                <w:b/>
                <w:bCs/>
                <w:sz w:val="20"/>
                <w:szCs w:val="20"/>
                <w:lang w:val="en-GB"/>
              </w:rPr>
              <w:t>,</w:t>
            </w:r>
            <w:r w:rsidRPr="00B74E16">
              <w:rPr>
                <w:rFonts w:ascii="Arial" w:hAnsi="Arial" w:cs="Arial"/>
                <w:b/>
                <w:bCs/>
                <w:sz w:val="20"/>
                <w:szCs w:val="20"/>
                <w:lang w:val="en-GB"/>
              </w:rPr>
              <w:t xml:space="preserve"> 2</w:t>
            </w:r>
            <w:r w:rsidRPr="00B74E16">
              <w:rPr>
                <w:rFonts w:ascii="Arial" w:hAnsi="Arial" w:cs="Arial"/>
                <w:b/>
                <w:bCs/>
                <w:sz w:val="20"/>
                <w:szCs w:val="20"/>
                <w:vertAlign w:val="superscript"/>
                <w:lang w:val="en-GB"/>
              </w:rPr>
              <w:t>nd</w:t>
            </w:r>
            <w:r w:rsidRPr="00B74E16">
              <w:rPr>
                <w:rFonts w:ascii="Arial" w:hAnsi="Arial" w:cs="Arial"/>
                <w:b/>
                <w:bCs/>
                <w:sz w:val="20"/>
                <w:szCs w:val="20"/>
                <w:lang w:val="en-GB"/>
              </w:rPr>
              <w:t xml:space="preserve"> line </w:t>
            </w:r>
            <w:r w:rsidR="00936EA2" w:rsidRPr="00B74E16">
              <w:rPr>
                <w:rFonts w:ascii="Arial" w:hAnsi="Arial" w:cs="Arial"/>
                <w:b/>
                <w:bCs/>
                <w:sz w:val="20"/>
                <w:szCs w:val="20"/>
                <w:lang w:val="en-GB"/>
              </w:rPr>
              <w:t>says</w:t>
            </w:r>
            <w:r w:rsidR="008617EA" w:rsidRPr="00B74E16">
              <w:rPr>
                <w:rFonts w:ascii="Arial" w:hAnsi="Arial" w:cs="Arial"/>
                <w:b/>
                <w:bCs/>
                <w:sz w:val="20"/>
                <w:szCs w:val="20"/>
                <w:lang w:val="en-GB"/>
              </w:rPr>
              <w:t>:</w:t>
            </w:r>
            <w:r w:rsidR="00936EA2" w:rsidRPr="00B74E16">
              <w:rPr>
                <w:rFonts w:ascii="Arial" w:hAnsi="Arial" w:cs="Arial"/>
                <w:b/>
                <w:bCs/>
                <w:sz w:val="20"/>
                <w:szCs w:val="20"/>
                <w:lang w:val="en-GB"/>
              </w:rPr>
              <w:t xml:space="preserve"> *in their </w:t>
            </w:r>
            <w:r w:rsidR="008617EA" w:rsidRPr="00B74E16">
              <w:rPr>
                <w:rFonts w:ascii="Arial" w:hAnsi="Arial" w:cs="Arial"/>
                <w:b/>
                <w:bCs/>
                <w:sz w:val="20"/>
                <w:szCs w:val="20"/>
                <w:lang w:val="en-GB"/>
              </w:rPr>
              <w:t>combined</w:t>
            </w:r>
            <w:r w:rsidR="00936EA2" w:rsidRPr="00B74E16">
              <w:rPr>
                <w:rFonts w:ascii="Arial" w:hAnsi="Arial" w:cs="Arial"/>
                <w:b/>
                <w:bCs/>
                <w:sz w:val="20"/>
                <w:szCs w:val="20"/>
                <w:lang w:val="en-GB"/>
              </w:rPr>
              <w:t xml:space="preserve"> dosage form*</w:t>
            </w:r>
            <w:r w:rsidR="008617EA" w:rsidRPr="00B74E16">
              <w:rPr>
                <w:rFonts w:ascii="Arial" w:hAnsi="Arial" w:cs="Arial"/>
                <w:b/>
                <w:bCs/>
                <w:sz w:val="20"/>
                <w:szCs w:val="20"/>
                <w:lang w:val="en-GB"/>
              </w:rPr>
              <w:t>,</w:t>
            </w:r>
            <w:r w:rsidR="00936EA2" w:rsidRPr="00B74E16">
              <w:rPr>
                <w:rFonts w:ascii="Arial" w:hAnsi="Arial" w:cs="Arial"/>
                <w:b/>
                <w:bCs/>
                <w:sz w:val="20"/>
                <w:szCs w:val="20"/>
                <w:lang w:val="en-GB"/>
              </w:rPr>
              <w:t xml:space="preserve"> but I have not read in the manuscript pages about dosage forms preparation, which means in pharmacy </w:t>
            </w:r>
            <w:proofErr w:type="gramStart"/>
            <w:r w:rsidR="00936EA2" w:rsidRPr="00B74E16">
              <w:rPr>
                <w:rFonts w:ascii="Arial" w:hAnsi="Arial" w:cs="Arial"/>
                <w:b/>
                <w:bCs/>
                <w:sz w:val="20"/>
                <w:szCs w:val="20"/>
                <w:lang w:val="en-GB"/>
              </w:rPr>
              <w:t>( tablet</w:t>
            </w:r>
            <w:proofErr w:type="gramEnd"/>
            <w:r w:rsidR="00936EA2" w:rsidRPr="00B74E16">
              <w:rPr>
                <w:rFonts w:ascii="Arial" w:hAnsi="Arial" w:cs="Arial"/>
                <w:b/>
                <w:bCs/>
                <w:sz w:val="20"/>
                <w:szCs w:val="20"/>
                <w:lang w:val="en-GB"/>
              </w:rPr>
              <w:t>, capsule, or syrup).</w:t>
            </w:r>
          </w:p>
          <w:p w14:paraId="2B5A7721" w14:textId="1C32B7C5" w:rsidR="00E9688C" w:rsidRPr="00B74E16" w:rsidRDefault="00C31E06" w:rsidP="007222C8">
            <w:pPr>
              <w:pStyle w:val="ListParagraph"/>
              <w:ind w:left="0"/>
              <w:rPr>
                <w:rFonts w:ascii="Arial" w:hAnsi="Arial" w:cs="Arial"/>
                <w:b/>
                <w:bCs/>
                <w:sz w:val="20"/>
                <w:szCs w:val="20"/>
                <w:lang w:val="en-GB"/>
              </w:rPr>
            </w:pPr>
            <w:r w:rsidRPr="00B74E16">
              <w:rPr>
                <w:rFonts w:ascii="Arial" w:hAnsi="Arial" w:cs="Arial"/>
                <w:b/>
                <w:bCs/>
                <w:sz w:val="20"/>
                <w:szCs w:val="20"/>
                <w:lang w:val="en-GB"/>
              </w:rPr>
              <w:t>5. The method used is an old and simple method. A recent method could have improved the manuscript.</w:t>
            </w:r>
          </w:p>
        </w:tc>
        <w:tc>
          <w:tcPr>
            <w:tcW w:w="1523" w:type="pct"/>
          </w:tcPr>
          <w:p w14:paraId="4898F764" w14:textId="77777777" w:rsidR="00F1171E" w:rsidRPr="00B74E16" w:rsidRDefault="00F1171E" w:rsidP="007222C8">
            <w:pPr>
              <w:pStyle w:val="Heading2"/>
              <w:jc w:val="left"/>
              <w:rPr>
                <w:rFonts w:ascii="Arial" w:hAnsi="Arial" w:cs="Arial"/>
                <w:b w:val="0"/>
                <w:lang w:val="en-GB"/>
              </w:rPr>
            </w:pPr>
          </w:p>
        </w:tc>
      </w:tr>
      <w:tr w:rsidR="00F1171E" w:rsidRPr="00B74E16" w14:paraId="73739464" w14:textId="77777777" w:rsidTr="007222C8">
        <w:trPr>
          <w:trHeight w:val="703"/>
        </w:trPr>
        <w:tc>
          <w:tcPr>
            <w:tcW w:w="1265" w:type="pct"/>
            <w:noWrap/>
          </w:tcPr>
          <w:p w14:paraId="09C25322" w14:textId="77777777" w:rsidR="00F1171E" w:rsidRPr="00B74E16" w:rsidRDefault="00F1171E" w:rsidP="007222C8">
            <w:pPr>
              <w:ind w:left="360"/>
              <w:rPr>
                <w:rFonts w:ascii="Arial" w:hAnsi="Arial" w:cs="Arial"/>
                <w:b/>
                <w:bCs/>
                <w:sz w:val="20"/>
                <w:szCs w:val="20"/>
                <w:lang w:val="en-GB"/>
              </w:rPr>
            </w:pPr>
            <w:r w:rsidRPr="00B74E16">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B74E16" w:rsidRDefault="00F1171E" w:rsidP="007222C8">
            <w:pPr>
              <w:ind w:left="360"/>
              <w:rPr>
                <w:rFonts w:ascii="Arial" w:hAnsi="Arial" w:cs="Arial"/>
                <w:b/>
                <w:bCs/>
                <w:sz w:val="20"/>
                <w:szCs w:val="20"/>
                <w:u w:val="single"/>
                <w:lang w:val="en-GB"/>
              </w:rPr>
            </w:pPr>
            <w:r w:rsidRPr="00B74E16">
              <w:rPr>
                <w:rFonts w:ascii="Arial" w:hAnsi="Arial" w:cs="Arial"/>
                <w:b/>
                <w:bCs/>
                <w:sz w:val="20"/>
                <w:szCs w:val="20"/>
                <w:u w:val="single"/>
                <w:lang w:val="en-GB"/>
              </w:rPr>
              <w:lastRenderedPageBreak/>
              <w:t>-</w:t>
            </w:r>
          </w:p>
        </w:tc>
        <w:tc>
          <w:tcPr>
            <w:tcW w:w="2212" w:type="pct"/>
          </w:tcPr>
          <w:p w14:paraId="24FE0567" w14:textId="61448165" w:rsidR="00F1171E" w:rsidRPr="00B74E16" w:rsidRDefault="00C31E06" w:rsidP="007222C8">
            <w:pPr>
              <w:pStyle w:val="ListParagraph"/>
              <w:ind w:left="0"/>
              <w:rPr>
                <w:rFonts w:ascii="Arial" w:hAnsi="Arial" w:cs="Arial"/>
                <w:b/>
                <w:bCs/>
                <w:sz w:val="20"/>
                <w:szCs w:val="20"/>
                <w:lang w:val="en-GB"/>
              </w:rPr>
            </w:pPr>
            <w:r w:rsidRPr="00B74E16">
              <w:rPr>
                <w:rFonts w:ascii="Arial" w:hAnsi="Arial" w:cs="Arial"/>
                <w:b/>
                <w:bCs/>
                <w:sz w:val="20"/>
                <w:szCs w:val="20"/>
                <w:lang w:val="en-GB"/>
              </w:rPr>
              <w:lastRenderedPageBreak/>
              <w:t>Recent references should be added in the manuscript majority should be last five years</w:t>
            </w:r>
          </w:p>
        </w:tc>
        <w:tc>
          <w:tcPr>
            <w:tcW w:w="1523" w:type="pct"/>
          </w:tcPr>
          <w:p w14:paraId="40220055" w14:textId="77777777" w:rsidR="00F1171E" w:rsidRPr="00B74E16" w:rsidRDefault="00F1171E" w:rsidP="007222C8">
            <w:pPr>
              <w:pStyle w:val="Heading2"/>
              <w:jc w:val="left"/>
              <w:rPr>
                <w:rFonts w:ascii="Arial" w:hAnsi="Arial" w:cs="Arial"/>
                <w:b w:val="0"/>
                <w:lang w:val="en-GB"/>
              </w:rPr>
            </w:pPr>
          </w:p>
        </w:tc>
      </w:tr>
      <w:tr w:rsidR="00F1171E" w:rsidRPr="00B74E16" w14:paraId="73CC4A50" w14:textId="77777777" w:rsidTr="007222C8">
        <w:trPr>
          <w:trHeight w:val="386"/>
        </w:trPr>
        <w:tc>
          <w:tcPr>
            <w:tcW w:w="1265" w:type="pct"/>
            <w:noWrap/>
          </w:tcPr>
          <w:p w14:paraId="029CE8D0" w14:textId="77777777" w:rsidR="00F1171E" w:rsidRPr="00B74E16" w:rsidRDefault="00F1171E" w:rsidP="007222C8">
            <w:pPr>
              <w:pStyle w:val="Heading2"/>
              <w:jc w:val="left"/>
              <w:rPr>
                <w:rFonts w:ascii="Arial" w:hAnsi="Arial" w:cs="Arial"/>
                <w:b w:val="0"/>
                <w:lang w:val="en-GB"/>
              </w:rPr>
            </w:pPr>
          </w:p>
          <w:p w14:paraId="589C16C7" w14:textId="77777777" w:rsidR="00F1171E" w:rsidRPr="00B74E16" w:rsidRDefault="00F1171E" w:rsidP="007222C8">
            <w:pPr>
              <w:pStyle w:val="Heading2"/>
              <w:ind w:left="360"/>
              <w:jc w:val="left"/>
              <w:rPr>
                <w:rFonts w:ascii="Arial" w:hAnsi="Arial" w:cs="Arial"/>
                <w:bCs w:val="0"/>
                <w:lang w:val="en-GB"/>
              </w:rPr>
            </w:pPr>
            <w:r w:rsidRPr="00B74E16">
              <w:rPr>
                <w:rFonts w:ascii="Arial" w:hAnsi="Arial" w:cs="Arial"/>
                <w:bCs w:val="0"/>
                <w:lang w:val="en-GB"/>
              </w:rPr>
              <w:t>Is the language/English quality of the article suitable for scholarly communications?</w:t>
            </w:r>
          </w:p>
          <w:p w14:paraId="7722B85E" w14:textId="77777777" w:rsidR="00F1171E" w:rsidRPr="00B74E16" w:rsidRDefault="00F1171E" w:rsidP="007222C8">
            <w:pPr>
              <w:rPr>
                <w:rFonts w:ascii="Arial" w:hAnsi="Arial" w:cs="Arial"/>
                <w:sz w:val="20"/>
                <w:szCs w:val="20"/>
                <w:lang w:val="en-GB"/>
              </w:rPr>
            </w:pPr>
          </w:p>
        </w:tc>
        <w:tc>
          <w:tcPr>
            <w:tcW w:w="2212" w:type="pct"/>
          </w:tcPr>
          <w:p w14:paraId="0A07EA75" w14:textId="77777777" w:rsidR="00F1171E" w:rsidRPr="00B74E16" w:rsidRDefault="00F1171E" w:rsidP="007222C8">
            <w:pPr>
              <w:rPr>
                <w:rFonts w:ascii="Arial" w:hAnsi="Arial" w:cs="Arial"/>
                <w:sz w:val="20"/>
                <w:szCs w:val="20"/>
                <w:lang w:val="en-GB"/>
              </w:rPr>
            </w:pPr>
          </w:p>
          <w:p w14:paraId="6CBA4B2A" w14:textId="6BA9CF0D" w:rsidR="00F1171E" w:rsidRPr="00B74E16" w:rsidRDefault="003549CB" w:rsidP="007222C8">
            <w:pPr>
              <w:rPr>
                <w:rFonts w:ascii="Arial" w:hAnsi="Arial" w:cs="Arial"/>
                <w:sz w:val="20"/>
                <w:szCs w:val="20"/>
                <w:lang w:val="en-GB"/>
              </w:rPr>
            </w:pPr>
            <w:r w:rsidRPr="00B74E16">
              <w:rPr>
                <w:rFonts w:ascii="Arial" w:hAnsi="Arial" w:cs="Arial"/>
                <w:sz w:val="20"/>
                <w:szCs w:val="20"/>
                <w:lang w:val="en-GB"/>
              </w:rPr>
              <w:t xml:space="preserve">Yes, the English quality is quite suitable </w:t>
            </w:r>
          </w:p>
          <w:p w14:paraId="41E28118" w14:textId="77777777" w:rsidR="00F1171E" w:rsidRPr="00B74E16" w:rsidRDefault="00F1171E" w:rsidP="007222C8">
            <w:pPr>
              <w:rPr>
                <w:rFonts w:ascii="Arial" w:hAnsi="Arial" w:cs="Arial"/>
                <w:sz w:val="20"/>
                <w:szCs w:val="20"/>
                <w:lang w:val="en-GB"/>
              </w:rPr>
            </w:pPr>
          </w:p>
          <w:p w14:paraId="297F52DB" w14:textId="77777777" w:rsidR="00F1171E" w:rsidRPr="00B74E16" w:rsidRDefault="00F1171E" w:rsidP="007222C8">
            <w:pPr>
              <w:rPr>
                <w:rFonts w:ascii="Arial" w:hAnsi="Arial" w:cs="Arial"/>
                <w:sz w:val="20"/>
                <w:szCs w:val="20"/>
                <w:lang w:val="en-GB"/>
              </w:rPr>
            </w:pPr>
          </w:p>
          <w:p w14:paraId="149A6CEF" w14:textId="77777777" w:rsidR="00F1171E" w:rsidRPr="00B74E16" w:rsidRDefault="00F1171E" w:rsidP="007222C8">
            <w:pPr>
              <w:rPr>
                <w:rFonts w:ascii="Arial" w:hAnsi="Arial" w:cs="Arial"/>
                <w:sz w:val="20"/>
                <w:szCs w:val="20"/>
                <w:lang w:val="en-GB"/>
              </w:rPr>
            </w:pPr>
          </w:p>
        </w:tc>
        <w:tc>
          <w:tcPr>
            <w:tcW w:w="1523" w:type="pct"/>
          </w:tcPr>
          <w:p w14:paraId="0351CA58" w14:textId="77777777" w:rsidR="00F1171E" w:rsidRPr="00B74E16" w:rsidRDefault="00F1171E" w:rsidP="007222C8">
            <w:pPr>
              <w:rPr>
                <w:rFonts w:ascii="Arial" w:hAnsi="Arial" w:cs="Arial"/>
                <w:sz w:val="20"/>
                <w:szCs w:val="20"/>
                <w:lang w:val="en-GB"/>
              </w:rPr>
            </w:pPr>
          </w:p>
        </w:tc>
      </w:tr>
      <w:tr w:rsidR="00F1171E" w:rsidRPr="00B74E16" w14:paraId="20A16C0C" w14:textId="77777777" w:rsidTr="007222C8">
        <w:trPr>
          <w:trHeight w:val="1178"/>
        </w:trPr>
        <w:tc>
          <w:tcPr>
            <w:tcW w:w="1265" w:type="pct"/>
            <w:noWrap/>
          </w:tcPr>
          <w:p w14:paraId="7F4BCFAE" w14:textId="77777777" w:rsidR="00F1171E" w:rsidRPr="00B74E16" w:rsidRDefault="00F1171E" w:rsidP="007222C8">
            <w:pPr>
              <w:pStyle w:val="Heading2"/>
              <w:jc w:val="left"/>
              <w:rPr>
                <w:rFonts w:ascii="Arial" w:hAnsi="Arial" w:cs="Arial"/>
                <w:b w:val="0"/>
                <w:bCs w:val="0"/>
                <w:lang w:val="en-GB"/>
              </w:rPr>
            </w:pPr>
            <w:r w:rsidRPr="00B74E16">
              <w:rPr>
                <w:rFonts w:ascii="Arial" w:hAnsi="Arial" w:cs="Arial"/>
                <w:bCs w:val="0"/>
                <w:u w:val="single"/>
                <w:lang w:val="en-GB"/>
              </w:rPr>
              <w:t>Optional/General</w:t>
            </w:r>
            <w:r w:rsidRPr="00B74E16">
              <w:rPr>
                <w:rFonts w:ascii="Arial" w:hAnsi="Arial" w:cs="Arial"/>
                <w:bCs w:val="0"/>
                <w:lang w:val="en-GB"/>
              </w:rPr>
              <w:t xml:space="preserve"> </w:t>
            </w:r>
            <w:r w:rsidRPr="00B74E16">
              <w:rPr>
                <w:rFonts w:ascii="Arial" w:hAnsi="Arial" w:cs="Arial"/>
                <w:b w:val="0"/>
                <w:bCs w:val="0"/>
                <w:lang w:val="en-GB"/>
              </w:rPr>
              <w:t>comments</w:t>
            </w:r>
          </w:p>
          <w:p w14:paraId="1A6B3748" w14:textId="77777777" w:rsidR="00F1171E" w:rsidRPr="00B74E16" w:rsidRDefault="00F1171E" w:rsidP="007222C8">
            <w:pPr>
              <w:pStyle w:val="Heading2"/>
              <w:jc w:val="left"/>
              <w:rPr>
                <w:rFonts w:ascii="Arial" w:hAnsi="Arial" w:cs="Arial"/>
                <w:b w:val="0"/>
                <w:lang w:val="en-GB"/>
              </w:rPr>
            </w:pPr>
          </w:p>
        </w:tc>
        <w:tc>
          <w:tcPr>
            <w:tcW w:w="2212" w:type="pct"/>
          </w:tcPr>
          <w:p w14:paraId="1E347C61" w14:textId="77777777" w:rsidR="00F1171E" w:rsidRPr="00B74E16" w:rsidRDefault="00F1171E" w:rsidP="007222C8">
            <w:pPr>
              <w:rPr>
                <w:rFonts w:ascii="Arial" w:hAnsi="Arial" w:cs="Arial"/>
                <w:sz w:val="20"/>
                <w:szCs w:val="20"/>
                <w:lang w:val="en-GB"/>
              </w:rPr>
            </w:pPr>
          </w:p>
          <w:p w14:paraId="5E946A0E" w14:textId="77777777" w:rsidR="00F1171E" w:rsidRPr="00B74E16" w:rsidRDefault="00F1171E" w:rsidP="007222C8">
            <w:pPr>
              <w:rPr>
                <w:rFonts w:ascii="Arial" w:hAnsi="Arial" w:cs="Arial"/>
                <w:sz w:val="20"/>
                <w:szCs w:val="20"/>
                <w:lang w:val="en-GB"/>
              </w:rPr>
            </w:pPr>
          </w:p>
          <w:p w14:paraId="7EB58C99" w14:textId="77777777" w:rsidR="00F1171E" w:rsidRPr="00B74E16" w:rsidRDefault="00F1171E" w:rsidP="007222C8">
            <w:pPr>
              <w:rPr>
                <w:rFonts w:ascii="Arial" w:hAnsi="Arial" w:cs="Arial"/>
                <w:sz w:val="20"/>
                <w:szCs w:val="20"/>
                <w:lang w:val="en-GB"/>
              </w:rPr>
            </w:pPr>
          </w:p>
          <w:p w14:paraId="15DFD0E8" w14:textId="77777777" w:rsidR="00F1171E" w:rsidRPr="00B74E16" w:rsidRDefault="00F1171E" w:rsidP="007222C8">
            <w:pPr>
              <w:rPr>
                <w:rFonts w:ascii="Arial" w:hAnsi="Arial" w:cs="Arial"/>
                <w:sz w:val="20"/>
                <w:szCs w:val="20"/>
                <w:lang w:val="en-GB"/>
              </w:rPr>
            </w:pPr>
          </w:p>
        </w:tc>
        <w:tc>
          <w:tcPr>
            <w:tcW w:w="1523" w:type="pct"/>
          </w:tcPr>
          <w:p w14:paraId="465E098E" w14:textId="77777777" w:rsidR="00F1171E" w:rsidRPr="00B74E16" w:rsidRDefault="00F1171E" w:rsidP="007222C8">
            <w:pPr>
              <w:rPr>
                <w:rFonts w:ascii="Arial" w:hAnsi="Arial" w:cs="Arial"/>
                <w:sz w:val="20"/>
                <w:szCs w:val="20"/>
                <w:lang w:val="en-GB"/>
              </w:rPr>
            </w:pPr>
          </w:p>
        </w:tc>
      </w:tr>
    </w:tbl>
    <w:p w14:paraId="6BBACB91" w14:textId="77777777" w:rsidR="00F1171E" w:rsidRPr="00B74E16" w:rsidRDefault="00F1171E" w:rsidP="00F1171E">
      <w:pPr>
        <w:pStyle w:val="BodyText"/>
        <w:rPr>
          <w:rFonts w:ascii="Arial" w:hAnsi="Arial" w:cs="Arial"/>
          <w:b/>
          <w:bCs/>
          <w:sz w:val="20"/>
          <w:szCs w:val="20"/>
          <w:u w:val="single"/>
          <w:lang w:val="en-GB"/>
        </w:rPr>
      </w:pPr>
    </w:p>
    <w:p w14:paraId="78207741" w14:textId="77777777" w:rsidR="00F1171E" w:rsidRPr="00B74E16" w:rsidRDefault="00F1171E" w:rsidP="00F1171E">
      <w:pPr>
        <w:pStyle w:val="BodyText"/>
        <w:rPr>
          <w:rFonts w:ascii="Arial" w:hAnsi="Arial" w:cs="Arial"/>
          <w:b/>
          <w:bCs/>
          <w:sz w:val="20"/>
          <w:szCs w:val="20"/>
          <w:u w:val="single"/>
          <w:lang w:val="en-GB"/>
        </w:rPr>
      </w:pPr>
    </w:p>
    <w:p w14:paraId="108BE2F1" w14:textId="77777777" w:rsidR="00F1171E" w:rsidRPr="00B74E16" w:rsidRDefault="00F1171E" w:rsidP="00F1171E">
      <w:pPr>
        <w:pStyle w:val="BodyText"/>
        <w:rPr>
          <w:rFonts w:ascii="Arial" w:hAnsi="Arial" w:cs="Arial"/>
          <w:b/>
          <w:bCs/>
          <w:sz w:val="20"/>
          <w:szCs w:val="20"/>
          <w:u w:val="single"/>
          <w:lang w:val="en-GB"/>
        </w:rPr>
      </w:pPr>
    </w:p>
    <w:p w14:paraId="618DE16F" w14:textId="77777777" w:rsidR="00F1171E" w:rsidRPr="00B74E16" w:rsidRDefault="00F1171E" w:rsidP="00F1171E">
      <w:pPr>
        <w:pStyle w:val="BodyText"/>
        <w:rPr>
          <w:rFonts w:ascii="Arial" w:hAnsi="Arial" w:cs="Arial"/>
          <w:b/>
          <w:bCs/>
          <w:sz w:val="20"/>
          <w:szCs w:val="20"/>
          <w:u w:val="single"/>
          <w:lang w:val="en-GB"/>
        </w:rPr>
      </w:pPr>
    </w:p>
    <w:p w14:paraId="1B0E4DC5" w14:textId="77777777" w:rsidR="00F1171E" w:rsidRPr="00B74E16"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762"/>
        <w:gridCol w:w="7092"/>
        <w:gridCol w:w="7080"/>
      </w:tblGrid>
      <w:tr w:rsidR="009B26AE" w:rsidRPr="00B74E16" w14:paraId="37431B5D" w14:textId="77777777" w:rsidTr="009B26AE">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7F342127" w14:textId="77777777" w:rsidR="009B26AE" w:rsidRPr="00B74E16" w:rsidRDefault="009B26AE" w:rsidP="009B26AE">
            <w:pPr>
              <w:spacing w:line="276" w:lineRule="auto"/>
              <w:rPr>
                <w:rFonts w:ascii="Arial" w:eastAsia="Arial Unicode MS" w:hAnsi="Arial" w:cs="Arial"/>
                <w:b/>
                <w:sz w:val="20"/>
                <w:szCs w:val="20"/>
                <w:u w:val="single"/>
                <w:lang w:val="en-GB"/>
              </w:rPr>
            </w:pPr>
            <w:bookmarkStart w:id="0" w:name="_Hlk156057883"/>
            <w:bookmarkStart w:id="1" w:name="_Hlk156057704"/>
            <w:r w:rsidRPr="00B74E16">
              <w:rPr>
                <w:rFonts w:ascii="Arial" w:eastAsia="Arial Unicode MS" w:hAnsi="Arial" w:cs="Arial"/>
                <w:b/>
                <w:sz w:val="20"/>
                <w:szCs w:val="20"/>
                <w:highlight w:val="yellow"/>
                <w:u w:val="single"/>
                <w:lang w:val="en-GB"/>
              </w:rPr>
              <w:t>PART  2:</w:t>
            </w:r>
            <w:r w:rsidRPr="00B74E16">
              <w:rPr>
                <w:rFonts w:ascii="Arial" w:eastAsia="Arial Unicode MS" w:hAnsi="Arial" w:cs="Arial"/>
                <w:b/>
                <w:sz w:val="20"/>
                <w:szCs w:val="20"/>
                <w:u w:val="single"/>
                <w:lang w:val="en-GB"/>
              </w:rPr>
              <w:t xml:space="preserve"> </w:t>
            </w:r>
          </w:p>
          <w:p w14:paraId="0DE8CE68" w14:textId="77777777" w:rsidR="009B26AE" w:rsidRPr="00B74E16" w:rsidRDefault="009B26AE" w:rsidP="009B26AE">
            <w:pPr>
              <w:spacing w:line="276" w:lineRule="auto"/>
              <w:rPr>
                <w:rFonts w:ascii="Arial" w:eastAsia="Arial Unicode MS" w:hAnsi="Arial" w:cs="Arial"/>
                <w:b/>
                <w:sz w:val="20"/>
                <w:szCs w:val="20"/>
                <w:u w:val="single"/>
                <w:lang w:val="en-GB"/>
              </w:rPr>
            </w:pPr>
          </w:p>
        </w:tc>
      </w:tr>
      <w:tr w:rsidR="009B26AE" w:rsidRPr="00B74E16" w14:paraId="1D8AC5F9" w14:textId="77777777" w:rsidTr="009B26AE">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247D7F60" w14:textId="77777777" w:rsidR="009B26AE" w:rsidRPr="00B74E16" w:rsidRDefault="009B26AE" w:rsidP="009B26AE">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D8C4F60" w14:textId="77777777" w:rsidR="009B26AE" w:rsidRPr="00B74E16" w:rsidRDefault="009B26AE" w:rsidP="009B26AE">
            <w:pPr>
              <w:keepNext/>
              <w:spacing w:line="276" w:lineRule="auto"/>
              <w:outlineLvl w:val="1"/>
              <w:rPr>
                <w:rFonts w:ascii="Arial" w:eastAsia="MS Mincho" w:hAnsi="Arial" w:cs="Arial"/>
                <w:b/>
                <w:bCs/>
                <w:sz w:val="20"/>
                <w:szCs w:val="20"/>
                <w:lang w:val="en-GB"/>
              </w:rPr>
            </w:pPr>
            <w:r w:rsidRPr="00B74E16">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0ACE1D59" w14:textId="77777777" w:rsidR="009B26AE" w:rsidRPr="00B74E16" w:rsidRDefault="009B26AE" w:rsidP="009B26AE">
            <w:pPr>
              <w:spacing w:after="160" w:line="252" w:lineRule="auto"/>
              <w:rPr>
                <w:rFonts w:ascii="Arial" w:eastAsia="Calibri" w:hAnsi="Arial" w:cs="Arial"/>
                <w:kern w:val="2"/>
                <w:sz w:val="20"/>
                <w:szCs w:val="20"/>
                <w:lang w:val="en-IN"/>
              </w:rPr>
            </w:pPr>
            <w:r w:rsidRPr="00B74E16">
              <w:rPr>
                <w:rFonts w:ascii="Arial" w:eastAsia="Calibri" w:hAnsi="Arial" w:cs="Arial"/>
                <w:b/>
                <w:kern w:val="2"/>
                <w:sz w:val="20"/>
                <w:szCs w:val="20"/>
                <w:lang w:val="en-IN"/>
              </w:rPr>
              <w:t>Author’s Feedback</w:t>
            </w:r>
            <w:r w:rsidRPr="00B74E16">
              <w:rPr>
                <w:rFonts w:ascii="Arial" w:eastAsia="Calibri" w:hAnsi="Arial" w:cs="Arial"/>
                <w:kern w:val="2"/>
                <w:sz w:val="20"/>
                <w:szCs w:val="20"/>
                <w:lang w:val="en-IN"/>
              </w:rPr>
              <w:t xml:space="preserve"> (It is mandatory that authors should write his/her feedback here)</w:t>
            </w:r>
          </w:p>
          <w:p w14:paraId="2048A265" w14:textId="77777777" w:rsidR="009B26AE" w:rsidRPr="00B74E16" w:rsidRDefault="009B26AE" w:rsidP="009B26AE">
            <w:pPr>
              <w:keepNext/>
              <w:spacing w:line="276" w:lineRule="auto"/>
              <w:outlineLvl w:val="1"/>
              <w:rPr>
                <w:rFonts w:ascii="Arial" w:eastAsia="MS Mincho" w:hAnsi="Arial" w:cs="Arial"/>
                <w:bCs/>
                <w:sz w:val="20"/>
                <w:szCs w:val="20"/>
                <w:lang w:val="en-GB"/>
              </w:rPr>
            </w:pPr>
          </w:p>
        </w:tc>
      </w:tr>
      <w:tr w:rsidR="009B26AE" w:rsidRPr="00B74E16" w14:paraId="2C740EB6" w14:textId="77777777" w:rsidTr="009B26AE">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6FD9ADA8" w14:textId="77777777" w:rsidR="009B26AE" w:rsidRPr="00B74E16" w:rsidRDefault="009B26AE" w:rsidP="009B26AE">
            <w:pPr>
              <w:spacing w:line="276" w:lineRule="auto"/>
              <w:rPr>
                <w:rFonts w:ascii="Arial" w:eastAsia="Arial Unicode MS" w:hAnsi="Arial" w:cs="Arial"/>
                <w:b/>
                <w:sz w:val="20"/>
                <w:szCs w:val="20"/>
                <w:lang w:val="en-GB"/>
              </w:rPr>
            </w:pPr>
            <w:r w:rsidRPr="00B74E16">
              <w:rPr>
                <w:rFonts w:ascii="Arial" w:eastAsia="Arial Unicode MS" w:hAnsi="Arial" w:cs="Arial"/>
                <w:b/>
                <w:sz w:val="20"/>
                <w:szCs w:val="20"/>
                <w:lang w:val="en-GB"/>
              </w:rPr>
              <w:t xml:space="preserve">Are there ethical issues in this manuscript? </w:t>
            </w:r>
          </w:p>
          <w:p w14:paraId="0CE7FBD2" w14:textId="77777777" w:rsidR="009B26AE" w:rsidRPr="00B74E16" w:rsidRDefault="009B26AE" w:rsidP="009B26AE">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B46F72" w14:textId="77777777" w:rsidR="009B26AE" w:rsidRPr="00B74E16" w:rsidRDefault="009B26AE" w:rsidP="009B26AE">
            <w:pPr>
              <w:spacing w:line="276" w:lineRule="auto"/>
              <w:rPr>
                <w:rFonts w:ascii="Arial" w:eastAsia="Arial Unicode MS" w:hAnsi="Arial" w:cs="Arial"/>
                <w:i/>
                <w:iCs/>
                <w:sz w:val="20"/>
                <w:szCs w:val="20"/>
                <w:u w:val="single"/>
                <w:lang w:val="en-GB"/>
              </w:rPr>
            </w:pPr>
            <w:r w:rsidRPr="00B74E16">
              <w:rPr>
                <w:rFonts w:ascii="Arial" w:eastAsia="Arial Unicode MS" w:hAnsi="Arial" w:cs="Arial"/>
                <w:i/>
                <w:iCs/>
                <w:sz w:val="20"/>
                <w:szCs w:val="20"/>
                <w:u w:val="single"/>
                <w:lang w:val="en-GB"/>
              </w:rPr>
              <w:t xml:space="preserve">(If yes, </w:t>
            </w:r>
            <w:proofErr w:type="gramStart"/>
            <w:r w:rsidRPr="00B74E16">
              <w:rPr>
                <w:rFonts w:ascii="Arial" w:eastAsia="Arial Unicode MS" w:hAnsi="Arial" w:cs="Arial"/>
                <w:i/>
                <w:iCs/>
                <w:sz w:val="20"/>
                <w:szCs w:val="20"/>
                <w:u w:val="single"/>
                <w:lang w:val="en-GB"/>
              </w:rPr>
              <w:t>Kindly</w:t>
            </w:r>
            <w:proofErr w:type="gramEnd"/>
            <w:r w:rsidRPr="00B74E16">
              <w:rPr>
                <w:rFonts w:ascii="Arial" w:eastAsia="Arial Unicode MS" w:hAnsi="Arial" w:cs="Arial"/>
                <w:i/>
                <w:iCs/>
                <w:sz w:val="20"/>
                <w:szCs w:val="20"/>
                <w:u w:val="single"/>
                <w:lang w:val="en-GB"/>
              </w:rPr>
              <w:t xml:space="preserve"> please write down the ethical issues here in details)</w:t>
            </w:r>
          </w:p>
          <w:p w14:paraId="37243F2F" w14:textId="77777777" w:rsidR="009B26AE" w:rsidRPr="00B74E16" w:rsidRDefault="009B26AE" w:rsidP="009B26AE">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0498AE97" w14:textId="77777777" w:rsidR="009B26AE" w:rsidRPr="00B74E16" w:rsidRDefault="009B26AE" w:rsidP="009B26AE">
            <w:pPr>
              <w:spacing w:line="276" w:lineRule="auto"/>
              <w:rPr>
                <w:rFonts w:ascii="Arial" w:eastAsia="Arial Unicode MS" w:hAnsi="Arial" w:cs="Arial"/>
                <w:sz w:val="20"/>
                <w:szCs w:val="20"/>
                <w:lang w:val="en-GB"/>
              </w:rPr>
            </w:pPr>
          </w:p>
          <w:p w14:paraId="706E9964" w14:textId="77777777" w:rsidR="009B26AE" w:rsidRPr="00B74E16" w:rsidRDefault="009B26AE" w:rsidP="009B26AE">
            <w:pPr>
              <w:spacing w:line="276" w:lineRule="auto"/>
              <w:rPr>
                <w:rFonts w:ascii="Arial" w:eastAsia="Arial Unicode MS" w:hAnsi="Arial" w:cs="Arial"/>
                <w:sz w:val="20"/>
                <w:szCs w:val="20"/>
                <w:lang w:val="en-GB"/>
              </w:rPr>
            </w:pPr>
          </w:p>
          <w:p w14:paraId="5DFF768E" w14:textId="77777777" w:rsidR="009B26AE" w:rsidRPr="00B74E16" w:rsidRDefault="009B26AE" w:rsidP="009B26AE">
            <w:pPr>
              <w:spacing w:line="276" w:lineRule="auto"/>
              <w:rPr>
                <w:rFonts w:ascii="Arial" w:eastAsia="Arial Unicode MS" w:hAnsi="Arial" w:cs="Arial"/>
                <w:sz w:val="20"/>
                <w:szCs w:val="20"/>
                <w:lang w:val="en-GB"/>
              </w:rPr>
            </w:pPr>
          </w:p>
        </w:tc>
      </w:tr>
      <w:bookmarkEnd w:id="0"/>
    </w:tbl>
    <w:p w14:paraId="7B652FE2" w14:textId="77777777" w:rsidR="009B26AE" w:rsidRPr="00B74E16" w:rsidRDefault="009B26AE" w:rsidP="009B26AE">
      <w:pPr>
        <w:rPr>
          <w:rFonts w:ascii="Arial" w:hAnsi="Arial" w:cs="Arial"/>
        </w:rPr>
      </w:pPr>
    </w:p>
    <w:p w14:paraId="73EAF426" w14:textId="77777777" w:rsidR="009B26AE" w:rsidRPr="00B74E16" w:rsidRDefault="009B26AE" w:rsidP="009B26AE">
      <w:pPr>
        <w:rPr>
          <w:rFonts w:ascii="Arial" w:hAnsi="Arial" w:cs="Arial"/>
        </w:rPr>
      </w:pPr>
    </w:p>
    <w:p w14:paraId="17A54A2C" w14:textId="77777777" w:rsidR="009B26AE" w:rsidRPr="00B74E16" w:rsidRDefault="009B26AE" w:rsidP="009B26AE">
      <w:pPr>
        <w:rPr>
          <w:rFonts w:ascii="Arial" w:hAnsi="Arial" w:cs="Arial"/>
          <w:bCs/>
          <w:u w:val="single"/>
          <w:lang w:val="en-GB"/>
        </w:rPr>
      </w:pPr>
    </w:p>
    <w:bookmarkEnd w:id="1"/>
    <w:p w14:paraId="42C70542" w14:textId="77777777" w:rsidR="00B74E16" w:rsidRPr="00A07231" w:rsidRDefault="00B74E16" w:rsidP="00B74E16">
      <w:pPr>
        <w:pStyle w:val="Affiliation"/>
        <w:spacing w:after="0" w:line="240" w:lineRule="auto"/>
        <w:jc w:val="left"/>
        <w:rPr>
          <w:rFonts w:ascii="Arial" w:hAnsi="Arial" w:cs="Arial"/>
          <w:b/>
          <w:sz w:val="16"/>
          <w:szCs w:val="16"/>
          <w:u w:val="single"/>
        </w:rPr>
      </w:pPr>
      <w:r w:rsidRPr="00A07231">
        <w:rPr>
          <w:rFonts w:ascii="Arial" w:hAnsi="Arial" w:cs="Arial"/>
          <w:b/>
          <w:sz w:val="16"/>
          <w:szCs w:val="16"/>
          <w:u w:val="single"/>
        </w:rPr>
        <w:t>Reviewer details:</w:t>
      </w:r>
    </w:p>
    <w:p w14:paraId="68218F1D" w14:textId="77777777" w:rsidR="00B74E16" w:rsidRPr="00A07231" w:rsidRDefault="00B74E16" w:rsidP="00B74E16">
      <w:pPr>
        <w:pStyle w:val="Affiliation"/>
        <w:spacing w:after="0" w:line="240" w:lineRule="auto"/>
        <w:jc w:val="left"/>
        <w:rPr>
          <w:rFonts w:ascii="Arial" w:hAnsi="Arial" w:cs="Arial"/>
          <w:b/>
          <w:sz w:val="16"/>
          <w:szCs w:val="16"/>
        </w:rPr>
      </w:pPr>
    </w:p>
    <w:p w14:paraId="6A7C3914" w14:textId="77777777" w:rsidR="00B74E16" w:rsidRDefault="00B74E16" w:rsidP="00B74E16">
      <w:proofErr w:type="spellStart"/>
      <w:r w:rsidRPr="00A07231">
        <w:rPr>
          <w:rFonts w:ascii="Arial" w:hAnsi="Arial" w:cs="Arial"/>
          <w:b/>
          <w:color w:val="000000"/>
        </w:rPr>
        <w:t>Kahtan</w:t>
      </w:r>
      <w:proofErr w:type="spellEnd"/>
      <w:r w:rsidRPr="00A07231">
        <w:rPr>
          <w:rFonts w:ascii="Arial" w:hAnsi="Arial" w:cs="Arial"/>
          <w:b/>
          <w:color w:val="000000"/>
        </w:rPr>
        <w:t xml:space="preserve"> J. Hasson, Al-</w:t>
      </w:r>
      <w:proofErr w:type="spellStart"/>
      <w:r w:rsidRPr="00A07231">
        <w:rPr>
          <w:rFonts w:ascii="Arial" w:hAnsi="Arial" w:cs="Arial"/>
          <w:b/>
          <w:color w:val="000000"/>
        </w:rPr>
        <w:t>Farahidi</w:t>
      </w:r>
      <w:proofErr w:type="spellEnd"/>
      <w:r w:rsidRPr="00A07231">
        <w:rPr>
          <w:rFonts w:ascii="Arial" w:hAnsi="Arial" w:cs="Arial"/>
          <w:b/>
          <w:color w:val="000000"/>
        </w:rPr>
        <w:t xml:space="preserve"> University, Iraq</w:t>
      </w:r>
    </w:p>
    <w:p w14:paraId="3B1B30E8" w14:textId="77777777" w:rsidR="009B26AE" w:rsidRPr="00B74E16" w:rsidRDefault="009B26AE" w:rsidP="009B26AE">
      <w:pPr>
        <w:rPr>
          <w:rFonts w:ascii="Arial" w:hAnsi="Arial" w:cs="Arial"/>
        </w:rPr>
      </w:pPr>
    </w:p>
    <w:p w14:paraId="48DC05A4" w14:textId="77777777" w:rsidR="004C3DF1" w:rsidRPr="00B74E16" w:rsidRDefault="004C3DF1" w:rsidP="009B26AE">
      <w:pPr>
        <w:pStyle w:val="BodyText"/>
        <w:rPr>
          <w:rFonts w:ascii="Arial" w:hAnsi="Arial" w:cs="Arial"/>
          <w:b/>
          <w:sz w:val="20"/>
          <w:szCs w:val="20"/>
          <w:lang w:val="en-GB"/>
        </w:rPr>
      </w:pPr>
    </w:p>
    <w:sectPr w:rsidR="004C3DF1" w:rsidRPr="00B74E16"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78F3B" w14:textId="77777777" w:rsidR="00F460A5" w:rsidRPr="0000007A" w:rsidRDefault="00F460A5" w:rsidP="0099583E">
      <w:r>
        <w:separator/>
      </w:r>
    </w:p>
  </w:endnote>
  <w:endnote w:type="continuationSeparator" w:id="0">
    <w:p w14:paraId="42CC6296" w14:textId="77777777" w:rsidR="00F460A5" w:rsidRPr="0000007A" w:rsidRDefault="00F460A5"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199D8" w14:textId="77777777" w:rsidR="00F460A5" w:rsidRPr="0000007A" w:rsidRDefault="00F460A5" w:rsidP="0099583E">
      <w:r>
        <w:separator/>
      </w:r>
    </w:p>
  </w:footnote>
  <w:footnote w:type="continuationSeparator" w:id="0">
    <w:p w14:paraId="3CF74FFC" w14:textId="77777777" w:rsidR="00F460A5" w:rsidRPr="0000007A" w:rsidRDefault="00F460A5"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902061128">
    <w:abstractNumId w:val="3"/>
  </w:num>
  <w:num w:numId="2" w16cid:durableId="1642923540">
    <w:abstractNumId w:val="6"/>
  </w:num>
  <w:num w:numId="3" w16cid:durableId="704401711">
    <w:abstractNumId w:val="5"/>
  </w:num>
  <w:num w:numId="4" w16cid:durableId="730426126">
    <w:abstractNumId w:val="7"/>
  </w:num>
  <w:num w:numId="5" w16cid:durableId="538053190">
    <w:abstractNumId w:val="4"/>
  </w:num>
  <w:num w:numId="6" w16cid:durableId="391540064">
    <w:abstractNumId w:val="0"/>
  </w:num>
  <w:num w:numId="7" w16cid:durableId="1317807357">
    <w:abstractNumId w:val="1"/>
  </w:num>
  <w:num w:numId="8" w16cid:durableId="1307738082">
    <w:abstractNumId w:val="9"/>
  </w:num>
  <w:num w:numId="9" w16cid:durableId="1555040265">
    <w:abstractNumId w:val="8"/>
  </w:num>
  <w:num w:numId="10" w16cid:durableId="2749502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5C5F"/>
    <w:rsid w:val="001766DF"/>
    <w:rsid w:val="00176F0D"/>
    <w:rsid w:val="00186C8F"/>
    <w:rsid w:val="0018753A"/>
    <w:rsid w:val="00197E68"/>
    <w:rsid w:val="001A1605"/>
    <w:rsid w:val="001A2F22"/>
    <w:rsid w:val="001A4016"/>
    <w:rsid w:val="001B0C63"/>
    <w:rsid w:val="001B5029"/>
    <w:rsid w:val="001D3A1D"/>
    <w:rsid w:val="001D56F3"/>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5FF9"/>
    <w:rsid w:val="002F6935"/>
    <w:rsid w:val="00312559"/>
    <w:rsid w:val="003204B8"/>
    <w:rsid w:val="00326D7D"/>
    <w:rsid w:val="0033018A"/>
    <w:rsid w:val="0033692F"/>
    <w:rsid w:val="00353718"/>
    <w:rsid w:val="003549CB"/>
    <w:rsid w:val="00374F93"/>
    <w:rsid w:val="00377F1D"/>
    <w:rsid w:val="003824AB"/>
    <w:rsid w:val="00394901"/>
    <w:rsid w:val="003A04E7"/>
    <w:rsid w:val="003A1C45"/>
    <w:rsid w:val="003A4991"/>
    <w:rsid w:val="003A6E1A"/>
    <w:rsid w:val="003B1D0B"/>
    <w:rsid w:val="003B2172"/>
    <w:rsid w:val="003D1BDE"/>
    <w:rsid w:val="003E746A"/>
    <w:rsid w:val="00401C12"/>
    <w:rsid w:val="00412DB9"/>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1461"/>
    <w:rsid w:val="004C3DF1"/>
    <w:rsid w:val="004D0EA4"/>
    <w:rsid w:val="004D2E36"/>
    <w:rsid w:val="004E08E3"/>
    <w:rsid w:val="004E1D1A"/>
    <w:rsid w:val="004E4915"/>
    <w:rsid w:val="004F741F"/>
    <w:rsid w:val="004F78F5"/>
    <w:rsid w:val="004F7BF2"/>
    <w:rsid w:val="00503AB6"/>
    <w:rsid w:val="005047C5"/>
    <w:rsid w:val="0050495C"/>
    <w:rsid w:val="00510920"/>
    <w:rsid w:val="0052339F"/>
    <w:rsid w:val="00530A2D"/>
    <w:rsid w:val="00530DF5"/>
    <w:rsid w:val="00531C82"/>
    <w:rsid w:val="00533FC1"/>
    <w:rsid w:val="0054564B"/>
    <w:rsid w:val="00545A13"/>
    <w:rsid w:val="00546343"/>
    <w:rsid w:val="00546E3F"/>
    <w:rsid w:val="00553D89"/>
    <w:rsid w:val="00555430"/>
    <w:rsid w:val="00557CD3"/>
    <w:rsid w:val="00560D3C"/>
    <w:rsid w:val="00565D90"/>
    <w:rsid w:val="00567DE0"/>
    <w:rsid w:val="005735A5"/>
    <w:rsid w:val="005757CF"/>
    <w:rsid w:val="00576775"/>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4DCD"/>
    <w:rsid w:val="006A5E0B"/>
    <w:rsid w:val="006A7405"/>
    <w:rsid w:val="006C3797"/>
    <w:rsid w:val="006C4C1D"/>
    <w:rsid w:val="006D467C"/>
    <w:rsid w:val="006E01EE"/>
    <w:rsid w:val="006E6014"/>
    <w:rsid w:val="006E7D6E"/>
    <w:rsid w:val="00700A1D"/>
    <w:rsid w:val="00700EF2"/>
    <w:rsid w:val="00701186"/>
    <w:rsid w:val="00703BAD"/>
    <w:rsid w:val="00707BE1"/>
    <w:rsid w:val="00714A39"/>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E090F"/>
    <w:rsid w:val="007F5873"/>
    <w:rsid w:val="008126B7"/>
    <w:rsid w:val="00815F94"/>
    <w:rsid w:val="008224E2"/>
    <w:rsid w:val="00825DC9"/>
    <w:rsid w:val="0082676D"/>
    <w:rsid w:val="008324FC"/>
    <w:rsid w:val="00846F1F"/>
    <w:rsid w:val="008470AB"/>
    <w:rsid w:val="0085546D"/>
    <w:rsid w:val="008617EA"/>
    <w:rsid w:val="0086369B"/>
    <w:rsid w:val="00867E37"/>
    <w:rsid w:val="0087201B"/>
    <w:rsid w:val="00877F10"/>
    <w:rsid w:val="00882091"/>
    <w:rsid w:val="00893E75"/>
    <w:rsid w:val="00895D0A"/>
    <w:rsid w:val="008A5AFF"/>
    <w:rsid w:val="008B265C"/>
    <w:rsid w:val="008C2F62"/>
    <w:rsid w:val="008C4B1F"/>
    <w:rsid w:val="008C75AD"/>
    <w:rsid w:val="008D020E"/>
    <w:rsid w:val="008E0628"/>
    <w:rsid w:val="008E5067"/>
    <w:rsid w:val="008F036B"/>
    <w:rsid w:val="008F36E4"/>
    <w:rsid w:val="0090720F"/>
    <w:rsid w:val="0091028E"/>
    <w:rsid w:val="0091410B"/>
    <w:rsid w:val="009245E3"/>
    <w:rsid w:val="00936EA2"/>
    <w:rsid w:val="00942DEE"/>
    <w:rsid w:val="00944F67"/>
    <w:rsid w:val="00947422"/>
    <w:rsid w:val="009553EC"/>
    <w:rsid w:val="00955E45"/>
    <w:rsid w:val="00962B70"/>
    <w:rsid w:val="00967C62"/>
    <w:rsid w:val="00982766"/>
    <w:rsid w:val="009852C4"/>
    <w:rsid w:val="0099583E"/>
    <w:rsid w:val="009A0242"/>
    <w:rsid w:val="009A59ED"/>
    <w:rsid w:val="009B101F"/>
    <w:rsid w:val="009B239B"/>
    <w:rsid w:val="009B26AE"/>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3E7C"/>
    <w:rsid w:val="00A65C50"/>
    <w:rsid w:val="00A8290F"/>
    <w:rsid w:val="00A966B0"/>
    <w:rsid w:val="00AA41B3"/>
    <w:rsid w:val="00AA49A2"/>
    <w:rsid w:val="00AA5338"/>
    <w:rsid w:val="00AA7692"/>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4E16"/>
    <w:rsid w:val="00B760E1"/>
    <w:rsid w:val="00B82FFC"/>
    <w:rsid w:val="00BA1AB3"/>
    <w:rsid w:val="00BA55B7"/>
    <w:rsid w:val="00BA6421"/>
    <w:rsid w:val="00BB21AB"/>
    <w:rsid w:val="00BB4FEC"/>
    <w:rsid w:val="00BB668F"/>
    <w:rsid w:val="00BC402F"/>
    <w:rsid w:val="00BD0DF5"/>
    <w:rsid w:val="00BD6447"/>
    <w:rsid w:val="00BD7527"/>
    <w:rsid w:val="00BE13EF"/>
    <w:rsid w:val="00BE40A5"/>
    <w:rsid w:val="00BE6454"/>
    <w:rsid w:val="00BF5C56"/>
    <w:rsid w:val="00C01111"/>
    <w:rsid w:val="00C02A4D"/>
    <w:rsid w:val="00C03A1D"/>
    <w:rsid w:val="00C10283"/>
    <w:rsid w:val="00C1187E"/>
    <w:rsid w:val="00C11905"/>
    <w:rsid w:val="00C1438B"/>
    <w:rsid w:val="00C150D6"/>
    <w:rsid w:val="00C22886"/>
    <w:rsid w:val="00C25C8F"/>
    <w:rsid w:val="00C263C6"/>
    <w:rsid w:val="00C268B8"/>
    <w:rsid w:val="00C31E06"/>
    <w:rsid w:val="00C435C6"/>
    <w:rsid w:val="00C560A1"/>
    <w:rsid w:val="00C635B6"/>
    <w:rsid w:val="00C64E14"/>
    <w:rsid w:val="00C70DFC"/>
    <w:rsid w:val="00C76E43"/>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1C50"/>
    <w:rsid w:val="00D1283A"/>
    <w:rsid w:val="00D12970"/>
    <w:rsid w:val="00D17979"/>
    <w:rsid w:val="00D2075F"/>
    <w:rsid w:val="00D21AAB"/>
    <w:rsid w:val="00D24CBE"/>
    <w:rsid w:val="00D27A79"/>
    <w:rsid w:val="00D32AC2"/>
    <w:rsid w:val="00D40416"/>
    <w:rsid w:val="00D430AB"/>
    <w:rsid w:val="00D45291"/>
    <w:rsid w:val="00D4782A"/>
    <w:rsid w:val="00D709EB"/>
    <w:rsid w:val="00D7603E"/>
    <w:rsid w:val="00D90124"/>
    <w:rsid w:val="00D9392F"/>
    <w:rsid w:val="00D9427C"/>
    <w:rsid w:val="00DA2679"/>
    <w:rsid w:val="00DA3C3D"/>
    <w:rsid w:val="00DA41F5"/>
    <w:rsid w:val="00DB2AD2"/>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688C"/>
    <w:rsid w:val="00E972A7"/>
    <w:rsid w:val="00EA2839"/>
    <w:rsid w:val="00EA36FB"/>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60A5"/>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57677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576775"/>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B74E16"/>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227230">
      <w:bodyDiv w:val="1"/>
      <w:marLeft w:val="0"/>
      <w:marRight w:val="0"/>
      <w:marTop w:val="0"/>
      <w:marBottom w:val="0"/>
      <w:divBdr>
        <w:top w:val="none" w:sz="0" w:space="0" w:color="auto"/>
        <w:left w:val="none" w:sz="0" w:space="0" w:color="auto"/>
        <w:bottom w:val="none" w:sz="0" w:space="0" w:color="auto"/>
        <w:right w:val="none" w:sz="0" w:space="0" w:color="auto"/>
      </w:divBdr>
    </w:div>
    <w:div w:id="260382643">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82223395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pharmaceutical-science-new-insights-and-development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594</Words>
  <Characters>3392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3979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7</cp:revision>
  <dcterms:created xsi:type="dcterms:W3CDTF">2026-01-21T08:36:00Z</dcterms:created>
  <dcterms:modified xsi:type="dcterms:W3CDTF">2026-01-27T12:36:00Z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