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D45F6" w14:paraId="1643A4CA" w14:textId="77777777" w:rsidTr="004847FF">
        <w:trPr>
          <w:trHeight w:val="450"/>
        </w:trPr>
        <w:tc>
          <w:tcPr>
            <w:tcW w:w="5000" w:type="pct"/>
            <w:gridSpan w:val="2"/>
            <w:tcBorders>
              <w:top w:val="nil"/>
              <w:left w:val="nil"/>
              <w:right w:val="nil"/>
            </w:tcBorders>
          </w:tcPr>
          <w:p w14:paraId="4C55E51F" w14:textId="77777777" w:rsidR="00602F7D" w:rsidRPr="00ED45F6" w:rsidRDefault="00602F7D" w:rsidP="00F2643C">
            <w:pPr>
              <w:pStyle w:val="Heading2"/>
              <w:jc w:val="left"/>
              <w:rPr>
                <w:rFonts w:ascii="Arial" w:hAnsi="Arial" w:cs="Arial"/>
                <w:b w:val="0"/>
                <w:bCs w:val="0"/>
                <w:sz w:val="36"/>
                <w:szCs w:val="28"/>
                <w:lang w:val="en-US"/>
              </w:rPr>
            </w:pPr>
          </w:p>
        </w:tc>
      </w:tr>
      <w:tr w:rsidR="0000007A" w:rsidRPr="00ED45F6" w14:paraId="127EAD7E" w14:textId="77777777" w:rsidTr="00F33C84">
        <w:trPr>
          <w:trHeight w:val="413"/>
        </w:trPr>
        <w:tc>
          <w:tcPr>
            <w:tcW w:w="1234" w:type="pct"/>
          </w:tcPr>
          <w:p w14:paraId="3C159AA5" w14:textId="77777777" w:rsidR="0000007A" w:rsidRPr="00ED45F6" w:rsidRDefault="00D27A79" w:rsidP="00696CAD">
            <w:pPr>
              <w:pStyle w:val="BodyText"/>
              <w:ind w:left="90"/>
              <w:jc w:val="left"/>
              <w:rPr>
                <w:rFonts w:ascii="Arial" w:hAnsi="Arial" w:cs="Arial"/>
                <w:bCs/>
                <w:szCs w:val="28"/>
                <w:lang w:val="en-GB"/>
              </w:rPr>
            </w:pPr>
            <w:r w:rsidRPr="00ED45F6">
              <w:rPr>
                <w:rFonts w:ascii="Arial" w:hAnsi="Arial" w:cs="Arial"/>
                <w:bCs/>
                <w:szCs w:val="28"/>
                <w:lang w:val="en-GB"/>
              </w:rPr>
              <w:t xml:space="preserve">Book </w:t>
            </w:r>
            <w:r w:rsidR="0000007A" w:rsidRPr="00ED45F6">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02E5DEB" w:rsidR="0000007A" w:rsidRPr="00ED45F6" w:rsidRDefault="00AF353C" w:rsidP="00054BC4">
            <w:pPr>
              <w:pStyle w:val="NormalWeb"/>
              <w:rPr>
                <w:rFonts w:ascii="Arial" w:hAnsi="Arial" w:cs="Arial"/>
                <w:b/>
                <w:bCs/>
                <w:szCs w:val="28"/>
                <w:u w:val="single"/>
              </w:rPr>
            </w:pPr>
            <w:proofErr w:type="spellStart"/>
            <w:r w:rsidRPr="00ED45F6">
              <w:rPr>
                <w:rFonts w:ascii="Arial" w:hAnsi="Arial" w:cs="Arial"/>
                <w:b/>
                <w:bCs/>
                <w:szCs w:val="28"/>
                <w:u w:val="single"/>
              </w:rPr>
              <w:t>Palygorskite</w:t>
            </w:r>
            <w:proofErr w:type="spellEnd"/>
            <w:r w:rsidRPr="00ED45F6">
              <w:rPr>
                <w:rFonts w:ascii="Arial" w:hAnsi="Arial" w:cs="Arial"/>
                <w:b/>
                <w:bCs/>
                <w:szCs w:val="28"/>
                <w:u w:val="single"/>
              </w:rPr>
              <w:t>: A Review on Chemical Structure, Properties and Applications</w:t>
            </w:r>
          </w:p>
        </w:tc>
      </w:tr>
      <w:tr w:rsidR="0000007A" w:rsidRPr="00ED45F6" w14:paraId="73C90375" w14:textId="77777777" w:rsidTr="002E7787">
        <w:trPr>
          <w:trHeight w:val="290"/>
        </w:trPr>
        <w:tc>
          <w:tcPr>
            <w:tcW w:w="1234" w:type="pct"/>
          </w:tcPr>
          <w:p w14:paraId="20D28135" w14:textId="77777777" w:rsidR="0000007A" w:rsidRPr="00ED45F6" w:rsidRDefault="0000007A" w:rsidP="00696CAD">
            <w:pPr>
              <w:pStyle w:val="BodyText"/>
              <w:ind w:left="90"/>
              <w:jc w:val="left"/>
              <w:rPr>
                <w:rFonts w:ascii="Arial" w:hAnsi="Arial" w:cs="Arial"/>
                <w:bCs/>
                <w:szCs w:val="28"/>
                <w:lang w:val="en-GB"/>
              </w:rPr>
            </w:pPr>
            <w:r w:rsidRPr="00ED45F6">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63198BE" w:rsidR="0000007A" w:rsidRPr="00ED45F6" w:rsidRDefault="00E72A8E" w:rsidP="00F3669D">
            <w:pPr>
              <w:pStyle w:val="NormalWeb"/>
              <w:spacing w:before="0" w:beforeAutospacing="0" w:after="0" w:afterAutospacing="0"/>
              <w:rPr>
                <w:rFonts w:ascii="Arial" w:hAnsi="Arial" w:cs="Arial"/>
                <w:b/>
                <w:bCs/>
                <w:szCs w:val="28"/>
                <w:highlight w:val="yellow"/>
                <w:lang w:val="en-GB"/>
              </w:rPr>
            </w:pPr>
            <w:r w:rsidRPr="00ED45F6">
              <w:rPr>
                <w:rFonts w:ascii="Arial" w:hAnsi="Arial" w:cs="Arial"/>
                <w:b/>
                <w:bCs/>
                <w:szCs w:val="28"/>
                <w:lang w:val="en-GB"/>
              </w:rPr>
              <w:t>Ms_BP</w:t>
            </w:r>
            <w:r w:rsidR="00FC432A" w:rsidRPr="00ED45F6">
              <w:rPr>
                <w:rFonts w:ascii="Arial" w:hAnsi="Arial" w:cs="Arial"/>
                <w:b/>
                <w:bCs/>
                <w:szCs w:val="28"/>
                <w:lang w:val="en-GB"/>
              </w:rPr>
              <w:t>R</w:t>
            </w:r>
            <w:r w:rsidRPr="00ED45F6">
              <w:rPr>
                <w:rFonts w:ascii="Arial" w:hAnsi="Arial" w:cs="Arial"/>
                <w:b/>
                <w:bCs/>
                <w:szCs w:val="28"/>
                <w:lang w:val="en-GB"/>
              </w:rPr>
              <w:t>_</w:t>
            </w:r>
            <w:r w:rsidR="009B0C2A" w:rsidRPr="00ED45F6">
              <w:rPr>
                <w:rFonts w:ascii="Arial" w:hAnsi="Arial" w:cs="Arial"/>
                <w:b/>
                <w:bCs/>
                <w:szCs w:val="28"/>
                <w:lang w:val="en-GB"/>
              </w:rPr>
              <w:t>7076</w:t>
            </w:r>
          </w:p>
        </w:tc>
      </w:tr>
      <w:tr w:rsidR="0000007A" w:rsidRPr="00ED45F6" w14:paraId="05B60576" w14:textId="77777777" w:rsidTr="002109D6">
        <w:trPr>
          <w:trHeight w:val="331"/>
        </w:trPr>
        <w:tc>
          <w:tcPr>
            <w:tcW w:w="1234" w:type="pct"/>
          </w:tcPr>
          <w:p w14:paraId="0196A627" w14:textId="77777777" w:rsidR="0000007A" w:rsidRPr="00ED45F6" w:rsidRDefault="0000007A" w:rsidP="00696CAD">
            <w:pPr>
              <w:pStyle w:val="BodyText"/>
              <w:ind w:left="90"/>
              <w:jc w:val="left"/>
              <w:rPr>
                <w:rFonts w:ascii="Arial" w:hAnsi="Arial" w:cs="Arial"/>
                <w:bCs/>
                <w:szCs w:val="28"/>
                <w:lang w:val="en-GB"/>
              </w:rPr>
            </w:pPr>
            <w:r w:rsidRPr="00ED45F6">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6D6995E" w:rsidR="0000007A" w:rsidRPr="00ED45F6" w:rsidRDefault="008F3A91" w:rsidP="000450FC">
            <w:pPr>
              <w:pStyle w:val="NormalWeb"/>
              <w:spacing w:before="0" w:beforeAutospacing="0" w:after="0" w:afterAutospacing="0"/>
              <w:rPr>
                <w:rFonts w:ascii="Arial" w:hAnsi="Arial" w:cs="Arial"/>
                <w:b/>
                <w:szCs w:val="28"/>
                <w:highlight w:val="yellow"/>
                <w:lang w:val="en-GB"/>
              </w:rPr>
            </w:pPr>
            <w:proofErr w:type="spellStart"/>
            <w:r w:rsidRPr="00ED45F6">
              <w:rPr>
                <w:rFonts w:ascii="Arial" w:hAnsi="Arial" w:cs="Arial"/>
                <w:b/>
                <w:szCs w:val="28"/>
                <w:lang w:val="en-GB"/>
              </w:rPr>
              <w:t>Palygorskite</w:t>
            </w:r>
            <w:proofErr w:type="spellEnd"/>
            <w:r w:rsidRPr="00ED45F6">
              <w:rPr>
                <w:rFonts w:ascii="Arial" w:hAnsi="Arial" w:cs="Arial"/>
                <w:b/>
                <w:szCs w:val="28"/>
                <w:lang w:val="en-GB"/>
              </w:rPr>
              <w:t>: A Review on Chemical Structure, Properties and Applications</w:t>
            </w:r>
          </w:p>
        </w:tc>
      </w:tr>
      <w:tr w:rsidR="00CF0BBB" w:rsidRPr="00ED45F6" w14:paraId="6D508B1C" w14:textId="77777777" w:rsidTr="002E7787">
        <w:trPr>
          <w:trHeight w:val="332"/>
        </w:trPr>
        <w:tc>
          <w:tcPr>
            <w:tcW w:w="1234" w:type="pct"/>
          </w:tcPr>
          <w:p w14:paraId="32FC28F7" w14:textId="77777777" w:rsidR="00CF0BBB" w:rsidRPr="00ED45F6" w:rsidRDefault="00CF0BBB" w:rsidP="00696CAD">
            <w:pPr>
              <w:pStyle w:val="BodyText"/>
              <w:ind w:left="90"/>
              <w:jc w:val="left"/>
              <w:rPr>
                <w:rFonts w:ascii="Arial" w:hAnsi="Arial" w:cs="Arial"/>
                <w:bCs/>
                <w:szCs w:val="28"/>
                <w:lang w:val="en-GB"/>
              </w:rPr>
            </w:pPr>
            <w:r w:rsidRPr="00ED45F6">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742F991" w:rsidR="00CF0BBB" w:rsidRPr="00ED45F6" w:rsidRDefault="00437AD9" w:rsidP="000450FC">
            <w:pPr>
              <w:pStyle w:val="NormalWeb"/>
              <w:spacing w:before="0" w:beforeAutospacing="0" w:after="0" w:afterAutospacing="0"/>
              <w:rPr>
                <w:rFonts w:ascii="Arial" w:hAnsi="Arial" w:cs="Arial"/>
                <w:b/>
                <w:szCs w:val="28"/>
                <w:lang w:val="en-GB"/>
              </w:rPr>
            </w:pPr>
            <w:r w:rsidRPr="00ED45F6">
              <w:rPr>
                <w:rFonts w:ascii="Arial" w:hAnsi="Arial" w:cs="Arial"/>
                <w:b/>
                <w:szCs w:val="28"/>
                <w:lang w:val="en-GB"/>
              </w:rPr>
              <w:t>Complete Book</w:t>
            </w:r>
          </w:p>
        </w:tc>
      </w:tr>
    </w:tbl>
    <w:p w14:paraId="45F5983C" w14:textId="77777777" w:rsidR="00037D52" w:rsidRPr="00ED45F6" w:rsidRDefault="00037D52" w:rsidP="0000007A">
      <w:pPr>
        <w:pStyle w:val="BodyText"/>
        <w:rPr>
          <w:rFonts w:ascii="Arial" w:hAnsi="Arial" w:cs="Arial"/>
          <w:b/>
          <w:bCs/>
          <w:szCs w:val="20"/>
          <w:u w:val="single"/>
          <w:lang w:val="en-GB"/>
        </w:rPr>
      </w:pPr>
    </w:p>
    <w:p w14:paraId="79DE1CF8" w14:textId="77777777" w:rsidR="00605952" w:rsidRPr="00ED45F6" w:rsidRDefault="00605952" w:rsidP="0000007A">
      <w:pPr>
        <w:pStyle w:val="BodyText"/>
        <w:rPr>
          <w:rFonts w:ascii="Arial" w:hAnsi="Arial" w:cs="Arial"/>
          <w:b/>
          <w:bCs/>
          <w:szCs w:val="20"/>
          <w:u w:val="single"/>
          <w:lang w:val="en-GB"/>
        </w:rPr>
      </w:pPr>
    </w:p>
    <w:p w14:paraId="5A743ECE" w14:textId="77777777" w:rsidR="00D27A79" w:rsidRPr="00ED45F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D45F6" w14:paraId="71A94C1F" w14:textId="77777777" w:rsidTr="007222C8">
        <w:tc>
          <w:tcPr>
            <w:tcW w:w="5000" w:type="pct"/>
            <w:gridSpan w:val="3"/>
            <w:tcBorders>
              <w:top w:val="nil"/>
              <w:left w:val="nil"/>
              <w:right w:val="nil"/>
            </w:tcBorders>
            <w:noWrap/>
          </w:tcPr>
          <w:p w14:paraId="0BC15285" w14:textId="75BEB51F" w:rsidR="00F1171E" w:rsidRPr="00ED45F6" w:rsidRDefault="00F1171E" w:rsidP="007222C8">
            <w:pPr>
              <w:pStyle w:val="Heading2"/>
              <w:jc w:val="left"/>
              <w:rPr>
                <w:rFonts w:ascii="Arial" w:hAnsi="Arial" w:cs="Arial"/>
                <w:lang w:val="en-GB"/>
              </w:rPr>
            </w:pPr>
            <w:r w:rsidRPr="00ED45F6">
              <w:rPr>
                <w:rFonts w:ascii="Arial" w:hAnsi="Arial" w:cs="Arial"/>
                <w:highlight w:val="yellow"/>
                <w:lang w:val="en-GB"/>
              </w:rPr>
              <w:t>PART  1:</w:t>
            </w:r>
            <w:r w:rsidRPr="00ED45F6">
              <w:rPr>
                <w:rFonts w:ascii="Arial" w:hAnsi="Arial" w:cs="Arial"/>
                <w:lang w:val="en-GB"/>
              </w:rPr>
              <w:t xml:space="preserve"> Comments</w:t>
            </w:r>
          </w:p>
          <w:p w14:paraId="1287753C" w14:textId="77777777" w:rsidR="00F1171E" w:rsidRPr="00ED45F6" w:rsidRDefault="00F1171E" w:rsidP="007222C8">
            <w:pPr>
              <w:rPr>
                <w:rFonts w:ascii="Arial" w:hAnsi="Arial" w:cs="Arial"/>
                <w:sz w:val="20"/>
                <w:szCs w:val="20"/>
                <w:lang w:val="en-GB"/>
              </w:rPr>
            </w:pPr>
          </w:p>
        </w:tc>
      </w:tr>
      <w:tr w:rsidR="00F1171E" w:rsidRPr="00ED45F6" w14:paraId="5EA12279" w14:textId="77777777" w:rsidTr="007222C8">
        <w:tc>
          <w:tcPr>
            <w:tcW w:w="1265" w:type="pct"/>
            <w:noWrap/>
          </w:tcPr>
          <w:p w14:paraId="7AE9682F" w14:textId="77777777" w:rsidR="00F1171E" w:rsidRPr="00ED45F6" w:rsidRDefault="00F1171E" w:rsidP="007222C8">
            <w:pPr>
              <w:pStyle w:val="Heading2"/>
              <w:jc w:val="left"/>
              <w:rPr>
                <w:rFonts w:ascii="Arial" w:hAnsi="Arial" w:cs="Arial"/>
                <w:lang w:val="en-GB"/>
              </w:rPr>
            </w:pPr>
          </w:p>
        </w:tc>
        <w:tc>
          <w:tcPr>
            <w:tcW w:w="2212" w:type="pct"/>
          </w:tcPr>
          <w:p w14:paraId="5B8DBE06" w14:textId="77777777" w:rsidR="00F1171E" w:rsidRPr="00ED45F6" w:rsidRDefault="00F1171E" w:rsidP="007222C8">
            <w:pPr>
              <w:pStyle w:val="Heading2"/>
              <w:jc w:val="left"/>
              <w:rPr>
                <w:rFonts w:ascii="Arial" w:hAnsi="Arial" w:cs="Arial"/>
                <w:lang w:val="en-GB"/>
              </w:rPr>
            </w:pPr>
            <w:r w:rsidRPr="00ED45F6">
              <w:rPr>
                <w:rFonts w:ascii="Arial" w:hAnsi="Arial" w:cs="Arial"/>
                <w:lang w:val="en-GB"/>
              </w:rPr>
              <w:t>Reviewer’s comment</w:t>
            </w:r>
          </w:p>
          <w:p w14:paraId="693A9C4D" w14:textId="77777777" w:rsidR="00421DBF" w:rsidRPr="00ED45F6" w:rsidRDefault="00421DBF" w:rsidP="00421DBF">
            <w:pPr>
              <w:rPr>
                <w:rFonts w:ascii="Arial" w:hAnsi="Arial" w:cs="Arial"/>
                <w:b/>
                <w:bCs/>
                <w:sz w:val="20"/>
                <w:szCs w:val="20"/>
              </w:rPr>
            </w:pPr>
            <w:r w:rsidRPr="00ED45F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D45F6" w:rsidRDefault="00421DBF" w:rsidP="00421DBF">
            <w:pPr>
              <w:rPr>
                <w:rFonts w:ascii="Arial" w:hAnsi="Arial" w:cs="Arial"/>
                <w:lang w:val="en-GB"/>
              </w:rPr>
            </w:pPr>
          </w:p>
        </w:tc>
        <w:tc>
          <w:tcPr>
            <w:tcW w:w="1523" w:type="pct"/>
          </w:tcPr>
          <w:p w14:paraId="57792C30" w14:textId="77777777" w:rsidR="00F1171E" w:rsidRPr="00ED45F6" w:rsidRDefault="00F1171E" w:rsidP="007222C8">
            <w:pPr>
              <w:pStyle w:val="Heading2"/>
              <w:jc w:val="left"/>
              <w:rPr>
                <w:rFonts w:ascii="Arial" w:hAnsi="Arial" w:cs="Arial"/>
                <w:b w:val="0"/>
                <w:lang w:val="en-GB"/>
              </w:rPr>
            </w:pPr>
            <w:r w:rsidRPr="00ED45F6">
              <w:rPr>
                <w:rFonts w:ascii="Arial" w:hAnsi="Arial" w:cs="Arial"/>
                <w:lang w:val="en-GB"/>
              </w:rPr>
              <w:t>Author’s Feedback</w:t>
            </w:r>
            <w:r w:rsidRPr="00ED45F6">
              <w:rPr>
                <w:rFonts w:ascii="Arial" w:hAnsi="Arial" w:cs="Arial"/>
                <w:b w:val="0"/>
                <w:lang w:val="en-GB"/>
              </w:rPr>
              <w:t xml:space="preserve"> </w:t>
            </w:r>
            <w:r w:rsidRPr="00ED45F6">
              <w:rPr>
                <w:rFonts w:ascii="Arial" w:hAnsi="Arial" w:cs="Arial"/>
                <w:b w:val="0"/>
                <w:i/>
                <w:lang w:val="en-GB"/>
              </w:rPr>
              <w:t>(Please correct the manuscript and highlight that part in the manuscript. It is mandatory that authors should write his/her feedback here)</w:t>
            </w:r>
          </w:p>
        </w:tc>
      </w:tr>
      <w:tr w:rsidR="00F1171E" w:rsidRPr="00ED45F6" w14:paraId="5C0AB4EC" w14:textId="77777777" w:rsidTr="007222C8">
        <w:trPr>
          <w:trHeight w:val="1264"/>
        </w:trPr>
        <w:tc>
          <w:tcPr>
            <w:tcW w:w="1265" w:type="pct"/>
            <w:noWrap/>
          </w:tcPr>
          <w:p w14:paraId="66B47184" w14:textId="48030299" w:rsidR="00F1171E" w:rsidRPr="00ED45F6" w:rsidRDefault="00F1171E" w:rsidP="007222C8">
            <w:pPr>
              <w:ind w:left="360"/>
              <w:rPr>
                <w:rFonts w:ascii="Arial" w:hAnsi="Arial" w:cs="Arial"/>
                <w:b/>
                <w:bCs/>
                <w:sz w:val="20"/>
                <w:szCs w:val="20"/>
                <w:lang w:val="en-GB"/>
              </w:rPr>
            </w:pPr>
            <w:r w:rsidRPr="00ED45F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D45F6" w:rsidRDefault="00F1171E" w:rsidP="007222C8">
            <w:pPr>
              <w:ind w:left="360"/>
              <w:rPr>
                <w:rFonts w:ascii="Arial" w:eastAsia="MS Mincho" w:hAnsi="Arial" w:cs="Arial"/>
                <w:b/>
                <w:bCs/>
                <w:sz w:val="20"/>
                <w:szCs w:val="20"/>
                <w:lang w:val="en-GB"/>
              </w:rPr>
            </w:pPr>
          </w:p>
        </w:tc>
        <w:tc>
          <w:tcPr>
            <w:tcW w:w="2212" w:type="pct"/>
          </w:tcPr>
          <w:p w14:paraId="7DBC9196" w14:textId="2ADC7E80" w:rsidR="00F1171E" w:rsidRPr="00ED45F6" w:rsidRDefault="00FD1271" w:rsidP="007222C8">
            <w:pPr>
              <w:pStyle w:val="ListParagraph"/>
              <w:ind w:left="0"/>
              <w:rPr>
                <w:rFonts w:ascii="Arial" w:hAnsi="Arial" w:cs="Arial"/>
                <w:bCs/>
                <w:sz w:val="22"/>
                <w:szCs w:val="20"/>
                <w:lang w:val="en-GB"/>
              </w:rPr>
            </w:pPr>
            <w:r w:rsidRPr="00ED45F6">
              <w:rPr>
                <w:rFonts w:ascii="Arial" w:hAnsi="Arial" w:cs="Arial"/>
                <w:bCs/>
                <w:sz w:val="22"/>
                <w:szCs w:val="20"/>
                <w:lang w:val="en-GB"/>
              </w:rPr>
              <w:t xml:space="preserve">This manuscript is important to the scientific community as it provides an integrated understanding of </w:t>
            </w:r>
            <w:proofErr w:type="spellStart"/>
            <w:r w:rsidRPr="00ED45F6">
              <w:rPr>
                <w:rFonts w:ascii="Arial" w:hAnsi="Arial" w:cs="Arial"/>
                <w:bCs/>
                <w:sz w:val="22"/>
                <w:szCs w:val="20"/>
                <w:lang w:val="en-GB"/>
              </w:rPr>
              <w:t>palygorskite</w:t>
            </w:r>
            <w:proofErr w:type="spellEnd"/>
            <w:r w:rsidRPr="00ED45F6">
              <w:rPr>
                <w:rFonts w:ascii="Arial" w:hAnsi="Arial" w:cs="Arial"/>
                <w:bCs/>
                <w:sz w:val="22"/>
                <w:szCs w:val="20"/>
                <w:lang w:val="en-GB"/>
              </w:rPr>
              <w:t>, linking its structure, properties, and functional applications. By combining experimental studies with computational approaches, it offers valuable insights into molecular interactions and material performance. The work supports the rational design of advanced clay-based materials for environmental, industrial, and biomedical applications.</w:t>
            </w:r>
          </w:p>
        </w:tc>
        <w:tc>
          <w:tcPr>
            <w:tcW w:w="1523" w:type="pct"/>
          </w:tcPr>
          <w:p w14:paraId="462A339C" w14:textId="77777777" w:rsidR="00F1171E" w:rsidRPr="00ED45F6" w:rsidRDefault="00F1171E" w:rsidP="007222C8">
            <w:pPr>
              <w:pStyle w:val="Heading2"/>
              <w:jc w:val="left"/>
              <w:rPr>
                <w:rFonts w:ascii="Arial" w:hAnsi="Arial" w:cs="Arial"/>
                <w:b w:val="0"/>
                <w:lang w:val="en-GB"/>
              </w:rPr>
            </w:pPr>
          </w:p>
        </w:tc>
      </w:tr>
      <w:tr w:rsidR="00F1171E" w:rsidRPr="00ED45F6" w14:paraId="0D8B5B2C" w14:textId="77777777" w:rsidTr="007222C8">
        <w:trPr>
          <w:trHeight w:val="1262"/>
        </w:trPr>
        <w:tc>
          <w:tcPr>
            <w:tcW w:w="1265" w:type="pct"/>
            <w:noWrap/>
          </w:tcPr>
          <w:p w14:paraId="21CBA5FE" w14:textId="77777777" w:rsidR="00F1171E" w:rsidRPr="00ED45F6" w:rsidRDefault="00F1171E" w:rsidP="007222C8">
            <w:pPr>
              <w:ind w:left="360"/>
              <w:rPr>
                <w:rFonts w:ascii="Arial" w:hAnsi="Arial" w:cs="Arial"/>
                <w:b/>
                <w:bCs/>
                <w:sz w:val="20"/>
                <w:szCs w:val="20"/>
                <w:lang w:val="en-GB"/>
              </w:rPr>
            </w:pPr>
            <w:r w:rsidRPr="00ED45F6">
              <w:rPr>
                <w:rFonts w:ascii="Arial" w:hAnsi="Arial" w:cs="Arial"/>
                <w:b/>
                <w:bCs/>
                <w:sz w:val="20"/>
                <w:szCs w:val="20"/>
                <w:lang w:val="en-GB"/>
              </w:rPr>
              <w:t>Is the title of the article suitable?</w:t>
            </w:r>
          </w:p>
          <w:p w14:paraId="0275B919" w14:textId="7824A7A1" w:rsidR="00F1171E" w:rsidRPr="00ED45F6" w:rsidRDefault="00F1171E" w:rsidP="00FD1271">
            <w:pPr>
              <w:ind w:left="360"/>
              <w:rPr>
                <w:rFonts w:ascii="Arial" w:hAnsi="Arial" w:cs="Arial"/>
                <w:b/>
                <w:bCs/>
                <w:sz w:val="20"/>
                <w:szCs w:val="20"/>
                <w:lang w:val="en-GB"/>
              </w:rPr>
            </w:pPr>
            <w:r w:rsidRPr="00ED45F6">
              <w:rPr>
                <w:rFonts w:ascii="Arial" w:hAnsi="Arial" w:cs="Arial"/>
                <w:b/>
                <w:bCs/>
                <w:sz w:val="20"/>
                <w:szCs w:val="20"/>
                <w:lang w:val="en-GB"/>
              </w:rPr>
              <w:t>(If not please suggest an alternative title)</w:t>
            </w:r>
          </w:p>
        </w:tc>
        <w:tc>
          <w:tcPr>
            <w:tcW w:w="2212" w:type="pct"/>
          </w:tcPr>
          <w:p w14:paraId="794AA9A7" w14:textId="3DA2E6E4" w:rsidR="00F1171E" w:rsidRPr="00ED45F6" w:rsidRDefault="00FD1271" w:rsidP="00FD1271">
            <w:pPr>
              <w:ind w:left="-41" w:firstLine="41"/>
              <w:rPr>
                <w:rFonts w:ascii="Arial" w:hAnsi="Arial" w:cs="Arial"/>
                <w:bCs/>
                <w:sz w:val="22"/>
                <w:szCs w:val="20"/>
                <w:lang w:val="en-GB"/>
              </w:rPr>
            </w:pPr>
            <w:r w:rsidRPr="00ED45F6">
              <w:rPr>
                <w:rFonts w:ascii="Arial" w:hAnsi="Arial" w:cs="Arial"/>
                <w:bCs/>
                <w:sz w:val="22"/>
                <w:szCs w:val="20"/>
                <w:lang w:val="en-GB"/>
              </w:rPr>
              <w:t>Yes, the title is suitable, as it clearly reflects the scope and scientific focus of the article. It appropriately conveys the core themes of the manuscript (structure, properties, and applications) making it informative and relevant to the target research community. If needed, minor refinement could further enhance clarity or specificity, but overall the title is appropriate and effective.</w:t>
            </w:r>
          </w:p>
        </w:tc>
        <w:tc>
          <w:tcPr>
            <w:tcW w:w="1523" w:type="pct"/>
          </w:tcPr>
          <w:p w14:paraId="405B6701" w14:textId="77777777" w:rsidR="00F1171E" w:rsidRPr="00ED45F6" w:rsidRDefault="00F1171E" w:rsidP="007222C8">
            <w:pPr>
              <w:pStyle w:val="Heading2"/>
              <w:jc w:val="left"/>
              <w:rPr>
                <w:rFonts w:ascii="Arial" w:hAnsi="Arial" w:cs="Arial"/>
                <w:b w:val="0"/>
                <w:lang w:val="en-GB"/>
              </w:rPr>
            </w:pPr>
          </w:p>
        </w:tc>
      </w:tr>
      <w:tr w:rsidR="00F1171E" w:rsidRPr="00ED45F6" w14:paraId="5604762A" w14:textId="77777777" w:rsidTr="007222C8">
        <w:trPr>
          <w:trHeight w:val="1262"/>
        </w:trPr>
        <w:tc>
          <w:tcPr>
            <w:tcW w:w="1265" w:type="pct"/>
            <w:noWrap/>
          </w:tcPr>
          <w:p w14:paraId="3635573D" w14:textId="77777777" w:rsidR="00F1171E" w:rsidRPr="00ED45F6" w:rsidRDefault="00F1171E" w:rsidP="007222C8">
            <w:pPr>
              <w:pStyle w:val="Heading2"/>
              <w:ind w:left="360"/>
              <w:jc w:val="left"/>
              <w:rPr>
                <w:rFonts w:ascii="Arial" w:hAnsi="Arial" w:cs="Arial"/>
                <w:lang w:val="en-GB"/>
              </w:rPr>
            </w:pPr>
            <w:r w:rsidRPr="00ED45F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D45F6" w:rsidRDefault="00F1171E" w:rsidP="007222C8">
            <w:pPr>
              <w:pStyle w:val="Heading2"/>
              <w:jc w:val="left"/>
              <w:rPr>
                <w:rFonts w:ascii="Arial" w:hAnsi="Arial" w:cs="Arial"/>
                <w:u w:val="single"/>
                <w:lang w:val="en-GB"/>
              </w:rPr>
            </w:pPr>
          </w:p>
        </w:tc>
        <w:tc>
          <w:tcPr>
            <w:tcW w:w="2212" w:type="pct"/>
          </w:tcPr>
          <w:p w14:paraId="0FB7E83A" w14:textId="1C71BBEB" w:rsidR="00F1171E" w:rsidRPr="00ED45F6" w:rsidRDefault="00FD1271" w:rsidP="00FD1271">
            <w:pPr>
              <w:spacing w:before="100" w:beforeAutospacing="1" w:after="100" w:afterAutospacing="1"/>
              <w:rPr>
                <w:rFonts w:ascii="Arial" w:hAnsi="Arial" w:cs="Arial"/>
              </w:rPr>
            </w:pPr>
            <w:r w:rsidRPr="00ED45F6">
              <w:rPr>
                <w:rFonts w:ascii="Arial" w:hAnsi="Arial" w:cs="Arial"/>
                <w:sz w:val="22"/>
              </w:rPr>
              <w:t xml:space="preserve">Yes, the abstract is largely comprehensive and clearly summarizes the aim, scope, and significance of the study. It effectively highlights the structural characteristics of </w:t>
            </w:r>
            <w:proofErr w:type="spellStart"/>
            <w:r w:rsidRPr="00ED45F6">
              <w:rPr>
                <w:rFonts w:ascii="Arial" w:hAnsi="Arial" w:cs="Arial"/>
                <w:sz w:val="22"/>
              </w:rPr>
              <w:t>palygorskite</w:t>
            </w:r>
            <w:proofErr w:type="spellEnd"/>
            <w:r w:rsidRPr="00ED45F6">
              <w:rPr>
                <w:rFonts w:ascii="Arial" w:hAnsi="Arial" w:cs="Arial"/>
                <w:sz w:val="22"/>
              </w:rPr>
              <w:t>, key physicochemical properties, and major application areas. However, the abstract could be further strengthened by briefly stating the main outcomes or conclusions of the review, rather than only describing the topics covered. If space permits, adding a short line on the broader scientific or practical implications would enhance its impact, while avoiding excessive methodological detail to maintain clarity and conciseness.</w:t>
            </w:r>
          </w:p>
        </w:tc>
        <w:tc>
          <w:tcPr>
            <w:tcW w:w="1523" w:type="pct"/>
          </w:tcPr>
          <w:p w14:paraId="1D54B730" w14:textId="77777777" w:rsidR="00F1171E" w:rsidRPr="00ED45F6" w:rsidRDefault="00F1171E" w:rsidP="007222C8">
            <w:pPr>
              <w:pStyle w:val="Heading2"/>
              <w:jc w:val="left"/>
              <w:rPr>
                <w:rFonts w:ascii="Arial" w:hAnsi="Arial" w:cs="Arial"/>
                <w:b w:val="0"/>
                <w:lang w:val="en-GB"/>
              </w:rPr>
            </w:pPr>
          </w:p>
        </w:tc>
      </w:tr>
      <w:tr w:rsidR="00F1171E" w:rsidRPr="00ED45F6" w14:paraId="2F579F54" w14:textId="77777777" w:rsidTr="007222C8">
        <w:trPr>
          <w:trHeight w:val="859"/>
        </w:trPr>
        <w:tc>
          <w:tcPr>
            <w:tcW w:w="1265" w:type="pct"/>
            <w:noWrap/>
          </w:tcPr>
          <w:p w14:paraId="04361F46" w14:textId="368783AB" w:rsidR="00F1171E" w:rsidRPr="00ED45F6" w:rsidRDefault="00DC6FED" w:rsidP="007222C8">
            <w:pPr>
              <w:ind w:left="360"/>
              <w:rPr>
                <w:rFonts w:ascii="Arial" w:hAnsi="Arial" w:cs="Arial"/>
                <w:b/>
                <w:bCs/>
                <w:sz w:val="20"/>
                <w:szCs w:val="20"/>
                <w:u w:val="single"/>
                <w:lang w:val="en-GB"/>
              </w:rPr>
            </w:pPr>
            <w:r w:rsidRPr="00ED45F6">
              <w:rPr>
                <w:rFonts w:ascii="Arial" w:hAnsi="Arial" w:cs="Arial"/>
                <w:b/>
                <w:bCs/>
                <w:sz w:val="20"/>
                <w:szCs w:val="20"/>
                <w:lang w:val="en-GB"/>
              </w:rPr>
              <w:t xml:space="preserve">Is the manuscript scientifically, correct? Please write here. </w:t>
            </w:r>
          </w:p>
        </w:tc>
        <w:tc>
          <w:tcPr>
            <w:tcW w:w="2212" w:type="pct"/>
          </w:tcPr>
          <w:p w14:paraId="2B5A7721" w14:textId="30681C34" w:rsidR="00F1171E" w:rsidRPr="00ED45F6" w:rsidRDefault="00FD1271" w:rsidP="00FD1271">
            <w:pPr>
              <w:spacing w:before="100" w:beforeAutospacing="1" w:after="100" w:afterAutospacing="1"/>
              <w:rPr>
                <w:rFonts w:ascii="Arial" w:hAnsi="Arial" w:cs="Arial"/>
              </w:rPr>
            </w:pPr>
            <w:r w:rsidRPr="00ED45F6">
              <w:rPr>
                <w:rFonts w:ascii="Arial" w:hAnsi="Arial" w:cs="Arial"/>
                <w:sz w:val="22"/>
              </w:rPr>
              <w:t>Yes, the manuscript is scientifically correct. The concepts and interpretations are consistent with established literature, and the conclusions are well supported. No major scientific errors are evident.</w:t>
            </w:r>
          </w:p>
        </w:tc>
        <w:tc>
          <w:tcPr>
            <w:tcW w:w="1523" w:type="pct"/>
          </w:tcPr>
          <w:p w14:paraId="4898F764" w14:textId="77777777" w:rsidR="00F1171E" w:rsidRPr="00ED45F6" w:rsidRDefault="00F1171E" w:rsidP="007222C8">
            <w:pPr>
              <w:pStyle w:val="Heading2"/>
              <w:jc w:val="left"/>
              <w:rPr>
                <w:rFonts w:ascii="Arial" w:hAnsi="Arial" w:cs="Arial"/>
                <w:b w:val="0"/>
                <w:lang w:val="en-GB"/>
              </w:rPr>
            </w:pPr>
          </w:p>
        </w:tc>
      </w:tr>
      <w:tr w:rsidR="00F1171E" w:rsidRPr="00ED45F6" w14:paraId="73739464" w14:textId="77777777" w:rsidTr="007222C8">
        <w:trPr>
          <w:trHeight w:val="703"/>
        </w:trPr>
        <w:tc>
          <w:tcPr>
            <w:tcW w:w="1265" w:type="pct"/>
            <w:noWrap/>
          </w:tcPr>
          <w:p w14:paraId="09C25322" w14:textId="77777777" w:rsidR="00F1171E" w:rsidRPr="00ED45F6" w:rsidRDefault="00F1171E" w:rsidP="007222C8">
            <w:pPr>
              <w:ind w:left="360"/>
              <w:rPr>
                <w:rFonts w:ascii="Arial" w:hAnsi="Arial" w:cs="Arial"/>
                <w:b/>
                <w:bCs/>
                <w:sz w:val="20"/>
                <w:szCs w:val="20"/>
                <w:lang w:val="en-GB"/>
              </w:rPr>
            </w:pPr>
            <w:r w:rsidRPr="00ED45F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D45F6" w:rsidRDefault="00F1171E" w:rsidP="007222C8">
            <w:pPr>
              <w:ind w:left="360"/>
              <w:rPr>
                <w:rFonts w:ascii="Arial" w:hAnsi="Arial" w:cs="Arial"/>
                <w:b/>
                <w:bCs/>
                <w:sz w:val="20"/>
                <w:szCs w:val="20"/>
                <w:u w:val="single"/>
                <w:lang w:val="en-GB"/>
              </w:rPr>
            </w:pPr>
            <w:r w:rsidRPr="00ED45F6">
              <w:rPr>
                <w:rFonts w:ascii="Arial" w:hAnsi="Arial" w:cs="Arial"/>
                <w:b/>
                <w:bCs/>
                <w:sz w:val="20"/>
                <w:szCs w:val="20"/>
                <w:u w:val="single"/>
                <w:lang w:val="en-GB"/>
              </w:rPr>
              <w:t>-</w:t>
            </w:r>
          </w:p>
        </w:tc>
        <w:tc>
          <w:tcPr>
            <w:tcW w:w="2212" w:type="pct"/>
          </w:tcPr>
          <w:p w14:paraId="24FE0567" w14:textId="5E3BE34F" w:rsidR="00F1171E" w:rsidRPr="00ED45F6" w:rsidRDefault="00FD1271" w:rsidP="00FD1271">
            <w:pPr>
              <w:spacing w:before="100" w:beforeAutospacing="1" w:after="100" w:afterAutospacing="1"/>
              <w:rPr>
                <w:rFonts w:ascii="Arial" w:hAnsi="Arial" w:cs="Arial"/>
              </w:rPr>
            </w:pPr>
            <w:r w:rsidRPr="00ED45F6">
              <w:rPr>
                <w:rFonts w:ascii="Arial" w:hAnsi="Arial" w:cs="Arial"/>
                <w:sz w:val="22"/>
              </w:rPr>
              <w:t xml:space="preserve">The references in the manuscript are generally sufficient and cover many relevant works in the field, including foundational studies and recent developments. Most key topics appear to be supported with appropriate citations. However, to ensure the review reflects the </w:t>
            </w:r>
            <w:r w:rsidRPr="00ED45F6">
              <w:rPr>
                <w:rFonts w:ascii="Arial" w:hAnsi="Arial" w:cs="Arial"/>
                <w:bCs/>
                <w:sz w:val="22"/>
              </w:rPr>
              <w:t>most current state of research</w:t>
            </w:r>
            <w:r w:rsidRPr="00ED45F6">
              <w:rPr>
                <w:rFonts w:ascii="Arial" w:hAnsi="Arial" w:cs="Arial"/>
                <w:sz w:val="22"/>
              </w:rPr>
              <w:t xml:space="preserve">, I recommend checking that the list includes </w:t>
            </w:r>
            <w:r w:rsidRPr="00ED45F6">
              <w:rPr>
                <w:rFonts w:ascii="Arial" w:hAnsi="Arial" w:cs="Arial"/>
                <w:bCs/>
                <w:sz w:val="22"/>
              </w:rPr>
              <w:t>very recent publications (past 2–3 years)</w:t>
            </w:r>
            <w:r w:rsidRPr="00ED45F6">
              <w:rPr>
                <w:rFonts w:ascii="Arial" w:hAnsi="Arial" w:cs="Arial"/>
                <w:sz w:val="22"/>
              </w:rPr>
              <w:t xml:space="preserve"> in leading journals on clay nanomaterials, molecular simulations of porous minerals, and advanced functional applications. Including a few additional recent review articles or high-impact studies from </w:t>
            </w:r>
            <w:r w:rsidRPr="00ED45F6">
              <w:rPr>
                <w:rFonts w:ascii="Arial" w:hAnsi="Arial" w:cs="Arial"/>
                <w:i/>
                <w:iCs/>
                <w:sz w:val="22"/>
              </w:rPr>
              <w:t>e.g.</w:t>
            </w:r>
            <w:r w:rsidRPr="00ED45F6">
              <w:rPr>
                <w:rFonts w:ascii="Arial" w:hAnsi="Arial" w:cs="Arial"/>
                <w:sz w:val="22"/>
              </w:rPr>
              <w:t xml:space="preserve">, </w:t>
            </w:r>
            <w:r w:rsidRPr="00ED45F6">
              <w:rPr>
                <w:rFonts w:ascii="Arial" w:hAnsi="Arial" w:cs="Arial"/>
                <w:i/>
                <w:iCs/>
                <w:sz w:val="22"/>
              </w:rPr>
              <w:t>Applied Clay Science</w:t>
            </w:r>
            <w:r w:rsidRPr="00ED45F6">
              <w:rPr>
                <w:rFonts w:ascii="Arial" w:hAnsi="Arial" w:cs="Arial"/>
                <w:sz w:val="22"/>
              </w:rPr>
              <w:t xml:space="preserve">, </w:t>
            </w:r>
            <w:r w:rsidRPr="00ED45F6">
              <w:rPr>
                <w:rFonts w:ascii="Arial" w:hAnsi="Arial" w:cs="Arial"/>
                <w:i/>
                <w:iCs/>
                <w:sz w:val="22"/>
              </w:rPr>
              <w:t>Journal of Materials Chemistry A</w:t>
            </w:r>
            <w:r w:rsidRPr="00ED45F6">
              <w:rPr>
                <w:rFonts w:ascii="Arial" w:hAnsi="Arial" w:cs="Arial"/>
                <w:sz w:val="22"/>
              </w:rPr>
              <w:t xml:space="preserve">, or </w:t>
            </w:r>
            <w:r w:rsidRPr="00ED45F6">
              <w:rPr>
                <w:rFonts w:ascii="Arial" w:hAnsi="Arial" w:cs="Arial"/>
                <w:i/>
                <w:iCs/>
                <w:sz w:val="22"/>
              </w:rPr>
              <w:t>Chemical Society Reviews</w:t>
            </w:r>
            <w:r w:rsidRPr="00ED45F6">
              <w:rPr>
                <w:rFonts w:ascii="Arial" w:hAnsi="Arial" w:cs="Arial"/>
                <w:sz w:val="22"/>
              </w:rPr>
              <w:t xml:space="preserve"> could further strengthen the context and ensure the manuscript cites the latest progress.</w:t>
            </w:r>
          </w:p>
        </w:tc>
        <w:tc>
          <w:tcPr>
            <w:tcW w:w="1523" w:type="pct"/>
          </w:tcPr>
          <w:p w14:paraId="40220055" w14:textId="77777777" w:rsidR="00F1171E" w:rsidRPr="00ED45F6" w:rsidRDefault="00F1171E" w:rsidP="007222C8">
            <w:pPr>
              <w:pStyle w:val="Heading2"/>
              <w:jc w:val="left"/>
              <w:rPr>
                <w:rFonts w:ascii="Arial" w:hAnsi="Arial" w:cs="Arial"/>
                <w:b w:val="0"/>
                <w:lang w:val="en-GB"/>
              </w:rPr>
            </w:pPr>
          </w:p>
        </w:tc>
      </w:tr>
      <w:tr w:rsidR="00F1171E" w:rsidRPr="00ED45F6" w14:paraId="73CC4A50" w14:textId="77777777" w:rsidTr="007222C8">
        <w:trPr>
          <w:trHeight w:val="386"/>
        </w:trPr>
        <w:tc>
          <w:tcPr>
            <w:tcW w:w="1265" w:type="pct"/>
            <w:noWrap/>
          </w:tcPr>
          <w:p w14:paraId="029CE8D0" w14:textId="77777777" w:rsidR="00F1171E" w:rsidRPr="00ED45F6" w:rsidRDefault="00F1171E" w:rsidP="007222C8">
            <w:pPr>
              <w:pStyle w:val="Heading2"/>
              <w:jc w:val="left"/>
              <w:rPr>
                <w:rFonts w:ascii="Arial" w:hAnsi="Arial" w:cs="Arial"/>
                <w:b w:val="0"/>
                <w:lang w:val="en-GB"/>
              </w:rPr>
            </w:pPr>
          </w:p>
          <w:p w14:paraId="589C16C7" w14:textId="77777777" w:rsidR="00F1171E" w:rsidRPr="00ED45F6" w:rsidRDefault="00F1171E" w:rsidP="007222C8">
            <w:pPr>
              <w:pStyle w:val="Heading2"/>
              <w:ind w:left="360"/>
              <w:jc w:val="left"/>
              <w:rPr>
                <w:rFonts w:ascii="Arial" w:hAnsi="Arial" w:cs="Arial"/>
                <w:bCs w:val="0"/>
                <w:lang w:val="en-GB"/>
              </w:rPr>
            </w:pPr>
            <w:r w:rsidRPr="00ED45F6">
              <w:rPr>
                <w:rFonts w:ascii="Arial" w:hAnsi="Arial" w:cs="Arial"/>
                <w:bCs w:val="0"/>
                <w:lang w:val="en-GB"/>
              </w:rPr>
              <w:t>Is the language/English quality of the article suitable for scholarly communications?</w:t>
            </w:r>
          </w:p>
          <w:p w14:paraId="7722B85E" w14:textId="77777777" w:rsidR="00F1171E" w:rsidRPr="00ED45F6" w:rsidRDefault="00F1171E" w:rsidP="007222C8">
            <w:pPr>
              <w:rPr>
                <w:rFonts w:ascii="Arial" w:hAnsi="Arial" w:cs="Arial"/>
                <w:sz w:val="20"/>
                <w:szCs w:val="20"/>
                <w:lang w:val="en-GB"/>
              </w:rPr>
            </w:pPr>
          </w:p>
        </w:tc>
        <w:tc>
          <w:tcPr>
            <w:tcW w:w="2212" w:type="pct"/>
          </w:tcPr>
          <w:p w14:paraId="149A6CEF" w14:textId="1F9909B8" w:rsidR="00F1171E" w:rsidRPr="00ED45F6" w:rsidRDefault="00FD1271" w:rsidP="007222C8">
            <w:pPr>
              <w:rPr>
                <w:rFonts w:ascii="Arial" w:hAnsi="Arial" w:cs="Arial"/>
                <w:sz w:val="22"/>
                <w:szCs w:val="20"/>
                <w:lang w:val="en-GB"/>
              </w:rPr>
            </w:pPr>
            <w:r w:rsidRPr="00ED45F6">
              <w:rPr>
                <w:rFonts w:ascii="Arial" w:hAnsi="Arial" w:cs="Arial"/>
                <w:sz w:val="22"/>
                <w:szCs w:val="20"/>
                <w:lang w:val="en-GB"/>
              </w:rPr>
              <w:t>Yes, the language and English quality of the article are suitable for scholarly communication. The writing is generally clear, formal, and technically appropriate for an academic audience. Only minor grammatical or stylistic refinements may be needed to improve readability and flow.</w:t>
            </w:r>
          </w:p>
        </w:tc>
        <w:tc>
          <w:tcPr>
            <w:tcW w:w="1523" w:type="pct"/>
          </w:tcPr>
          <w:p w14:paraId="0351CA58" w14:textId="77777777" w:rsidR="00F1171E" w:rsidRPr="00ED45F6" w:rsidRDefault="00F1171E" w:rsidP="007222C8">
            <w:pPr>
              <w:rPr>
                <w:rFonts w:ascii="Arial" w:hAnsi="Arial" w:cs="Arial"/>
                <w:sz w:val="20"/>
                <w:szCs w:val="20"/>
                <w:lang w:val="en-GB"/>
              </w:rPr>
            </w:pPr>
          </w:p>
        </w:tc>
      </w:tr>
      <w:tr w:rsidR="00F1171E" w:rsidRPr="00ED45F6" w14:paraId="20A16C0C" w14:textId="77777777" w:rsidTr="007222C8">
        <w:trPr>
          <w:trHeight w:val="1178"/>
        </w:trPr>
        <w:tc>
          <w:tcPr>
            <w:tcW w:w="1265" w:type="pct"/>
            <w:noWrap/>
          </w:tcPr>
          <w:p w14:paraId="7F4BCFAE" w14:textId="77777777" w:rsidR="00F1171E" w:rsidRPr="00ED45F6" w:rsidRDefault="00F1171E" w:rsidP="007222C8">
            <w:pPr>
              <w:pStyle w:val="Heading2"/>
              <w:jc w:val="left"/>
              <w:rPr>
                <w:rFonts w:ascii="Arial" w:hAnsi="Arial" w:cs="Arial"/>
                <w:b w:val="0"/>
                <w:bCs w:val="0"/>
                <w:lang w:val="en-GB"/>
              </w:rPr>
            </w:pPr>
            <w:r w:rsidRPr="00ED45F6">
              <w:rPr>
                <w:rFonts w:ascii="Arial" w:hAnsi="Arial" w:cs="Arial"/>
                <w:bCs w:val="0"/>
                <w:u w:val="single"/>
                <w:lang w:val="en-GB"/>
              </w:rPr>
              <w:t>Optional/General</w:t>
            </w:r>
            <w:r w:rsidRPr="00ED45F6">
              <w:rPr>
                <w:rFonts w:ascii="Arial" w:hAnsi="Arial" w:cs="Arial"/>
                <w:bCs w:val="0"/>
                <w:lang w:val="en-GB"/>
              </w:rPr>
              <w:t xml:space="preserve"> </w:t>
            </w:r>
            <w:r w:rsidRPr="00ED45F6">
              <w:rPr>
                <w:rFonts w:ascii="Arial" w:hAnsi="Arial" w:cs="Arial"/>
                <w:b w:val="0"/>
                <w:bCs w:val="0"/>
                <w:lang w:val="en-GB"/>
              </w:rPr>
              <w:t>comments</w:t>
            </w:r>
          </w:p>
          <w:p w14:paraId="1A6B3748" w14:textId="77777777" w:rsidR="00F1171E" w:rsidRPr="00ED45F6" w:rsidRDefault="00F1171E" w:rsidP="007222C8">
            <w:pPr>
              <w:pStyle w:val="Heading2"/>
              <w:jc w:val="left"/>
              <w:rPr>
                <w:rFonts w:ascii="Arial" w:hAnsi="Arial" w:cs="Arial"/>
                <w:b w:val="0"/>
                <w:lang w:val="en-GB"/>
              </w:rPr>
            </w:pPr>
          </w:p>
        </w:tc>
        <w:tc>
          <w:tcPr>
            <w:tcW w:w="2212" w:type="pct"/>
          </w:tcPr>
          <w:p w14:paraId="1E347C61" w14:textId="77777777" w:rsidR="00F1171E" w:rsidRPr="00ED45F6" w:rsidRDefault="00F1171E" w:rsidP="007222C8">
            <w:pPr>
              <w:rPr>
                <w:rFonts w:ascii="Arial" w:hAnsi="Arial" w:cs="Arial"/>
                <w:sz w:val="20"/>
                <w:szCs w:val="20"/>
                <w:lang w:val="en-GB"/>
              </w:rPr>
            </w:pPr>
          </w:p>
          <w:p w14:paraId="1C094520" w14:textId="77777777" w:rsidR="00F1171E" w:rsidRPr="00ED45F6" w:rsidRDefault="00FD1271" w:rsidP="007222C8">
            <w:pPr>
              <w:rPr>
                <w:rFonts w:ascii="Arial" w:hAnsi="Arial" w:cs="Arial"/>
                <w:sz w:val="22"/>
                <w:szCs w:val="20"/>
                <w:lang w:val="en-GB"/>
              </w:rPr>
            </w:pPr>
            <w:r w:rsidRPr="00ED45F6">
              <w:rPr>
                <w:rFonts w:ascii="Arial" w:hAnsi="Arial" w:cs="Arial"/>
                <w:sz w:val="22"/>
                <w:szCs w:val="20"/>
                <w:lang w:val="en-GB"/>
              </w:rPr>
              <w:t>The manuscript is well organized and provides a clear, coherent overview of the topic with good scholarly depth. The integration of structural, physicochemical, and application-oriented discussions enhances its value as a reference work. With minor revisions to improve clarity, conciseness, and emphasis on recent advances, the manuscript would be suitable for publication and beneficial to the research community.</w:t>
            </w:r>
          </w:p>
          <w:p w14:paraId="5F50092F" w14:textId="77777777" w:rsidR="002E70DB" w:rsidRPr="00ED45F6" w:rsidRDefault="002E70DB" w:rsidP="007222C8">
            <w:pPr>
              <w:rPr>
                <w:rFonts w:ascii="Arial" w:hAnsi="Arial" w:cs="Arial"/>
                <w:sz w:val="22"/>
                <w:szCs w:val="20"/>
                <w:lang w:val="en-GB"/>
              </w:rPr>
            </w:pPr>
          </w:p>
          <w:p w14:paraId="0B14F206" w14:textId="77777777" w:rsidR="002E70DB" w:rsidRPr="00ED45F6" w:rsidRDefault="002E70DB" w:rsidP="002E70DB">
            <w:pPr>
              <w:spacing w:before="100" w:beforeAutospacing="1" w:after="100" w:afterAutospacing="1"/>
              <w:rPr>
                <w:rFonts w:ascii="Arial" w:hAnsi="Arial" w:cs="Arial"/>
              </w:rPr>
            </w:pPr>
            <w:r w:rsidRPr="00ED45F6">
              <w:rPr>
                <w:rFonts w:ascii="Arial" w:hAnsi="Arial" w:cs="Arial"/>
                <w:b/>
                <w:bCs/>
              </w:rPr>
              <w:t>Recommendation:</w:t>
            </w:r>
            <w:r w:rsidRPr="00ED45F6">
              <w:rPr>
                <w:rFonts w:ascii="Arial" w:hAnsi="Arial" w:cs="Arial"/>
              </w:rPr>
              <w:t xml:space="preserve"> </w:t>
            </w:r>
            <w:r w:rsidRPr="00ED45F6">
              <w:rPr>
                <w:rFonts w:ascii="Arial" w:hAnsi="Arial" w:cs="Arial"/>
                <w:b/>
                <w:bCs/>
              </w:rPr>
              <w:t>Minor Revision</w:t>
            </w:r>
          </w:p>
          <w:p w14:paraId="15DFD0E8" w14:textId="3D9589CD" w:rsidR="002E70DB" w:rsidRPr="00ED45F6" w:rsidRDefault="002E70DB" w:rsidP="002E70DB">
            <w:pPr>
              <w:rPr>
                <w:rFonts w:ascii="Arial" w:hAnsi="Arial" w:cs="Arial"/>
                <w:sz w:val="22"/>
                <w:szCs w:val="20"/>
                <w:lang w:val="en-GB"/>
              </w:rPr>
            </w:pPr>
            <w:r w:rsidRPr="00ED45F6">
              <w:rPr>
                <w:rFonts w:ascii="Arial" w:hAnsi="Arial" w:cs="Arial"/>
                <w:sz w:val="22"/>
              </w:rPr>
              <w:t>The manuscript is scientifically sound, well structured, and relevant to the research community. Only minor improvements related to clarity, emphasis on recent literature, and presentation are suggested before acceptance.</w:t>
            </w:r>
          </w:p>
        </w:tc>
        <w:tc>
          <w:tcPr>
            <w:tcW w:w="1523" w:type="pct"/>
          </w:tcPr>
          <w:p w14:paraId="465E098E" w14:textId="77777777" w:rsidR="00F1171E" w:rsidRPr="00ED45F6" w:rsidRDefault="00F1171E" w:rsidP="007222C8">
            <w:pPr>
              <w:rPr>
                <w:rFonts w:ascii="Arial" w:hAnsi="Arial" w:cs="Arial"/>
                <w:sz w:val="20"/>
                <w:szCs w:val="20"/>
                <w:lang w:val="en-GB"/>
              </w:rPr>
            </w:pPr>
          </w:p>
        </w:tc>
      </w:tr>
    </w:tbl>
    <w:p w14:paraId="6BBACB91" w14:textId="77777777" w:rsidR="00F1171E" w:rsidRPr="00ED45F6" w:rsidRDefault="00F1171E" w:rsidP="00F1171E">
      <w:pPr>
        <w:pStyle w:val="BodyText"/>
        <w:rPr>
          <w:rFonts w:ascii="Arial" w:hAnsi="Arial" w:cs="Arial"/>
          <w:b/>
          <w:bCs/>
          <w:sz w:val="20"/>
          <w:szCs w:val="20"/>
          <w:u w:val="single"/>
          <w:lang w:val="en-GB"/>
        </w:rPr>
      </w:pPr>
    </w:p>
    <w:p w14:paraId="78207741" w14:textId="77777777" w:rsidR="00F1171E" w:rsidRPr="00ED45F6" w:rsidRDefault="00F1171E" w:rsidP="00F1171E">
      <w:pPr>
        <w:pStyle w:val="BodyText"/>
        <w:rPr>
          <w:rFonts w:ascii="Arial" w:hAnsi="Arial" w:cs="Arial"/>
          <w:b/>
          <w:bCs/>
          <w:sz w:val="20"/>
          <w:szCs w:val="20"/>
          <w:u w:val="single"/>
          <w:lang w:val="en-GB"/>
        </w:rPr>
      </w:pPr>
    </w:p>
    <w:p w14:paraId="108BE2F1" w14:textId="77777777" w:rsidR="00F1171E" w:rsidRPr="00ED45F6" w:rsidRDefault="00F1171E" w:rsidP="00F1171E">
      <w:pPr>
        <w:pStyle w:val="BodyText"/>
        <w:rPr>
          <w:rFonts w:ascii="Arial" w:hAnsi="Arial" w:cs="Arial"/>
          <w:b/>
          <w:bCs/>
          <w:sz w:val="20"/>
          <w:szCs w:val="20"/>
          <w:u w:val="single"/>
          <w:lang w:val="en-GB"/>
        </w:rPr>
      </w:pPr>
    </w:p>
    <w:p w14:paraId="618DE16F" w14:textId="77777777" w:rsidR="00F1171E" w:rsidRPr="00ED45F6" w:rsidRDefault="00F1171E" w:rsidP="00F1171E">
      <w:pPr>
        <w:pStyle w:val="BodyText"/>
        <w:rPr>
          <w:rFonts w:ascii="Arial" w:hAnsi="Arial" w:cs="Arial"/>
          <w:b/>
          <w:bCs/>
          <w:sz w:val="20"/>
          <w:szCs w:val="20"/>
          <w:u w:val="single"/>
          <w:lang w:val="en-GB"/>
        </w:rPr>
      </w:pPr>
    </w:p>
    <w:p w14:paraId="1B0E4DC5" w14:textId="77777777" w:rsidR="00F1171E" w:rsidRPr="00ED45F6" w:rsidRDefault="00F1171E" w:rsidP="00F1171E">
      <w:pPr>
        <w:pStyle w:val="BodyText"/>
        <w:rPr>
          <w:rFonts w:ascii="Arial" w:hAnsi="Arial" w:cs="Arial"/>
          <w:b/>
          <w:bCs/>
          <w:sz w:val="20"/>
          <w:szCs w:val="20"/>
          <w:u w:val="single"/>
          <w:lang w:val="en-GB"/>
        </w:rPr>
      </w:pPr>
    </w:p>
    <w:p w14:paraId="0ECA4E5E" w14:textId="77777777" w:rsidR="00F1171E" w:rsidRPr="00ED45F6" w:rsidRDefault="00F1171E" w:rsidP="00F1171E">
      <w:pPr>
        <w:pStyle w:val="BodyText"/>
        <w:rPr>
          <w:rFonts w:ascii="Arial" w:hAnsi="Arial" w:cs="Arial"/>
          <w:b/>
          <w:bCs/>
          <w:sz w:val="20"/>
          <w:szCs w:val="20"/>
          <w:u w:val="single"/>
          <w:lang w:val="en-GB"/>
        </w:rPr>
      </w:pPr>
    </w:p>
    <w:p w14:paraId="022D30C9" w14:textId="77777777" w:rsidR="00F1171E" w:rsidRPr="00ED45F6" w:rsidRDefault="00F1171E" w:rsidP="00F1171E">
      <w:pPr>
        <w:pStyle w:val="BodyText"/>
        <w:rPr>
          <w:rFonts w:ascii="Arial" w:hAnsi="Arial" w:cs="Arial"/>
          <w:b/>
          <w:bCs/>
          <w:sz w:val="20"/>
          <w:szCs w:val="20"/>
          <w:u w:val="single"/>
          <w:lang w:val="en-GB"/>
        </w:rPr>
      </w:pPr>
    </w:p>
    <w:p w14:paraId="1AB5512F" w14:textId="77777777" w:rsidR="00F1171E" w:rsidRPr="00ED45F6" w:rsidRDefault="00F1171E" w:rsidP="00F1171E">
      <w:pPr>
        <w:pStyle w:val="BodyText"/>
        <w:rPr>
          <w:rFonts w:ascii="Arial" w:hAnsi="Arial" w:cs="Arial"/>
          <w:b/>
          <w:bCs/>
          <w:sz w:val="20"/>
          <w:szCs w:val="20"/>
          <w:u w:val="single"/>
          <w:lang w:val="en-GB"/>
        </w:rPr>
      </w:pPr>
    </w:p>
    <w:p w14:paraId="38F83A77" w14:textId="77777777" w:rsidR="00F1171E" w:rsidRPr="00ED45F6" w:rsidRDefault="00F1171E" w:rsidP="00F1171E">
      <w:pPr>
        <w:pStyle w:val="BodyText"/>
        <w:rPr>
          <w:rFonts w:ascii="Arial" w:hAnsi="Arial" w:cs="Arial"/>
          <w:b/>
          <w:bCs/>
          <w:sz w:val="20"/>
          <w:szCs w:val="20"/>
          <w:u w:val="single"/>
          <w:lang w:val="en-GB"/>
        </w:rPr>
      </w:pPr>
    </w:p>
    <w:p w14:paraId="25E7AF2A" w14:textId="77777777" w:rsidR="00F1171E" w:rsidRPr="00ED45F6" w:rsidRDefault="00F1171E" w:rsidP="00F1171E">
      <w:pPr>
        <w:pStyle w:val="BodyText"/>
        <w:rPr>
          <w:rFonts w:ascii="Arial" w:hAnsi="Arial" w:cs="Arial"/>
          <w:b/>
          <w:bCs/>
          <w:sz w:val="20"/>
          <w:szCs w:val="20"/>
          <w:u w:val="single"/>
          <w:lang w:val="en-GB"/>
        </w:rPr>
      </w:pPr>
    </w:p>
    <w:p w14:paraId="4437A01F" w14:textId="77777777" w:rsidR="00F1171E" w:rsidRPr="00ED45F6" w:rsidRDefault="00F1171E" w:rsidP="00F1171E">
      <w:pPr>
        <w:pStyle w:val="BodyText"/>
        <w:rPr>
          <w:rFonts w:ascii="Arial" w:hAnsi="Arial" w:cs="Arial"/>
          <w:b/>
          <w:bCs/>
          <w:sz w:val="20"/>
          <w:szCs w:val="20"/>
          <w:u w:val="single"/>
          <w:lang w:val="en-GB"/>
        </w:rPr>
      </w:pPr>
    </w:p>
    <w:p w14:paraId="25069224" w14:textId="77777777" w:rsidR="00F1171E" w:rsidRPr="00ED45F6" w:rsidRDefault="00F1171E" w:rsidP="00F1171E">
      <w:pPr>
        <w:pStyle w:val="BodyText"/>
        <w:rPr>
          <w:rFonts w:ascii="Arial" w:hAnsi="Arial" w:cs="Arial"/>
          <w:b/>
          <w:bCs/>
          <w:sz w:val="20"/>
          <w:szCs w:val="20"/>
          <w:u w:val="single"/>
          <w:lang w:val="en-GB"/>
        </w:rPr>
      </w:pPr>
    </w:p>
    <w:p w14:paraId="0821307F" w14:textId="77777777" w:rsidR="00F1171E" w:rsidRPr="00ED45F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D45F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D45F6" w:rsidRDefault="00F1171E" w:rsidP="007222C8">
            <w:pPr>
              <w:pStyle w:val="NormalWeb"/>
              <w:spacing w:before="0" w:beforeAutospacing="0" w:after="0" w:afterAutospacing="0"/>
              <w:rPr>
                <w:rFonts w:ascii="Arial" w:hAnsi="Arial" w:cs="Arial"/>
                <w:b/>
                <w:sz w:val="20"/>
                <w:szCs w:val="20"/>
                <w:u w:val="single"/>
                <w:lang w:val="en-GB"/>
              </w:rPr>
            </w:pPr>
            <w:r w:rsidRPr="00ED45F6">
              <w:rPr>
                <w:rFonts w:ascii="Arial" w:hAnsi="Arial" w:cs="Arial"/>
                <w:b/>
                <w:sz w:val="20"/>
                <w:szCs w:val="20"/>
                <w:highlight w:val="yellow"/>
                <w:u w:val="single"/>
                <w:lang w:val="en-GB"/>
              </w:rPr>
              <w:t>PART  2:</w:t>
            </w:r>
            <w:r w:rsidRPr="00ED45F6">
              <w:rPr>
                <w:rFonts w:ascii="Arial" w:hAnsi="Arial" w:cs="Arial"/>
                <w:b/>
                <w:sz w:val="20"/>
                <w:szCs w:val="20"/>
                <w:u w:val="single"/>
                <w:lang w:val="en-GB"/>
              </w:rPr>
              <w:t xml:space="preserve"> </w:t>
            </w:r>
          </w:p>
          <w:p w14:paraId="5B767407" w14:textId="77777777" w:rsidR="00F1171E" w:rsidRPr="00ED45F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D45F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D45F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D45F6" w:rsidRDefault="00F1171E" w:rsidP="007222C8">
            <w:pPr>
              <w:pStyle w:val="Heading2"/>
              <w:jc w:val="left"/>
              <w:rPr>
                <w:rFonts w:ascii="Arial" w:hAnsi="Arial" w:cs="Arial"/>
                <w:lang w:val="en-GB"/>
              </w:rPr>
            </w:pPr>
            <w:r w:rsidRPr="00ED45F6">
              <w:rPr>
                <w:rFonts w:ascii="Arial" w:hAnsi="Arial" w:cs="Arial"/>
                <w:lang w:val="en-GB"/>
              </w:rPr>
              <w:t>Reviewer’s comment</w:t>
            </w:r>
          </w:p>
        </w:tc>
        <w:tc>
          <w:tcPr>
            <w:tcW w:w="1342" w:type="pct"/>
          </w:tcPr>
          <w:p w14:paraId="6F48B50B" w14:textId="77777777" w:rsidR="00F1171E" w:rsidRPr="00ED45F6" w:rsidRDefault="00F1171E" w:rsidP="007222C8">
            <w:pPr>
              <w:pStyle w:val="Heading2"/>
              <w:jc w:val="left"/>
              <w:rPr>
                <w:rFonts w:ascii="Arial" w:hAnsi="Arial" w:cs="Arial"/>
                <w:b w:val="0"/>
                <w:lang w:val="en-GB"/>
              </w:rPr>
            </w:pPr>
            <w:r w:rsidRPr="00ED45F6">
              <w:rPr>
                <w:rFonts w:ascii="Arial" w:hAnsi="Arial" w:cs="Arial"/>
                <w:lang w:val="en-GB"/>
              </w:rPr>
              <w:t>Author’s comment</w:t>
            </w:r>
            <w:r w:rsidRPr="00ED45F6">
              <w:rPr>
                <w:rFonts w:ascii="Arial" w:hAnsi="Arial" w:cs="Arial"/>
                <w:b w:val="0"/>
                <w:lang w:val="en-GB"/>
              </w:rPr>
              <w:t xml:space="preserve"> </w:t>
            </w:r>
            <w:r w:rsidRPr="00ED45F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D45F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D45F6" w:rsidRDefault="00F1171E" w:rsidP="007222C8">
            <w:pPr>
              <w:pStyle w:val="NormalWeb"/>
              <w:spacing w:before="0" w:beforeAutospacing="0" w:after="0" w:afterAutospacing="0"/>
              <w:rPr>
                <w:rFonts w:ascii="Arial" w:hAnsi="Arial" w:cs="Arial"/>
                <w:b/>
                <w:sz w:val="20"/>
                <w:szCs w:val="20"/>
                <w:lang w:val="en-GB"/>
              </w:rPr>
            </w:pPr>
            <w:r w:rsidRPr="00ED45F6">
              <w:rPr>
                <w:rFonts w:ascii="Arial" w:hAnsi="Arial" w:cs="Arial"/>
                <w:b/>
                <w:sz w:val="20"/>
                <w:szCs w:val="20"/>
                <w:lang w:val="en-GB"/>
              </w:rPr>
              <w:t xml:space="preserve">Are there ethical issues in this manuscript? </w:t>
            </w:r>
          </w:p>
          <w:p w14:paraId="6034B476" w14:textId="77777777" w:rsidR="00F1171E" w:rsidRPr="00ED45F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3A0A39D8" w:rsidR="00F1171E" w:rsidRPr="00ED45F6" w:rsidRDefault="00F1171E" w:rsidP="007222C8">
            <w:pPr>
              <w:pStyle w:val="NormalWeb"/>
              <w:spacing w:before="0" w:beforeAutospacing="0" w:after="0" w:afterAutospacing="0"/>
              <w:rPr>
                <w:rFonts w:ascii="Arial" w:hAnsi="Arial" w:cs="Arial"/>
                <w:i/>
                <w:iCs/>
                <w:sz w:val="20"/>
                <w:szCs w:val="20"/>
                <w:u w:val="single"/>
                <w:lang w:val="en-GB"/>
              </w:rPr>
            </w:pPr>
            <w:r w:rsidRPr="00ED45F6">
              <w:rPr>
                <w:rFonts w:ascii="Arial" w:hAnsi="Arial" w:cs="Arial"/>
                <w:i/>
                <w:iCs/>
                <w:sz w:val="20"/>
                <w:szCs w:val="20"/>
                <w:u w:val="single"/>
                <w:lang w:val="en-GB"/>
              </w:rPr>
              <w:t>(If yes, Kindly please write down the ethical issues here in detail)</w:t>
            </w:r>
          </w:p>
          <w:p w14:paraId="7B654B67" w14:textId="1DE66A7C" w:rsidR="00F1171E" w:rsidRPr="00ED45F6" w:rsidRDefault="00FD1271" w:rsidP="007222C8">
            <w:pPr>
              <w:pStyle w:val="NormalWeb"/>
              <w:spacing w:before="0" w:beforeAutospacing="0" w:after="0" w:afterAutospacing="0"/>
              <w:rPr>
                <w:rFonts w:ascii="Arial" w:hAnsi="Arial" w:cs="Arial"/>
                <w:sz w:val="20"/>
                <w:szCs w:val="20"/>
                <w:lang w:val="en-GB"/>
              </w:rPr>
            </w:pPr>
            <w:r w:rsidRPr="00ED45F6">
              <w:rPr>
                <w:rFonts w:ascii="Arial" w:hAnsi="Arial" w:cs="Arial"/>
                <w:sz w:val="22"/>
                <w:szCs w:val="20"/>
                <w:lang w:val="en-GB"/>
              </w:rPr>
              <w:t>No significant ethical issues are apparent in this manuscript. The work is a review-based and scholarly study, with appropriate citation of sources and no involvement of human or animal subjects. Overall, it complies with standard ethical guidelines for scientific publication.</w:t>
            </w:r>
          </w:p>
        </w:tc>
        <w:tc>
          <w:tcPr>
            <w:tcW w:w="1342" w:type="pct"/>
            <w:vAlign w:val="center"/>
          </w:tcPr>
          <w:p w14:paraId="780A9F8E" w14:textId="77777777" w:rsidR="00F1171E" w:rsidRPr="00ED45F6" w:rsidRDefault="00F1171E" w:rsidP="007222C8">
            <w:pPr>
              <w:rPr>
                <w:rFonts w:ascii="Arial" w:eastAsia="Arial Unicode MS" w:hAnsi="Arial" w:cs="Arial"/>
                <w:sz w:val="20"/>
                <w:szCs w:val="20"/>
                <w:lang w:val="en-GB"/>
              </w:rPr>
            </w:pPr>
          </w:p>
          <w:p w14:paraId="4A981594" w14:textId="77777777" w:rsidR="00F1171E" w:rsidRPr="00ED45F6" w:rsidRDefault="00F1171E" w:rsidP="007222C8">
            <w:pPr>
              <w:rPr>
                <w:rFonts w:ascii="Arial" w:eastAsia="Arial Unicode MS" w:hAnsi="Arial" w:cs="Arial"/>
                <w:sz w:val="20"/>
                <w:szCs w:val="20"/>
                <w:lang w:val="en-GB"/>
              </w:rPr>
            </w:pPr>
          </w:p>
          <w:p w14:paraId="4780A682" w14:textId="77777777" w:rsidR="00F1171E" w:rsidRPr="00ED45F6" w:rsidRDefault="00F1171E" w:rsidP="007222C8">
            <w:pPr>
              <w:rPr>
                <w:rFonts w:ascii="Arial" w:eastAsia="Arial Unicode MS" w:hAnsi="Arial" w:cs="Arial"/>
                <w:sz w:val="20"/>
                <w:szCs w:val="20"/>
                <w:lang w:val="en-GB"/>
              </w:rPr>
            </w:pPr>
          </w:p>
          <w:p w14:paraId="2D80979A" w14:textId="77777777" w:rsidR="00F1171E" w:rsidRPr="00ED45F6" w:rsidRDefault="00F1171E" w:rsidP="007222C8">
            <w:pPr>
              <w:pStyle w:val="NormalWeb"/>
              <w:spacing w:before="0" w:beforeAutospacing="0" w:after="0" w:afterAutospacing="0"/>
              <w:rPr>
                <w:rFonts w:ascii="Arial" w:hAnsi="Arial" w:cs="Arial"/>
                <w:sz w:val="20"/>
                <w:szCs w:val="20"/>
                <w:lang w:val="en-GB"/>
              </w:rPr>
            </w:pPr>
          </w:p>
        </w:tc>
      </w:tr>
    </w:tbl>
    <w:p w14:paraId="4CFB8ACA" w14:textId="77777777" w:rsidR="00ED45F6" w:rsidRPr="007F4407" w:rsidRDefault="00ED45F6" w:rsidP="00ED45F6">
      <w:pPr>
        <w:pStyle w:val="Affiliation"/>
        <w:spacing w:after="0" w:line="240" w:lineRule="auto"/>
        <w:jc w:val="left"/>
        <w:rPr>
          <w:rFonts w:ascii="Arial" w:hAnsi="Arial" w:cs="Arial"/>
          <w:b/>
          <w:sz w:val="16"/>
          <w:szCs w:val="16"/>
          <w:u w:val="single"/>
        </w:rPr>
      </w:pPr>
      <w:r w:rsidRPr="007F4407">
        <w:rPr>
          <w:rFonts w:ascii="Arial" w:hAnsi="Arial" w:cs="Arial"/>
          <w:b/>
          <w:sz w:val="16"/>
          <w:szCs w:val="16"/>
          <w:u w:val="single"/>
        </w:rPr>
        <w:t>Reviewer details:</w:t>
      </w:r>
    </w:p>
    <w:p w14:paraId="69084CAF" w14:textId="77777777" w:rsidR="00ED45F6" w:rsidRPr="007F4407" w:rsidRDefault="00ED45F6" w:rsidP="00ED45F6">
      <w:pPr>
        <w:pStyle w:val="Affiliation"/>
        <w:spacing w:after="0" w:line="240" w:lineRule="auto"/>
        <w:jc w:val="left"/>
        <w:rPr>
          <w:rFonts w:ascii="Arial" w:hAnsi="Arial" w:cs="Arial"/>
          <w:b/>
          <w:sz w:val="16"/>
          <w:szCs w:val="16"/>
        </w:rPr>
      </w:pPr>
      <w:r w:rsidRPr="007F4407">
        <w:rPr>
          <w:rFonts w:ascii="Arial" w:hAnsi="Arial" w:cs="Arial"/>
          <w:b/>
          <w:color w:val="000000"/>
        </w:rPr>
        <w:t xml:space="preserve">H. </w:t>
      </w:r>
      <w:proofErr w:type="spellStart"/>
      <w:r w:rsidRPr="007F4407">
        <w:rPr>
          <w:rFonts w:ascii="Arial" w:hAnsi="Arial" w:cs="Arial"/>
          <w:b/>
          <w:color w:val="000000"/>
        </w:rPr>
        <w:t>Sirajunisha</w:t>
      </w:r>
      <w:proofErr w:type="spellEnd"/>
      <w:r w:rsidRPr="007F4407">
        <w:rPr>
          <w:rFonts w:ascii="Arial" w:hAnsi="Arial" w:cs="Arial"/>
          <w:b/>
          <w:color w:val="000000"/>
        </w:rPr>
        <w:t>, Bishop Heber College, India</w:t>
      </w:r>
    </w:p>
    <w:p w14:paraId="48DC05A4" w14:textId="77777777" w:rsidR="004C3DF1" w:rsidRPr="00ED45F6" w:rsidRDefault="004C3DF1">
      <w:pPr>
        <w:rPr>
          <w:rFonts w:ascii="Arial" w:hAnsi="Arial" w:cs="Arial"/>
          <w:b/>
          <w:sz w:val="20"/>
          <w:szCs w:val="20"/>
        </w:rPr>
      </w:pPr>
    </w:p>
    <w:sectPr w:rsidR="004C3DF1" w:rsidRPr="00ED45F6"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EE3F" w14:textId="77777777" w:rsidR="004015E7" w:rsidRPr="0000007A" w:rsidRDefault="004015E7" w:rsidP="0099583E">
      <w:r>
        <w:separator/>
      </w:r>
    </w:p>
  </w:endnote>
  <w:endnote w:type="continuationSeparator" w:id="0">
    <w:p w14:paraId="41BE3BA6" w14:textId="77777777" w:rsidR="004015E7" w:rsidRPr="0000007A" w:rsidRDefault="004015E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55444" w14:textId="77777777" w:rsidR="004015E7" w:rsidRPr="0000007A" w:rsidRDefault="004015E7" w:rsidP="0099583E">
      <w:r>
        <w:separator/>
      </w:r>
    </w:p>
  </w:footnote>
  <w:footnote w:type="continuationSeparator" w:id="0">
    <w:p w14:paraId="75BB9DB3" w14:textId="77777777" w:rsidR="004015E7" w:rsidRPr="0000007A" w:rsidRDefault="004015E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6275729">
    <w:abstractNumId w:val="3"/>
  </w:num>
  <w:num w:numId="2" w16cid:durableId="1985086743">
    <w:abstractNumId w:val="6"/>
  </w:num>
  <w:num w:numId="3" w16cid:durableId="155341718">
    <w:abstractNumId w:val="5"/>
  </w:num>
  <w:num w:numId="4" w16cid:durableId="501971337">
    <w:abstractNumId w:val="7"/>
  </w:num>
  <w:num w:numId="5" w16cid:durableId="1646352719">
    <w:abstractNumId w:val="4"/>
  </w:num>
  <w:num w:numId="6" w16cid:durableId="1919174533">
    <w:abstractNumId w:val="0"/>
  </w:num>
  <w:num w:numId="7" w16cid:durableId="839395651">
    <w:abstractNumId w:val="1"/>
  </w:num>
  <w:num w:numId="8" w16cid:durableId="1620181117">
    <w:abstractNumId w:val="9"/>
  </w:num>
  <w:num w:numId="9" w16cid:durableId="1113983885">
    <w:abstractNumId w:val="8"/>
  </w:num>
  <w:num w:numId="10" w16cid:durableId="144090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3C97"/>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4A60"/>
    <w:rsid w:val="002A3D7C"/>
    <w:rsid w:val="002B0E4B"/>
    <w:rsid w:val="002C40B8"/>
    <w:rsid w:val="002D60EF"/>
    <w:rsid w:val="002E10DF"/>
    <w:rsid w:val="002E1211"/>
    <w:rsid w:val="002E2339"/>
    <w:rsid w:val="002E5C81"/>
    <w:rsid w:val="002E6D86"/>
    <w:rsid w:val="002E70DB"/>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5E7"/>
    <w:rsid w:val="00401C12"/>
    <w:rsid w:val="00421DBF"/>
    <w:rsid w:val="0042465A"/>
    <w:rsid w:val="00435B36"/>
    <w:rsid w:val="00437AD9"/>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5479"/>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2B05"/>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3A91"/>
    <w:rsid w:val="0090720F"/>
    <w:rsid w:val="0091410B"/>
    <w:rsid w:val="009245E3"/>
    <w:rsid w:val="00942DEE"/>
    <w:rsid w:val="00944F67"/>
    <w:rsid w:val="009453B3"/>
    <w:rsid w:val="009553EC"/>
    <w:rsid w:val="00955E45"/>
    <w:rsid w:val="00962B70"/>
    <w:rsid w:val="00967C62"/>
    <w:rsid w:val="00982766"/>
    <w:rsid w:val="009852C4"/>
    <w:rsid w:val="0099583E"/>
    <w:rsid w:val="009A0242"/>
    <w:rsid w:val="009A59ED"/>
    <w:rsid w:val="009B0C2A"/>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353C"/>
    <w:rsid w:val="00B03A45"/>
    <w:rsid w:val="00B2236C"/>
    <w:rsid w:val="00B22FE6"/>
    <w:rsid w:val="00B23236"/>
    <w:rsid w:val="00B3033D"/>
    <w:rsid w:val="00B334D9"/>
    <w:rsid w:val="00B53059"/>
    <w:rsid w:val="00B562D2"/>
    <w:rsid w:val="00B62087"/>
    <w:rsid w:val="00B62F41"/>
    <w:rsid w:val="00B63782"/>
    <w:rsid w:val="00B66599"/>
    <w:rsid w:val="00B760E1"/>
    <w:rsid w:val="00B82FFC"/>
    <w:rsid w:val="00BA1AB3"/>
    <w:rsid w:val="00BA55B7"/>
    <w:rsid w:val="00BA6421"/>
    <w:rsid w:val="00BA6C9D"/>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328E"/>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35C0"/>
    <w:rsid w:val="00E03C32"/>
    <w:rsid w:val="00E10DC5"/>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45F6"/>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6A40"/>
    <w:rsid w:val="00F96F54"/>
    <w:rsid w:val="00F978B8"/>
    <w:rsid w:val="00FA6528"/>
    <w:rsid w:val="00FB0D50"/>
    <w:rsid w:val="00FB3DE3"/>
    <w:rsid w:val="00FB5BBE"/>
    <w:rsid w:val="00FC2E17"/>
    <w:rsid w:val="00FC432A"/>
    <w:rsid w:val="00FC6387"/>
    <w:rsid w:val="00FC6802"/>
    <w:rsid w:val="00FD1271"/>
    <w:rsid w:val="00FD53AB"/>
    <w:rsid w:val="00FD63D1"/>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4C0155A9-D42D-4973-926B-90C1D75F0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FD1271"/>
    <w:rPr>
      <w:b/>
      <w:bCs/>
    </w:rPr>
  </w:style>
  <w:style w:type="character" w:styleId="Emphasis">
    <w:name w:val="Emphasis"/>
    <w:basedOn w:val="DefaultParagraphFont"/>
    <w:uiPriority w:val="20"/>
    <w:qFormat/>
    <w:rsid w:val="00FD1271"/>
    <w:rPr>
      <w:i/>
      <w:iCs/>
    </w:rPr>
  </w:style>
  <w:style w:type="character" w:styleId="UnresolvedMention">
    <w:name w:val="Unresolved Mention"/>
    <w:basedOn w:val="DefaultParagraphFont"/>
    <w:uiPriority w:val="99"/>
    <w:semiHidden/>
    <w:unhideWhenUsed/>
    <w:rsid w:val="007C2B05"/>
    <w:rPr>
      <w:color w:val="605E5C"/>
      <w:shd w:val="clear" w:color="auto" w:fill="E1DFDD"/>
    </w:rPr>
  </w:style>
  <w:style w:type="paragraph" w:customStyle="1" w:styleId="Affiliation">
    <w:name w:val="Affiliation"/>
    <w:basedOn w:val="Normal"/>
    <w:rsid w:val="00ED45F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5257">
      <w:bodyDiv w:val="1"/>
      <w:marLeft w:val="0"/>
      <w:marRight w:val="0"/>
      <w:marTop w:val="0"/>
      <w:marBottom w:val="0"/>
      <w:divBdr>
        <w:top w:val="none" w:sz="0" w:space="0" w:color="auto"/>
        <w:left w:val="none" w:sz="0" w:space="0" w:color="auto"/>
        <w:bottom w:val="none" w:sz="0" w:space="0" w:color="auto"/>
        <w:right w:val="none" w:sz="0" w:space="0" w:color="auto"/>
      </w:divBdr>
    </w:div>
    <w:div w:id="108478543">
      <w:bodyDiv w:val="1"/>
      <w:marLeft w:val="0"/>
      <w:marRight w:val="0"/>
      <w:marTop w:val="0"/>
      <w:marBottom w:val="0"/>
      <w:divBdr>
        <w:top w:val="none" w:sz="0" w:space="0" w:color="auto"/>
        <w:left w:val="none" w:sz="0" w:space="0" w:color="auto"/>
        <w:bottom w:val="none" w:sz="0" w:space="0" w:color="auto"/>
        <w:right w:val="none" w:sz="0" w:space="0" w:color="auto"/>
      </w:divBdr>
    </w:div>
    <w:div w:id="251664344">
      <w:bodyDiv w:val="1"/>
      <w:marLeft w:val="0"/>
      <w:marRight w:val="0"/>
      <w:marTop w:val="0"/>
      <w:marBottom w:val="0"/>
      <w:divBdr>
        <w:top w:val="none" w:sz="0" w:space="0" w:color="auto"/>
        <w:left w:val="none" w:sz="0" w:space="0" w:color="auto"/>
        <w:bottom w:val="none" w:sz="0" w:space="0" w:color="auto"/>
        <w:right w:val="none" w:sz="0" w:space="0" w:color="auto"/>
      </w:divBdr>
    </w:div>
    <w:div w:id="303313296">
      <w:bodyDiv w:val="1"/>
      <w:marLeft w:val="0"/>
      <w:marRight w:val="0"/>
      <w:marTop w:val="0"/>
      <w:marBottom w:val="0"/>
      <w:divBdr>
        <w:top w:val="none" w:sz="0" w:space="0" w:color="auto"/>
        <w:left w:val="none" w:sz="0" w:space="0" w:color="auto"/>
        <w:bottom w:val="none" w:sz="0" w:space="0" w:color="auto"/>
        <w:right w:val="none" w:sz="0" w:space="0" w:color="auto"/>
      </w:divBdr>
    </w:div>
    <w:div w:id="38260194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5768446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69620988">
      <w:bodyDiv w:val="1"/>
      <w:marLeft w:val="0"/>
      <w:marRight w:val="0"/>
      <w:marTop w:val="0"/>
      <w:marBottom w:val="0"/>
      <w:divBdr>
        <w:top w:val="none" w:sz="0" w:space="0" w:color="auto"/>
        <w:left w:val="none" w:sz="0" w:space="0" w:color="auto"/>
        <w:bottom w:val="none" w:sz="0" w:space="0" w:color="auto"/>
        <w:right w:val="none" w:sz="0" w:space="0" w:color="auto"/>
      </w:divBdr>
    </w:div>
    <w:div w:id="876284273">
      <w:bodyDiv w:val="1"/>
      <w:marLeft w:val="0"/>
      <w:marRight w:val="0"/>
      <w:marTop w:val="0"/>
      <w:marBottom w:val="0"/>
      <w:divBdr>
        <w:top w:val="none" w:sz="0" w:space="0" w:color="auto"/>
        <w:left w:val="none" w:sz="0" w:space="0" w:color="auto"/>
        <w:bottom w:val="none" w:sz="0" w:space="0" w:color="auto"/>
        <w:right w:val="none" w:sz="0" w:space="0" w:color="auto"/>
      </w:divBdr>
    </w:div>
    <w:div w:id="89759403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4443592">
      <w:bodyDiv w:val="1"/>
      <w:marLeft w:val="0"/>
      <w:marRight w:val="0"/>
      <w:marTop w:val="0"/>
      <w:marBottom w:val="0"/>
      <w:divBdr>
        <w:top w:val="none" w:sz="0" w:space="0" w:color="auto"/>
        <w:left w:val="none" w:sz="0" w:space="0" w:color="auto"/>
        <w:bottom w:val="none" w:sz="0" w:space="0" w:color="auto"/>
        <w:right w:val="none" w:sz="0" w:space="0" w:color="auto"/>
      </w:divBdr>
    </w:div>
    <w:div w:id="201413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2026-01-30T13:23:00Z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