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3372E4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372E4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3372E4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3372E4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3372E4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3372E4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8B7A6D3" w:rsidR="0000007A" w:rsidRPr="003372E4" w:rsidRDefault="00DF7D11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3372E4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An Overview of Disease and Health Research</w:t>
              </w:r>
            </w:hyperlink>
          </w:p>
        </w:tc>
      </w:tr>
      <w:tr w:rsidR="0000007A" w:rsidRPr="003372E4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3372E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3372E4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A31E599" w:rsidR="0000007A" w:rsidRPr="003372E4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3372E4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3372E4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3372E4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DB13CC" w:rsidRPr="003372E4">
              <w:rPr>
                <w:rFonts w:ascii="Arial" w:hAnsi="Arial" w:cs="Arial"/>
                <w:b/>
                <w:bCs/>
                <w:szCs w:val="28"/>
                <w:lang w:val="en-GB"/>
              </w:rPr>
              <w:t>7078</w:t>
            </w:r>
          </w:p>
        </w:tc>
      </w:tr>
      <w:tr w:rsidR="0000007A" w:rsidRPr="003372E4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3372E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3372E4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8A87F64" w:rsidR="0000007A" w:rsidRPr="003372E4" w:rsidRDefault="00102B7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3372E4">
              <w:rPr>
                <w:rFonts w:ascii="Arial" w:hAnsi="Arial" w:cs="Arial"/>
                <w:b/>
                <w:szCs w:val="28"/>
                <w:lang w:val="en-GB"/>
              </w:rPr>
              <w:t>A Study on the Role of Intraoperative Scrape Cytology in Diagnosing Palpable Breast Lump</w:t>
            </w:r>
          </w:p>
        </w:tc>
      </w:tr>
      <w:tr w:rsidR="00CF0BBB" w:rsidRPr="003372E4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3372E4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3372E4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60E413D" w:rsidR="00CF0BBB" w:rsidRPr="003372E4" w:rsidRDefault="00587BF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3372E4">
              <w:rPr>
                <w:rFonts w:ascii="Arial" w:hAnsi="Arial" w:cs="Arial"/>
                <w:b/>
                <w:szCs w:val="28"/>
                <w:lang w:val="en-GB"/>
              </w:rPr>
              <w:t>Book Chapt</w:t>
            </w:r>
            <w:r w:rsidR="00CD70D1" w:rsidRPr="003372E4">
              <w:rPr>
                <w:rFonts w:ascii="Arial" w:hAnsi="Arial" w:cs="Arial"/>
                <w:b/>
                <w:szCs w:val="28"/>
                <w:lang w:val="en-GB"/>
              </w:rPr>
              <w:t>er</w:t>
            </w:r>
          </w:p>
        </w:tc>
      </w:tr>
    </w:tbl>
    <w:p w14:paraId="45F5983C" w14:textId="77777777" w:rsidR="00037D52" w:rsidRPr="003372E4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3372E4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17599C49" w14:textId="77777777" w:rsidR="00626025" w:rsidRPr="003372E4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Pr="003372E4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3372E4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3372E4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3372E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3372E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3372E4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3372E4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3372E4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2B46E5C" w:rsidR="00E03C32" w:rsidRDefault="00A06F9A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proofErr w:type="spellStart"/>
                  <w:r w:rsidRPr="00A06F9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Chattagram</w:t>
                  </w:r>
                  <w:proofErr w:type="spellEnd"/>
                  <w:r w:rsidRPr="00A06F9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Maa-O-</w:t>
                  </w:r>
                  <w:proofErr w:type="spellStart"/>
                  <w:r w:rsidRPr="00A06F9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Shishu</w:t>
                  </w:r>
                  <w:proofErr w:type="spellEnd"/>
                  <w:r w:rsidRPr="00A06F9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Hospital Medical College Journal, 17(2), 26–30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99275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2019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786341F5" w:rsidR="00E03C32" w:rsidRPr="007B54A4" w:rsidRDefault="00B60F2E" w:rsidP="00B60F2E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60F2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DOI: </w:t>
                  </w:r>
                  <w:hyperlink r:id="rId8" w:history="1">
                    <w:r w:rsidRPr="00B61D7D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https://doi.org/10.3329/cmoshmcj.v17i2.39773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3372E4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3372E4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3372E4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3372E4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372E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372E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372E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372E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372E4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3372E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372E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372E4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3372E4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72E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3372E4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372E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372E4">
              <w:rPr>
                <w:rFonts w:ascii="Arial" w:hAnsi="Arial" w:cs="Arial"/>
                <w:lang w:val="en-GB"/>
              </w:rPr>
              <w:t>Author’s Feedback</w:t>
            </w:r>
            <w:r w:rsidRPr="003372E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372E4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372E4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3372E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37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372E4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4E7AD3E" w:rsidR="00F1171E" w:rsidRPr="003372E4" w:rsidRDefault="00D305F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37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Mention if there </w:t>
            </w:r>
            <w:proofErr w:type="gramStart"/>
            <w:r w:rsidRPr="00337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</w:t>
            </w:r>
            <w:proofErr w:type="gramEnd"/>
            <w:r w:rsidRPr="00337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any unmet needs in the field of diagnosis of breast pathology. Also mention if there is any limitation of the procedure done for diagnosis.</w:t>
            </w:r>
          </w:p>
        </w:tc>
        <w:tc>
          <w:tcPr>
            <w:tcW w:w="1523" w:type="pct"/>
          </w:tcPr>
          <w:p w14:paraId="462A339C" w14:textId="77777777" w:rsidR="00F1171E" w:rsidRPr="003372E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372E4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3372E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37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3372E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37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3372E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4F5D19B" w:rsidR="00F1171E" w:rsidRPr="003372E4" w:rsidRDefault="001B5E0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37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 better title would be “Diagnostic utility of intraoperative scrape cytology in palpable breast lump”</w:t>
            </w:r>
          </w:p>
        </w:tc>
        <w:tc>
          <w:tcPr>
            <w:tcW w:w="1523" w:type="pct"/>
          </w:tcPr>
          <w:p w14:paraId="405B6701" w14:textId="77777777" w:rsidR="00F1171E" w:rsidRPr="003372E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372E4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3372E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372E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3372E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23F847F" w:rsidR="00F1171E" w:rsidRPr="003372E4" w:rsidRDefault="001736C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37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Methods can be kept short. Conduction of study</w:t>
            </w:r>
            <w:r w:rsidR="00E43FFB" w:rsidRPr="00337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place and time</w:t>
            </w:r>
            <w:r w:rsidRPr="00337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part may be removed</w:t>
            </w:r>
            <w:r w:rsidR="00E43FFB" w:rsidRPr="00337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abstract</w:t>
            </w:r>
            <w:r w:rsidRPr="00337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1523" w:type="pct"/>
          </w:tcPr>
          <w:p w14:paraId="1D54B730" w14:textId="77777777" w:rsidR="00F1171E" w:rsidRPr="003372E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372E4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3372E4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37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158A30F3" w14:textId="4CC65CE8" w:rsidR="00F1171E" w:rsidRPr="003372E4" w:rsidRDefault="00D90B9D" w:rsidP="00BA0A9A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37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AJCC staging system in results needs reference</w:t>
            </w:r>
          </w:p>
          <w:p w14:paraId="61D20C48" w14:textId="615134F1" w:rsidR="00D90B9D" w:rsidRPr="003372E4" w:rsidRDefault="00D90B9D" w:rsidP="00D90B9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37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“Highly significant” in results may be changed to </w:t>
            </w:r>
            <w:r w:rsidR="00D45A69" w:rsidRPr="00337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“</w:t>
            </w:r>
            <w:r w:rsidRPr="00337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statistically significant</w:t>
            </w:r>
            <w:r w:rsidR="00D45A69" w:rsidRPr="00337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”</w:t>
            </w:r>
          </w:p>
          <w:p w14:paraId="4B51EC9E" w14:textId="77777777" w:rsidR="00D90B9D" w:rsidRPr="003372E4" w:rsidRDefault="00D90B9D" w:rsidP="00D90B9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37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Table 2: give reference for the social classes in legends</w:t>
            </w:r>
          </w:p>
          <w:p w14:paraId="7A5129DD" w14:textId="77777777" w:rsidR="00D90B9D" w:rsidRPr="003372E4" w:rsidRDefault="00D90B9D" w:rsidP="00D90B9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37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Table 3: no need for highly significant under significant </w:t>
            </w:r>
            <w:proofErr w:type="spellStart"/>
            <w:r w:rsidRPr="00337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coloumn</w:t>
            </w:r>
            <w:proofErr w:type="spellEnd"/>
            <w:r w:rsidRPr="00337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(as already mentioned in text)</w:t>
            </w:r>
          </w:p>
          <w:p w14:paraId="4B2F1110" w14:textId="77777777" w:rsidR="007F24DB" w:rsidRPr="003372E4" w:rsidRDefault="00D90B9D" w:rsidP="00D90B9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37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 need to mention sensitivity column in legends again in table 3 as already mentioned in text, better to mention </w:t>
            </w:r>
            <w:r w:rsidR="007F24DB" w:rsidRPr="00337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 text only</w:t>
            </w:r>
          </w:p>
          <w:p w14:paraId="350D276B" w14:textId="77777777" w:rsidR="00D90B9D" w:rsidRPr="003372E4" w:rsidRDefault="007F24DB" w:rsidP="00D90B9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37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 discussion part, it is requested not to repeat the same text as in results… like out of 123 </w:t>
            </w:r>
            <w:proofErr w:type="gramStart"/>
            <w:r w:rsidRPr="00337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patients..</w:t>
            </w:r>
            <w:proofErr w:type="gramEnd"/>
            <w:r w:rsidRPr="00337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only percentages may be mentioned along with suitable references from other studies</w:t>
            </w:r>
            <w:r w:rsidR="00D90B9D" w:rsidRPr="00337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  <w:p w14:paraId="2B5A7721" w14:textId="29CAE669" w:rsidR="00D305F9" w:rsidRPr="003372E4" w:rsidRDefault="00D305F9" w:rsidP="00D90B9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37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Mention if there was any limitation of the study in discussion part</w:t>
            </w:r>
          </w:p>
        </w:tc>
        <w:tc>
          <w:tcPr>
            <w:tcW w:w="1523" w:type="pct"/>
          </w:tcPr>
          <w:p w14:paraId="4898F764" w14:textId="77777777" w:rsidR="00F1171E" w:rsidRPr="003372E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372E4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3372E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37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3372E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372E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5C65DEE" w:rsidR="00F1171E" w:rsidRPr="003372E4" w:rsidRDefault="007F24D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37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Recent references required. Add references of studies in last 5 years</w:t>
            </w:r>
            <w:r w:rsidR="00F13C9F" w:rsidRPr="00337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(</w:t>
            </w:r>
            <w:proofErr w:type="spellStart"/>
            <w:r w:rsidR="00F13C9F" w:rsidRPr="00337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Atleast</w:t>
            </w:r>
            <w:proofErr w:type="spellEnd"/>
            <w:r w:rsidR="00F13C9F" w:rsidRPr="003372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5 to 6 references)</w:t>
            </w:r>
          </w:p>
        </w:tc>
        <w:tc>
          <w:tcPr>
            <w:tcW w:w="1523" w:type="pct"/>
          </w:tcPr>
          <w:p w14:paraId="40220055" w14:textId="77777777" w:rsidR="00F1171E" w:rsidRPr="003372E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372E4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3372E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3372E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372E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3372E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3372E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3C765EBA" w:rsidR="00F1171E" w:rsidRPr="003372E4" w:rsidRDefault="00E43FF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372E4">
              <w:rPr>
                <w:rFonts w:ascii="Arial" w:hAnsi="Arial" w:cs="Arial"/>
                <w:sz w:val="20"/>
                <w:szCs w:val="20"/>
                <w:lang w:val="en-GB"/>
              </w:rPr>
              <w:t xml:space="preserve">English is suitable but few wordings require reformation with respect to </w:t>
            </w:r>
            <w:proofErr w:type="spellStart"/>
            <w:r w:rsidRPr="003372E4">
              <w:rPr>
                <w:rFonts w:ascii="Arial" w:hAnsi="Arial" w:cs="Arial"/>
                <w:sz w:val="20"/>
                <w:szCs w:val="20"/>
                <w:lang w:val="en-GB"/>
              </w:rPr>
              <w:t>repeatation</w:t>
            </w:r>
            <w:proofErr w:type="spellEnd"/>
            <w:r w:rsidRPr="003372E4">
              <w:rPr>
                <w:rFonts w:ascii="Arial" w:hAnsi="Arial" w:cs="Arial"/>
                <w:sz w:val="20"/>
                <w:szCs w:val="20"/>
                <w:lang w:val="en-GB"/>
              </w:rPr>
              <w:t xml:space="preserve"> of the same things in text and in figures</w:t>
            </w:r>
          </w:p>
          <w:p w14:paraId="41E28118" w14:textId="77777777" w:rsidR="00F1171E" w:rsidRPr="003372E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3372E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3372E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3372E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372E4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3372E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372E4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372E4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372E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3372E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3372E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3372E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3372E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3372E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3372E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3372E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3372E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3372E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3372E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3372E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3372E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3372E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3372E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3372E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3372E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3372E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3372E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3372E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3372E4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3372E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372E4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372E4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3372E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3372E4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3372E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3372E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372E4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3372E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372E4">
              <w:rPr>
                <w:rFonts w:ascii="Arial" w:hAnsi="Arial" w:cs="Arial"/>
                <w:lang w:val="en-GB"/>
              </w:rPr>
              <w:t>Author’s comment</w:t>
            </w:r>
            <w:r w:rsidRPr="003372E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372E4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3372E4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3372E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372E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3372E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3372E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372E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372E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372E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2ED81FE6" w:rsidR="00F1171E" w:rsidRPr="003372E4" w:rsidRDefault="001736C9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372E4">
              <w:rPr>
                <w:rFonts w:ascii="Arial" w:hAnsi="Arial" w:cs="Arial"/>
                <w:sz w:val="20"/>
                <w:szCs w:val="20"/>
                <w:lang w:val="en-GB"/>
              </w:rPr>
              <w:t xml:space="preserve">There is no mention of ethical committee clearance taken or not. </w:t>
            </w:r>
            <w:r w:rsidR="00E711B6" w:rsidRPr="003372E4">
              <w:rPr>
                <w:rFonts w:ascii="Arial" w:hAnsi="Arial" w:cs="Arial"/>
                <w:sz w:val="20"/>
                <w:szCs w:val="20"/>
                <w:lang w:val="en-GB"/>
              </w:rPr>
              <w:t>It needs to be mentioned.</w:t>
            </w:r>
            <w:r w:rsidR="00E43FFB" w:rsidRPr="003372E4">
              <w:rPr>
                <w:rFonts w:ascii="Arial" w:hAnsi="Arial" w:cs="Arial"/>
                <w:sz w:val="20"/>
                <w:szCs w:val="20"/>
                <w:lang w:val="en-GB"/>
              </w:rPr>
              <w:t xml:space="preserve"> It is better to give the IEC number of the institute in case of thesis.</w:t>
            </w:r>
          </w:p>
          <w:p w14:paraId="7B654B67" w14:textId="77777777" w:rsidR="00F1171E" w:rsidRPr="003372E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3372E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3372E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3372E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3372E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1354741" w14:textId="77777777" w:rsidR="003372E4" w:rsidRPr="007D649B" w:rsidRDefault="003372E4" w:rsidP="003372E4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7D649B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03FB7A22" w14:textId="77777777" w:rsidR="003372E4" w:rsidRPr="007D649B" w:rsidRDefault="003372E4" w:rsidP="003372E4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7D649B">
        <w:rPr>
          <w:rFonts w:ascii="Arial" w:hAnsi="Arial" w:cs="Arial"/>
          <w:b/>
          <w:color w:val="000000"/>
        </w:rPr>
        <w:t>Preetam Goswami, R.G Kar Medical College and Hospital, India</w:t>
      </w:r>
    </w:p>
    <w:p w14:paraId="48DC05A4" w14:textId="77777777" w:rsidR="004C3DF1" w:rsidRPr="003372E4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3372E4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326B9" w14:textId="77777777" w:rsidR="00D9225F" w:rsidRPr="0000007A" w:rsidRDefault="00D9225F" w:rsidP="0099583E">
      <w:r>
        <w:separator/>
      </w:r>
    </w:p>
  </w:endnote>
  <w:endnote w:type="continuationSeparator" w:id="0">
    <w:p w14:paraId="21E2D8F7" w14:textId="77777777" w:rsidR="00D9225F" w:rsidRPr="0000007A" w:rsidRDefault="00D9225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F6272" w14:textId="77777777" w:rsidR="00D9225F" w:rsidRPr="0000007A" w:rsidRDefault="00D9225F" w:rsidP="0099583E">
      <w:r>
        <w:separator/>
      </w:r>
    </w:p>
  </w:footnote>
  <w:footnote w:type="continuationSeparator" w:id="0">
    <w:p w14:paraId="7266C325" w14:textId="77777777" w:rsidR="00D9225F" w:rsidRPr="0000007A" w:rsidRDefault="00D9225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E113E8"/>
    <w:multiLevelType w:val="hybridMultilevel"/>
    <w:tmpl w:val="FBB4B41A"/>
    <w:lvl w:ilvl="0" w:tplc="BBB465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55895875">
    <w:abstractNumId w:val="4"/>
  </w:num>
  <w:num w:numId="2" w16cid:durableId="620693521">
    <w:abstractNumId w:val="7"/>
  </w:num>
  <w:num w:numId="3" w16cid:durableId="924077034">
    <w:abstractNumId w:val="6"/>
  </w:num>
  <w:num w:numId="4" w16cid:durableId="2058360508">
    <w:abstractNumId w:val="8"/>
  </w:num>
  <w:num w:numId="5" w16cid:durableId="32535341">
    <w:abstractNumId w:val="5"/>
  </w:num>
  <w:num w:numId="6" w16cid:durableId="1197541492">
    <w:abstractNumId w:val="0"/>
  </w:num>
  <w:num w:numId="7" w16cid:durableId="1205875483">
    <w:abstractNumId w:val="1"/>
  </w:num>
  <w:num w:numId="8" w16cid:durableId="396393675">
    <w:abstractNumId w:val="10"/>
  </w:num>
  <w:num w:numId="9" w16cid:durableId="1476028104">
    <w:abstractNumId w:val="9"/>
  </w:num>
  <w:num w:numId="10" w16cid:durableId="366374033">
    <w:abstractNumId w:val="3"/>
  </w:num>
  <w:num w:numId="11" w16cid:durableId="2317383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02B78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36C9"/>
    <w:rsid w:val="0017480A"/>
    <w:rsid w:val="0017545C"/>
    <w:rsid w:val="001766DF"/>
    <w:rsid w:val="00176F0D"/>
    <w:rsid w:val="001776AB"/>
    <w:rsid w:val="00186C8F"/>
    <w:rsid w:val="0018753A"/>
    <w:rsid w:val="00197E68"/>
    <w:rsid w:val="001A1605"/>
    <w:rsid w:val="001A2F22"/>
    <w:rsid w:val="001B0C63"/>
    <w:rsid w:val="001B5029"/>
    <w:rsid w:val="001B5E05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2F82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372E4"/>
    <w:rsid w:val="00353718"/>
    <w:rsid w:val="00370AF2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0251B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C6149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2C68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2AA"/>
    <w:rsid w:val="00560D3C"/>
    <w:rsid w:val="00565D90"/>
    <w:rsid w:val="00567DE0"/>
    <w:rsid w:val="005735A5"/>
    <w:rsid w:val="005757CF"/>
    <w:rsid w:val="00581FF9"/>
    <w:rsid w:val="00587BFD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34857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24DB"/>
    <w:rsid w:val="007F5873"/>
    <w:rsid w:val="00807D8F"/>
    <w:rsid w:val="008126B7"/>
    <w:rsid w:val="00815F94"/>
    <w:rsid w:val="008224E2"/>
    <w:rsid w:val="00825DC9"/>
    <w:rsid w:val="0082676D"/>
    <w:rsid w:val="008324FC"/>
    <w:rsid w:val="00844698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2268"/>
    <w:rsid w:val="008B265C"/>
    <w:rsid w:val="008C2F62"/>
    <w:rsid w:val="008C4B1F"/>
    <w:rsid w:val="008C75AD"/>
    <w:rsid w:val="008D020E"/>
    <w:rsid w:val="008E5067"/>
    <w:rsid w:val="008F036B"/>
    <w:rsid w:val="008F36E4"/>
    <w:rsid w:val="008F3EEC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275E"/>
    <w:rsid w:val="0099583E"/>
    <w:rsid w:val="009A0242"/>
    <w:rsid w:val="009A25B5"/>
    <w:rsid w:val="009A59ED"/>
    <w:rsid w:val="009B101F"/>
    <w:rsid w:val="009B239B"/>
    <w:rsid w:val="009C5642"/>
    <w:rsid w:val="009C650B"/>
    <w:rsid w:val="009E13C3"/>
    <w:rsid w:val="009E6A30"/>
    <w:rsid w:val="009F07D4"/>
    <w:rsid w:val="009F29EB"/>
    <w:rsid w:val="009F7A71"/>
    <w:rsid w:val="00A001A0"/>
    <w:rsid w:val="00A06F9A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0D8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0F2E"/>
    <w:rsid w:val="00B62087"/>
    <w:rsid w:val="00B62F41"/>
    <w:rsid w:val="00B63782"/>
    <w:rsid w:val="00B66599"/>
    <w:rsid w:val="00B760E1"/>
    <w:rsid w:val="00B82FFC"/>
    <w:rsid w:val="00BA0A9A"/>
    <w:rsid w:val="00BA1AB3"/>
    <w:rsid w:val="00BA55B7"/>
    <w:rsid w:val="00BA6421"/>
    <w:rsid w:val="00BB21AB"/>
    <w:rsid w:val="00BB348B"/>
    <w:rsid w:val="00BB4FEC"/>
    <w:rsid w:val="00BC402F"/>
    <w:rsid w:val="00BD0DF5"/>
    <w:rsid w:val="00BD6447"/>
    <w:rsid w:val="00BD7527"/>
    <w:rsid w:val="00BE13EF"/>
    <w:rsid w:val="00BE40A5"/>
    <w:rsid w:val="00BE6454"/>
    <w:rsid w:val="00BF1D36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0D1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05F9"/>
    <w:rsid w:val="00D32AC2"/>
    <w:rsid w:val="00D40416"/>
    <w:rsid w:val="00D430AB"/>
    <w:rsid w:val="00D45A69"/>
    <w:rsid w:val="00D4782A"/>
    <w:rsid w:val="00D51D57"/>
    <w:rsid w:val="00D657E3"/>
    <w:rsid w:val="00D7067D"/>
    <w:rsid w:val="00D709EB"/>
    <w:rsid w:val="00D7603E"/>
    <w:rsid w:val="00D85E9D"/>
    <w:rsid w:val="00D90124"/>
    <w:rsid w:val="00D90B9D"/>
    <w:rsid w:val="00D9225F"/>
    <w:rsid w:val="00D9392F"/>
    <w:rsid w:val="00D9427C"/>
    <w:rsid w:val="00DA2679"/>
    <w:rsid w:val="00DA3C3D"/>
    <w:rsid w:val="00DA41F5"/>
    <w:rsid w:val="00DB13CC"/>
    <w:rsid w:val="00DB7E1B"/>
    <w:rsid w:val="00DC1D81"/>
    <w:rsid w:val="00DC6FED"/>
    <w:rsid w:val="00DD0C4A"/>
    <w:rsid w:val="00DD274C"/>
    <w:rsid w:val="00DE7D30"/>
    <w:rsid w:val="00DF04E3"/>
    <w:rsid w:val="00DF7D11"/>
    <w:rsid w:val="00E03C32"/>
    <w:rsid w:val="00E3111A"/>
    <w:rsid w:val="00E43FFB"/>
    <w:rsid w:val="00E451EA"/>
    <w:rsid w:val="00E57F4B"/>
    <w:rsid w:val="00E63889"/>
    <w:rsid w:val="00E63A98"/>
    <w:rsid w:val="00E645E9"/>
    <w:rsid w:val="00E65596"/>
    <w:rsid w:val="00E66385"/>
    <w:rsid w:val="00E711B6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13C9F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3372E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29/cmoshmcj.v17i2.3977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1395</TotalTime>
  <Pages>3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3381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133</cp:revision>
  <dcterms:created xsi:type="dcterms:W3CDTF">2023-08-30T09:21:00Z</dcterms:created>
  <dcterms:modified xsi:type="dcterms:W3CDTF">2026-01-30T12:20:00Z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