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1B2551" w14:textId="77777777" w:rsidR="00AA1C21" w:rsidRPr="000F62C6" w:rsidRDefault="00AA1C21">
      <w:pPr>
        <w:pStyle w:val="BodyText"/>
        <w:rPr>
          <w:rFonts w:ascii="Arial" w:hAnsi="Arial" w:cs="Arial"/>
          <w:b w:val="0"/>
        </w:rPr>
      </w:pPr>
    </w:p>
    <w:p w14:paraId="1773778F" w14:textId="77777777" w:rsidR="00AA1C21" w:rsidRPr="000F62C6" w:rsidRDefault="00AA1C21">
      <w:pPr>
        <w:pStyle w:val="BodyText"/>
        <w:rPr>
          <w:rFonts w:ascii="Arial" w:hAnsi="Arial" w:cs="Arial"/>
          <w:b w:val="0"/>
        </w:rPr>
      </w:pPr>
    </w:p>
    <w:p w14:paraId="43BE6857" w14:textId="77777777" w:rsidR="00AA1C21" w:rsidRPr="000F62C6" w:rsidRDefault="00AA1C21">
      <w:pPr>
        <w:pStyle w:val="BodyText"/>
        <w:spacing w:before="45"/>
        <w:rPr>
          <w:rFonts w:ascii="Arial" w:hAnsi="Arial" w:cs="Arial"/>
          <w:b w:val="0"/>
        </w:rPr>
      </w:pPr>
    </w:p>
    <w:tbl>
      <w:tblPr>
        <w:tblW w:w="0" w:type="auto"/>
        <w:tblInd w:w="16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167"/>
        <w:gridCol w:w="15770"/>
      </w:tblGrid>
      <w:tr w:rsidR="00AA1C21" w:rsidRPr="000F62C6" w14:paraId="375701F8" w14:textId="77777777">
        <w:trPr>
          <w:trHeight w:val="407"/>
        </w:trPr>
        <w:tc>
          <w:tcPr>
            <w:tcW w:w="5167" w:type="dxa"/>
            <w:tcBorders>
              <w:left w:val="single" w:sz="4" w:space="0" w:color="000000"/>
              <w:right w:val="single" w:sz="4" w:space="0" w:color="000000"/>
            </w:tcBorders>
          </w:tcPr>
          <w:p w14:paraId="7AB59EB4" w14:textId="77777777" w:rsidR="00AA1C21" w:rsidRPr="000F62C6" w:rsidRDefault="000C1FC3">
            <w:pPr>
              <w:pStyle w:val="TableParagraph"/>
              <w:spacing w:line="272" w:lineRule="exact"/>
              <w:ind w:left="97"/>
              <w:rPr>
                <w:rFonts w:ascii="Arial" w:hAnsi="Arial" w:cs="Arial"/>
                <w:sz w:val="24"/>
              </w:rPr>
            </w:pPr>
            <w:r w:rsidRPr="000F62C6">
              <w:rPr>
                <w:rFonts w:ascii="Arial" w:hAnsi="Arial" w:cs="Arial"/>
                <w:sz w:val="24"/>
              </w:rPr>
              <w:t>Book</w:t>
            </w:r>
            <w:r w:rsidRPr="000F62C6">
              <w:rPr>
                <w:rFonts w:ascii="Arial" w:hAnsi="Arial" w:cs="Arial"/>
                <w:spacing w:val="-5"/>
                <w:sz w:val="24"/>
              </w:rPr>
              <w:t xml:space="preserve"> </w:t>
            </w:r>
            <w:r w:rsidRPr="000F62C6">
              <w:rPr>
                <w:rFonts w:ascii="Arial" w:hAnsi="Arial" w:cs="Arial"/>
                <w:spacing w:val="-2"/>
                <w:sz w:val="24"/>
              </w:rPr>
              <w:t>Name:</w:t>
            </w:r>
          </w:p>
        </w:tc>
        <w:tc>
          <w:tcPr>
            <w:tcW w:w="15770" w:type="dxa"/>
            <w:tcBorders>
              <w:left w:val="single" w:sz="4" w:space="0" w:color="000000"/>
              <w:right w:val="single" w:sz="4" w:space="0" w:color="000000"/>
            </w:tcBorders>
          </w:tcPr>
          <w:p w14:paraId="24965C13" w14:textId="77777777" w:rsidR="00AA1C21" w:rsidRPr="000F62C6" w:rsidRDefault="000C1FC3">
            <w:pPr>
              <w:pStyle w:val="TableParagraph"/>
              <w:spacing w:before="58"/>
              <w:rPr>
                <w:rFonts w:ascii="Arial" w:hAnsi="Arial" w:cs="Arial"/>
                <w:b/>
                <w:sz w:val="24"/>
              </w:rPr>
            </w:pPr>
            <w:r w:rsidRPr="000F62C6">
              <w:rPr>
                <w:rFonts w:ascii="Arial" w:hAnsi="Arial" w:cs="Arial"/>
                <w:b/>
                <w:sz w:val="24"/>
                <w:u w:val="single"/>
              </w:rPr>
              <w:t>Human</w:t>
            </w:r>
            <w:r w:rsidRPr="000F62C6">
              <w:rPr>
                <w:rFonts w:ascii="Arial" w:hAnsi="Arial" w:cs="Arial"/>
                <w:b/>
                <w:spacing w:val="-2"/>
                <w:sz w:val="24"/>
                <w:u w:val="single"/>
              </w:rPr>
              <w:t xml:space="preserve"> </w:t>
            </w:r>
            <w:r w:rsidRPr="000F62C6">
              <w:rPr>
                <w:rFonts w:ascii="Arial" w:hAnsi="Arial" w:cs="Arial"/>
                <w:b/>
                <w:sz w:val="24"/>
                <w:u w:val="single"/>
              </w:rPr>
              <w:t>Resource</w:t>
            </w:r>
            <w:r w:rsidRPr="000F62C6">
              <w:rPr>
                <w:rFonts w:ascii="Arial" w:hAnsi="Arial" w:cs="Arial"/>
                <w:b/>
                <w:spacing w:val="-6"/>
                <w:sz w:val="24"/>
                <w:u w:val="single"/>
              </w:rPr>
              <w:t xml:space="preserve"> </w:t>
            </w:r>
            <w:r w:rsidRPr="000F62C6">
              <w:rPr>
                <w:rFonts w:ascii="Arial" w:hAnsi="Arial" w:cs="Arial"/>
                <w:b/>
                <w:sz w:val="24"/>
                <w:u w:val="single"/>
              </w:rPr>
              <w:t>Strategies</w:t>
            </w:r>
            <w:r w:rsidRPr="000F62C6">
              <w:rPr>
                <w:rFonts w:ascii="Arial" w:hAnsi="Arial" w:cs="Arial"/>
                <w:b/>
                <w:spacing w:val="-5"/>
                <w:sz w:val="24"/>
                <w:u w:val="single"/>
              </w:rPr>
              <w:t xml:space="preserve"> </w:t>
            </w:r>
            <w:r w:rsidRPr="000F62C6">
              <w:rPr>
                <w:rFonts w:ascii="Arial" w:hAnsi="Arial" w:cs="Arial"/>
                <w:b/>
                <w:sz w:val="24"/>
                <w:u w:val="single"/>
              </w:rPr>
              <w:t>for</w:t>
            </w:r>
            <w:r w:rsidRPr="000F62C6">
              <w:rPr>
                <w:rFonts w:ascii="Arial" w:hAnsi="Arial" w:cs="Arial"/>
                <w:b/>
                <w:spacing w:val="-6"/>
                <w:sz w:val="24"/>
                <w:u w:val="single"/>
              </w:rPr>
              <w:t xml:space="preserve"> </w:t>
            </w:r>
            <w:r w:rsidRPr="000F62C6">
              <w:rPr>
                <w:rFonts w:ascii="Arial" w:hAnsi="Arial" w:cs="Arial"/>
                <w:b/>
                <w:sz w:val="24"/>
                <w:u w:val="single"/>
              </w:rPr>
              <w:t>Hospitality</w:t>
            </w:r>
            <w:r w:rsidRPr="000F62C6">
              <w:rPr>
                <w:rFonts w:ascii="Arial" w:hAnsi="Arial" w:cs="Arial"/>
                <w:b/>
                <w:spacing w:val="-5"/>
                <w:sz w:val="24"/>
                <w:u w:val="single"/>
              </w:rPr>
              <w:t xml:space="preserve"> </w:t>
            </w:r>
            <w:r w:rsidRPr="000F62C6">
              <w:rPr>
                <w:rFonts w:ascii="Arial" w:hAnsi="Arial" w:cs="Arial"/>
                <w:b/>
                <w:sz w:val="24"/>
                <w:u w:val="single"/>
              </w:rPr>
              <w:t>Excellence -</w:t>
            </w:r>
            <w:r w:rsidRPr="000F62C6">
              <w:rPr>
                <w:rFonts w:ascii="Arial" w:hAnsi="Arial" w:cs="Arial"/>
                <w:b/>
                <w:spacing w:val="-3"/>
                <w:sz w:val="24"/>
                <w:u w:val="single"/>
              </w:rPr>
              <w:t xml:space="preserve"> </w:t>
            </w:r>
            <w:r w:rsidRPr="000F62C6">
              <w:rPr>
                <w:rFonts w:ascii="Arial" w:hAnsi="Arial" w:cs="Arial"/>
                <w:b/>
                <w:sz w:val="24"/>
                <w:u w:val="single"/>
              </w:rPr>
              <w:t>Driving</w:t>
            </w:r>
            <w:r w:rsidRPr="000F62C6">
              <w:rPr>
                <w:rFonts w:ascii="Arial" w:hAnsi="Arial" w:cs="Arial"/>
                <w:b/>
                <w:spacing w:val="-2"/>
                <w:sz w:val="24"/>
                <w:u w:val="single"/>
              </w:rPr>
              <w:t xml:space="preserve"> </w:t>
            </w:r>
            <w:r w:rsidRPr="000F62C6">
              <w:rPr>
                <w:rFonts w:ascii="Arial" w:hAnsi="Arial" w:cs="Arial"/>
                <w:b/>
                <w:sz w:val="24"/>
                <w:u w:val="single"/>
              </w:rPr>
              <w:t>Employee</w:t>
            </w:r>
            <w:r w:rsidRPr="000F62C6">
              <w:rPr>
                <w:rFonts w:ascii="Arial" w:hAnsi="Arial" w:cs="Arial"/>
                <w:b/>
                <w:spacing w:val="-5"/>
                <w:sz w:val="24"/>
                <w:u w:val="single"/>
              </w:rPr>
              <w:t xml:space="preserve"> </w:t>
            </w:r>
            <w:r w:rsidRPr="000F62C6">
              <w:rPr>
                <w:rFonts w:ascii="Arial" w:hAnsi="Arial" w:cs="Arial"/>
                <w:b/>
                <w:sz w:val="24"/>
                <w:u w:val="single"/>
              </w:rPr>
              <w:t>Retention</w:t>
            </w:r>
            <w:r w:rsidRPr="000F62C6">
              <w:rPr>
                <w:rFonts w:ascii="Arial" w:hAnsi="Arial" w:cs="Arial"/>
                <w:b/>
                <w:spacing w:val="-2"/>
                <w:sz w:val="24"/>
                <w:u w:val="single"/>
              </w:rPr>
              <w:t xml:space="preserve"> </w:t>
            </w:r>
            <w:r w:rsidRPr="000F62C6">
              <w:rPr>
                <w:rFonts w:ascii="Arial" w:hAnsi="Arial" w:cs="Arial"/>
                <w:b/>
                <w:sz w:val="24"/>
                <w:u w:val="single"/>
              </w:rPr>
              <w:t>and</w:t>
            </w:r>
            <w:r w:rsidRPr="000F62C6">
              <w:rPr>
                <w:rFonts w:ascii="Arial" w:hAnsi="Arial" w:cs="Arial"/>
                <w:b/>
                <w:spacing w:val="-7"/>
                <w:sz w:val="24"/>
                <w:u w:val="single"/>
              </w:rPr>
              <w:t xml:space="preserve"> </w:t>
            </w:r>
            <w:r w:rsidRPr="000F62C6">
              <w:rPr>
                <w:rFonts w:ascii="Arial" w:hAnsi="Arial" w:cs="Arial"/>
                <w:b/>
                <w:sz w:val="24"/>
                <w:u w:val="single"/>
              </w:rPr>
              <w:t>Organizational</w:t>
            </w:r>
            <w:r w:rsidRPr="000F62C6">
              <w:rPr>
                <w:rFonts w:ascii="Arial" w:hAnsi="Arial" w:cs="Arial"/>
                <w:b/>
                <w:spacing w:val="-2"/>
                <w:sz w:val="24"/>
                <w:u w:val="single"/>
              </w:rPr>
              <w:t xml:space="preserve"> Performance</w:t>
            </w:r>
          </w:p>
        </w:tc>
      </w:tr>
      <w:tr w:rsidR="00AA1C21" w:rsidRPr="000F62C6" w14:paraId="4706F773" w14:textId="77777777">
        <w:trPr>
          <w:trHeight w:val="287"/>
        </w:trPr>
        <w:tc>
          <w:tcPr>
            <w:tcW w:w="5167" w:type="dxa"/>
            <w:tcBorders>
              <w:left w:val="single" w:sz="4" w:space="0" w:color="000000"/>
              <w:bottom w:val="single" w:sz="4" w:space="0" w:color="000000"/>
              <w:right w:val="single" w:sz="4" w:space="0" w:color="000000"/>
            </w:tcBorders>
          </w:tcPr>
          <w:p w14:paraId="1FF3625C" w14:textId="77777777" w:rsidR="00AA1C21" w:rsidRPr="000F62C6" w:rsidRDefault="000C1FC3">
            <w:pPr>
              <w:pStyle w:val="TableParagraph"/>
              <w:spacing w:line="268" w:lineRule="exact"/>
              <w:ind w:left="97"/>
              <w:rPr>
                <w:rFonts w:ascii="Arial" w:hAnsi="Arial" w:cs="Arial"/>
                <w:sz w:val="24"/>
              </w:rPr>
            </w:pPr>
            <w:r w:rsidRPr="000F62C6">
              <w:rPr>
                <w:rFonts w:ascii="Arial" w:hAnsi="Arial" w:cs="Arial"/>
                <w:spacing w:val="-2"/>
                <w:sz w:val="24"/>
              </w:rPr>
              <w:t>Manuscript</w:t>
            </w:r>
            <w:r w:rsidRPr="000F62C6">
              <w:rPr>
                <w:rFonts w:ascii="Arial" w:hAnsi="Arial" w:cs="Arial"/>
                <w:spacing w:val="1"/>
                <w:sz w:val="24"/>
              </w:rPr>
              <w:t xml:space="preserve"> </w:t>
            </w:r>
            <w:r w:rsidRPr="000F62C6">
              <w:rPr>
                <w:rFonts w:ascii="Arial" w:hAnsi="Arial" w:cs="Arial"/>
                <w:spacing w:val="-2"/>
                <w:sz w:val="24"/>
              </w:rPr>
              <w:t>Number:</w:t>
            </w:r>
          </w:p>
        </w:tc>
        <w:tc>
          <w:tcPr>
            <w:tcW w:w="15770" w:type="dxa"/>
            <w:tcBorders>
              <w:left w:val="single" w:sz="4" w:space="0" w:color="000000"/>
              <w:bottom w:val="single" w:sz="4" w:space="0" w:color="000000"/>
              <w:right w:val="single" w:sz="4" w:space="0" w:color="000000"/>
            </w:tcBorders>
          </w:tcPr>
          <w:p w14:paraId="5711200A" w14:textId="77777777" w:rsidR="00AA1C21" w:rsidRPr="000F62C6" w:rsidRDefault="000C1FC3">
            <w:pPr>
              <w:pStyle w:val="TableParagraph"/>
              <w:spacing w:before="1" w:line="266" w:lineRule="exact"/>
              <w:rPr>
                <w:rFonts w:ascii="Arial" w:hAnsi="Arial" w:cs="Arial"/>
                <w:b/>
                <w:sz w:val="24"/>
              </w:rPr>
            </w:pPr>
            <w:r w:rsidRPr="000F62C6">
              <w:rPr>
                <w:rFonts w:ascii="Arial" w:hAnsi="Arial" w:cs="Arial"/>
                <w:b/>
                <w:spacing w:val="-2"/>
                <w:sz w:val="24"/>
              </w:rPr>
              <w:t>Ms_BPR_7107</w:t>
            </w:r>
          </w:p>
        </w:tc>
      </w:tr>
      <w:tr w:rsidR="00AA1C21" w:rsidRPr="000F62C6" w14:paraId="1DE52DA4" w14:textId="77777777">
        <w:trPr>
          <w:trHeight w:val="333"/>
        </w:trPr>
        <w:tc>
          <w:tcPr>
            <w:tcW w:w="5167" w:type="dxa"/>
            <w:tcBorders>
              <w:top w:val="single" w:sz="4" w:space="0" w:color="000000"/>
              <w:left w:val="single" w:sz="4" w:space="0" w:color="000000"/>
              <w:bottom w:val="single" w:sz="4" w:space="0" w:color="000000"/>
              <w:right w:val="single" w:sz="4" w:space="0" w:color="000000"/>
            </w:tcBorders>
          </w:tcPr>
          <w:p w14:paraId="714FCC1E" w14:textId="77777777" w:rsidR="00AA1C21" w:rsidRPr="000F62C6" w:rsidRDefault="000C1FC3">
            <w:pPr>
              <w:pStyle w:val="TableParagraph"/>
              <w:spacing w:before="1"/>
              <w:ind w:left="97"/>
              <w:rPr>
                <w:rFonts w:ascii="Arial" w:hAnsi="Arial" w:cs="Arial"/>
                <w:sz w:val="24"/>
              </w:rPr>
            </w:pPr>
            <w:r w:rsidRPr="000F62C6">
              <w:rPr>
                <w:rFonts w:ascii="Arial" w:hAnsi="Arial" w:cs="Arial"/>
                <w:sz w:val="24"/>
              </w:rPr>
              <w:t>Title</w:t>
            </w:r>
            <w:r w:rsidRPr="000F62C6">
              <w:rPr>
                <w:rFonts w:ascii="Arial" w:hAnsi="Arial" w:cs="Arial"/>
                <w:spacing w:val="-3"/>
                <w:sz w:val="24"/>
              </w:rPr>
              <w:t xml:space="preserve"> </w:t>
            </w:r>
            <w:r w:rsidRPr="000F62C6">
              <w:rPr>
                <w:rFonts w:ascii="Arial" w:hAnsi="Arial" w:cs="Arial"/>
                <w:sz w:val="24"/>
              </w:rPr>
              <w:t>of the</w:t>
            </w:r>
            <w:r w:rsidRPr="000F62C6">
              <w:rPr>
                <w:rFonts w:ascii="Arial" w:hAnsi="Arial" w:cs="Arial"/>
                <w:spacing w:val="-2"/>
                <w:sz w:val="24"/>
              </w:rPr>
              <w:t xml:space="preserve"> Manuscript:</w:t>
            </w:r>
          </w:p>
        </w:tc>
        <w:tc>
          <w:tcPr>
            <w:tcW w:w="15770" w:type="dxa"/>
            <w:tcBorders>
              <w:top w:val="single" w:sz="4" w:space="0" w:color="000000"/>
              <w:left w:val="single" w:sz="4" w:space="0" w:color="000000"/>
              <w:bottom w:val="single" w:sz="4" w:space="0" w:color="000000"/>
              <w:right w:val="single" w:sz="4" w:space="0" w:color="000000"/>
            </w:tcBorders>
          </w:tcPr>
          <w:p w14:paraId="1D5696D5" w14:textId="77777777" w:rsidR="00AA1C21" w:rsidRPr="000F62C6" w:rsidRDefault="000C1FC3">
            <w:pPr>
              <w:pStyle w:val="TableParagraph"/>
              <w:spacing w:before="24"/>
              <w:rPr>
                <w:rFonts w:ascii="Arial" w:hAnsi="Arial" w:cs="Arial"/>
                <w:b/>
                <w:sz w:val="24"/>
              </w:rPr>
            </w:pPr>
            <w:r w:rsidRPr="000F62C6">
              <w:rPr>
                <w:rFonts w:ascii="Arial" w:hAnsi="Arial" w:cs="Arial"/>
                <w:b/>
                <w:sz w:val="24"/>
              </w:rPr>
              <w:t>Human</w:t>
            </w:r>
            <w:r w:rsidRPr="000F62C6">
              <w:rPr>
                <w:rFonts w:ascii="Arial" w:hAnsi="Arial" w:cs="Arial"/>
                <w:b/>
                <w:spacing w:val="-2"/>
                <w:sz w:val="24"/>
              </w:rPr>
              <w:t xml:space="preserve"> </w:t>
            </w:r>
            <w:r w:rsidRPr="000F62C6">
              <w:rPr>
                <w:rFonts w:ascii="Arial" w:hAnsi="Arial" w:cs="Arial"/>
                <w:b/>
                <w:sz w:val="24"/>
              </w:rPr>
              <w:t>Resource</w:t>
            </w:r>
            <w:r w:rsidRPr="000F62C6">
              <w:rPr>
                <w:rFonts w:ascii="Arial" w:hAnsi="Arial" w:cs="Arial"/>
                <w:b/>
                <w:spacing w:val="-6"/>
                <w:sz w:val="24"/>
              </w:rPr>
              <w:t xml:space="preserve"> </w:t>
            </w:r>
            <w:r w:rsidRPr="000F62C6">
              <w:rPr>
                <w:rFonts w:ascii="Arial" w:hAnsi="Arial" w:cs="Arial"/>
                <w:b/>
                <w:sz w:val="24"/>
              </w:rPr>
              <w:t>Strategies</w:t>
            </w:r>
            <w:r w:rsidRPr="000F62C6">
              <w:rPr>
                <w:rFonts w:ascii="Arial" w:hAnsi="Arial" w:cs="Arial"/>
                <w:b/>
                <w:spacing w:val="-5"/>
                <w:sz w:val="24"/>
              </w:rPr>
              <w:t xml:space="preserve"> </w:t>
            </w:r>
            <w:r w:rsidRPr="000F62C6">
              <w:rPr>
                <w:rFonts w:ascii="Arial" w:hAnsi="Arial" w:cs="Arial"/>
                <w:b/>
                <w:sz w:val="24"/>
              </w:rPr>
              <w:t>for</w:t>
            </w:r>
            <w:r w:rsidRPr="000F62C6">
              <w:rPr>
                <w:rFonts w:ascii="Arial" w:hAnsi="Arial" w:cs="Arial"/>
                <w:b/>
                <w:spacing w:val="-6"/>
                <w:sz w:val="24"/>
              </w:rPr>
              <w:t xml:space="preserve"> </w:t>
            </w:r>
            <w:r w:rsidRPr="000F62C6">
              <w:rPr>
                <w:rFonts w:ascii="Arial" w:hAnsi="Arial" w:cs="Arial"/>
                <w:b/>
                <w:sz w:val="24"/>
              </w:rPr>
              <w:t>Hospitality</w:t>
            </w:r>
            <w:r w:rsidRPr="000F62C6">
              <w:rPr>
                <w:rFonts w:ascii="Arial" w:hAnsi="Arial" w:cs="Arial"/>
                <w:b/>
                <w:spacing w:val="-5"/>
                <w:sz w:val="24"/>
              </w:rPr>
              <w:t xml:space="preserve"> </w:t>
            </w:r>
            <w:r w:rsidRPr="000F62C6">
              <w:rPr>
                <w:rFonts w:ascii="Arial" w:hAnsi="Arial" w:cs="Arial"/>
                <w:b/>
                <w:sz w:val="24"/>
              </w:rPr>
              <w:t>Excellence -</w:t>
            </w:r>
            <w:r w:rsidRPr="000F62C6">
              <w:rPr>
                <w:rFonts w:ascii="Arial" w:hAnsi="Arial" w:cs="Arial"/>
                <w:b/>
                <w:spacing w:val="-3"/>
                <w:sz w:val="24"/>
              </w:rPr>
              <w:t xml:space="preserve"> </w:t>
            </w:r>
            <w:r w:rsidRPr="000F62C6">
              <w:rPr>
                <w:rFonts w:ascii="Arial" w:hAnsi="Arial" w:cs="Arial"/>
                <w:b/>
                <w:sz w:val="24"/>
              </w:rPr>
              <w:t>Driving</w:t>
            </w:r>
            <w:r w:rsidRPr="000F62C6">
              <w:rPr>
                <w:rFonts w:ascii="Arial" w:hAnsi="Arial" w:cs="Arial"/>
                <w:b/>
                <w:spacing w:val="-2"/>
                <w:sz w:val="24"/>
              </w:rPr>
              <w:t xml:space="preserve"> </w:t>
            </w:r>
            <w:r w:rsidRPr="000F62C6">
              <w:rPr>
                <w:rFonts w:ascii="Arial" w:hAnsi="Arial" w:cs="Arial"/>
                <w:b/>
                <w:sz w:val="24"/>
              </w:rPr>
              <w:t>Employee</w:t>
            </w:r>
            <w:r w:rsidRPr="000F62C6">
              <w:rPr>
                <w:rFonts w:ascii="Arial" w:hAnsi="Arial" w:cs="Arial"/>
                <w:b/>
                <w:spacing w:val="-5"/>
                <w:sz w:val="24"/>
              </w:rPr>
              <w:t xml:space="preserve"> </w:t>
            </w:r>
            <w:r w:rsidRPr="000F62C6">
              <w:rPr>
                <w:rFonts w:ascii="Arial" w:hAnsi="Arial" w:cs="Arial"/>
                <w:b/>
                <w:sz w:val="24"/>
              </w:rPr>
              <w:t>Retention</w:t>
            </w:r>
            <w:r w:rsidRPr="000F62C6">
              <w:rPr>
                <w:rFonts w:ascii="Arial" w:hAnsi="Arial" w:cs="Arial"/>
                <w:b/>
                <w:spacing w:val="-2"/>
                <w:sz w:val="24"/>
              </w:rPr>
              <w:t xml:space="preserve"> </w:t>
            </w:r>
            <w:r w:rsidRPr="000F62C6">
              <w:rPr>
                <w:rFonts w:ascii="Arial" w:hAnsi="Arial" w:cs="Arial"/>
                <w:b/>
                <w:sz w:val="24"/>
              </w:rPr>
              <w:t>and</w:t>
            </w:r>
            <w:r w:rsidRPr="000F62C6">
              <w:rPr>
                <w:rFonts w:ascii="Arial" w:hAnsi="Arial" w:cs="Arial"/>
                <w:b/>
                <w:spacing w:val="-7"/>
                <w:sz w:val="24"/>
              </w:rPr>
              <w:t xml:space="preserve"> </w:t>
            </w:r>
            <w:r w:rsidRPr="000F62C6">
              <w:rPr>
                <w:rFonts w:ascii="Arial" w:hAnsi="Arial" w:cs="Arial"/>
                <w:b/>
                <w:sz w:val="24"/>
              </w:rPr>
              <w:t>Organizational</w:t>
            </w:r>
            <w:r w:rsidRPr="000F62C6">
              <w:rPr>
                <w:rFonts w:ascii="Arial" w:hAnsi="Arial" w:cs="Arial"/>
                <w:b/>
                <w:spacing w:val="-2"/>
                <w:sz w:val="24"/>
              </w:rPr>
              <w:t xml:space="preserve"> Performance</w:t>
            </w:r>
          </w:p>
        </w:tc>
      </w:tr>
      <w:tr w:rsidR="00AA1C21" w:rsidRPr="000F62C6" w14:paraId="5979115F" w14:textId="77777777">
        <w:trPr>
          <w:trHeight w:val="327"/>
        </w:trPr>
        <w:tc>
          <w:tcPr>
            <w:tcW w:w="5167" w:type="dxa"/>
            <w:tcBorders>
              <w:top w:val="single" w:sz="4" w:space="0" w:color="000000"/>
              <w:left w:val="single" w:sz="4" w:space="0" w:color="000000"/>
              <w:bottom w:val="single" w:sz="4" w:space="0" w:color="000000"/>
              <w:right w:val="single" w:sz="4" w:space="0" w:color="000000"/>
            </w:tcBorders>
          </w:tcPr>
          <w:p w14:paraId="7C14B242" w14:textId="77777777" w:rsidR="00AA1C21" w:rsidRPr="000F62C6" w:rsidRDefault="000C1FC3">
            <w:pPr>
              <w:pStyle w:val="TableParagraph"/>
              <w:spacing w:before="1"/>
              <w:ind w:left="97"/>
              <w:rPr>
                <w:rFonts w:ascii="Arial" w:hAnsi="Arial" w:cs="Arial"/>
                <w:sz w:val="24"/>
              </w:rPr>
            </w:pPr>
            <w:r w:rsidRPr="000F62C6">
              <w:rPr>
                <w:rFonts w:ascii="Arial" w:hAnsi="Arial" w:cs="Arial"/>
                <w:sz w:val="24"/>
              </w:rPr>
              <w:t>Type</w:t>
            </w:r>
            <w:r w:rsidRPr="000F62C6">
              <w:rPr>
                <w:rFonts w:ascii="Arial" w:hAnsi="Arial" w:cs="Arial"/>
                <w:spacing w:val="-3"/>
                <w:sz w:val="24"/>
              </w:rPr>
              <w:t xml:space="preserve"> </w:t>
            </w:r>
            <w:r w:rsidRPr="000F62C6">
              <w:rPr>
                <w:rFonts w:ascii="Arial" w:hAnsi="Arial" w:cs="Arial"/>
                <w:sz w:val="24"/>
              </w:rPr>
              <w:t>of</w:t>
            </w:r>
            <w:r w:rsidRPr="000F62C6">
              <w:rPr>
                <w:rFonts w:ascii="Arial" w:hAnsi="Arial" w:cs="Arial"/>
                <w:spacing w:val="1"/>
                <w:sz w:val="24"/>
              </w:rPr>
              <w:t xml:space="preserve"> </w:t>
            </w:r>
            <w:r w:rsidRPr="000F62C6">
              <w:rPr>
                <w:rFonts w:ascii="Arial" w:hAnsi="Arial" w:cs="Arial"/>
                <w:sz w:val="24"/>
              </w:rPr>
              <w:t>the</w:t>
            </w:r>
            <w:r w:rsidRPr="000F62C6">
              <w:rPr>
                <w:rFonts w:ascii="Arial" w:hAnsi="Arial" w:cs="Arial"/>
                <w:spacing w:val="-2"/>
                <w:sz w:val="24"/>
              </w:rPr>
              <w:t xml:space="preserve"> Article</w:t>
            </w:r>
          </w:p>
        </w:tc>
        <w:tc>
          <w:tcPr>
            <w:tcW w:w="15770" w:type="dxa"/>
            <w:tcBorders>
              <w:top w:val="single" w:sz="4" w:space="0" w:color="000000"/>
              <w:left w:val="single" w:sz="4" w:space="0" w:color="000000"/>
              <w:bottom w:val="single" w:sz="4" w:space="0" w:color="000000"/>
              <w:right w:val="single" w:sz="4" w:space="0" w:color="000000"/>
            </w:tcBorders>
          </w:tcPr>
          <w:p w14:paraId="41078B55" w14:textId="77777777" w:rsidR="00AA1C21" w:rsidRPr="000F62C6" w:rsidRDefault="000C1FC3">
            <w:pPr>
              <w:pStyle w:val="TableParagraph"/>
              <w:spacing w:before="18"/>
              <w:rPr>
                <w:rFonts w:ascii="Arial" w:hAnsi="Arial" w:cs="Arial"/>
                <w:b/>
                <w:sz w:val="24"/>
              </w:rPr>
            </w:pPr>
            <w:r w:rsidRPr="000F62C6">
              <w:rPr>
                <w:rFonts w:ascii="Arial" w:hAnsi="Arial" w:cs="Arial"/>
                <w:b/>
                <w:sz w:val="24"/>
              </w:rPr>
              <w:t>Complete</w:t>
            </w:r>
            <w:r w:rsidRPr="000F62C6">
              <w:rPr>
                <w:rFonts w:ascii="Arial" w:hAnsi="Arial" w:cs="Arial"/>
                <w:b/>
                <w:spacing w:val="-7"/>
                <w:sz w:val="24"/>
              </w:rPr>
              <w:t xml:space="preserve"> </w:t>
            </w:r>
            <w:r w:rsidRPr="000F62C6">
              <w:rPr>
                <w:rFonts w:ascii="Arial" w:hAnsi="Arial" w:cs="Arial"/>
                <w:b/>
                <w:spacing w:val="-4"/>
                <w:sz w:val="24"/>
              </w:rPr>
              <w:t>Book</w:t>
            </w:r>
          </w:p>
        </w:tc>
      </w:tr>
    </w:tbl>
    <w:p w14:paraId="149C4D05" w14:textId="77777777" w:rsidR="00AA1C21" w:rsidRPr="000F62C6" w:rsidRDefault="00AA1C21">
      <w:pPr>
        <w:pStyle w:val="BodyText"/>
        <w:rPr>
          <w:rFonts w:ascii="Arial" w:hAnsi="Arial" w:cs="Arial"/>
          <w:b w:val="0"/>
          <w:sz w:val="28"/>
        </w:rPr>
      </w:pPr>
    </w:p>
    <w:p w14:paraId="4B4374AF" w14:textId="77777777" w:rsidR="00AA1C21" w:rsidRPr="000F62C6" w:rsidRDefault="00AA1C21">
      <w:pPr>
        <w:pStyle w:val="BodyText"/>
        <w:spacing w:before="59"/>
        <w:rPr>
          <w:rFonts w:ascii="Arial" w:hAnsi="Arial" w:cs="Arial"/>
          <w:b w:val="0"/>
        </w:rPr>
      </w:pPr>
    </w:p>
    <w:p w14:paraId="75E03C6E" w14:textId="77777777" w:rsidR="0079606E" w:rsidRPr="000F62C6" w:rsidRDefault="0079606E">
      <w:pPr>
        <w:pStyle w:val="BodyText"/>
        <w:spacing w:before="59"/>
        <w:rPr>
          <w:rFonts w:ascii="Arial" w:hAnsi="Arial" w:cs="Arial"/>
          <w:b w:val="0"/>
        </w:rPr>
      </w:pPr>
    </w:p>
    <w:tbl>
      <w:tblPr>
        <w:tblW w:w="0" w:type="auto"/>
        <w:tblInd w:w="6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355"/>
        <w:gridCol w:w="9356"/>
        <w:gridCol w:w="6441"/>
      </w:tblGrid>
      <w:tr w:rsidR="00AA1C21" w:rsidRPr="000F62C6" w14:paraId="324D07DA" w14:textId="77777777">
        <w:trPr>
          <w:trHeight w:val="453"/>
        </w:trPr>
        <w:tc>
          <w:tcPr>
            <w:tcW w:w="21152" w:type="dxa"/>
            <w:gridSpan w:val="3"/>
            <w:tcBorders>
              <w:top w:val="nil"/>
              <w:left w:val="nil"/>
              <w:right w:val="nil"/>
            </w:tcBorders>
          </w:tcPr>
          <w:p w14:paraId="367B4684" w14:textId="77777777" w:rsidR="00AA1C21" w:rsidRPr="000F62C6" w:rsidRDefault="000C1FC3">
            <w:pPr>
              <w:pStyle w:val="TableParagraph"/>
              <w:spacing w:line="221" w:lineRule="exact"/>
              <w:ind w:left="114"/>
              <w:rPr>
                <w:rFonts w:ascii="Arial" w:hAnsi="Arial" w:cs="Arial"/>
                <w:b/>
                <w:sz w:val="20"/>
              </w:rPr>
            </w:pPr>
            <w:r w:rsidRPr="000F62C6">
              <w:rPr>
                <w:rFonts w:ascii="Arial" w:hAnsi="Arial" w:cs="Arial"/>
                <w:b/>
                <w:color w:val="000000"/>
                <w:sz w:val="20"/>
                <w:highlight w:val="yellow"/>
              </w:rPr>
              <w:t>PART</w:t>
            </w:r>
            <w:r w:rsidRPr="000F62C6">
              <w:rPr>
                <w:rFonts w:ascii="Arial" w:hAnsi="Arial" w:cs="Arial"/>
                <w:b/>
                <w:color w:val="000000"/>
                <w:spacing w:val="50"/>
                <w:sz w:val="20"/>
                <w:highlight w:val="yellow"/>
              </w:rPr>
              <w:t xml:space="preserve"> </w:t>
            </w:r>
            <w:r w:rsidRPr="000F62C6">
              <w:rPr>
                <w:rFonts w:ascii="Arial" w:hAnsi="Arial" w:cs="Arial"/>
                <w:b/>
                <w:color w:val="000000"/>
                <w:sz w:val="20"/>
                <w:highlight w:val="yellow"/>
              </w:rPr>
              <w:t>1:</w:t>
            </w:r>
            <w:r w:rsidRPr="000F62C6">
              <w:rPr>
                <w:rFonts w:ascii="Arial" w:hAnsi="Arial" w:cs="Arial"/>
                <w:b/>
                <w:color w:val="000000"/>
                <w:spacing w:val="5"/>
                <w:sz w:val="20"/>
              </w:rPr>
              <w:t xml:space="preserve"> </w:t>
            </w:r>
            <w:r w:rsidRPr="000F62C6">
              <w:rPr>
                <w:rFonts w:ascii="Arial" w:hAnsi="Arial" w:cs="Arial"/>
                <w:b/>
                <w:color w:val="000000"/>
                <w:spacing w:val="-2"/>
                <w:sz w:val="20"/>
              </w:rPr>
              <w:t>Comments</w:t>
            </w:r>
          </w:p>
        </w:tc>
      </w:tr>
      <w:tr w:rsidR="00AA1C21" w:rsidRPr="000F62C6" w14:paraId="52EEF3DB" w14:textId="77777777">
        <w:trPr>
          <w:trHeight w:val="959"/>
        </w:trPr>
        <w:tc>
          <w:tcPr>
            <w:tcW w:w="5355" w:type="dxa"/>
            <w:tcBorders>
              <w:top w:val="single" w:sz="4" w:space="0" w:color="000000"/>
              <w:left w:val="single" w:sz="4" w:space="0" w:color="000000"/>
              <w:bottom w:val="single" w:sz="4" w:space="0" w:color="000000"/>
              <w:right w:val="single" w:sz="4" w:space="0" w:color="000000"/>
            </w:tcBorders>
          </w:tcPr>
          <w:p w14:paraId="5032FE20" w14:textId="77777777" w:rsidR="00AA1C21" w:rsidRPr="000F62C6" w:rsidRDefault="00AA1C21">
            <w:pPr>
              <w:pStyle w:val="TableParagraph"/>
              <w:ind w:left="0"/>
              <w:rPr>
                <w:rFonts w:ascii="Arial" w:hAnsi="Arial" w:cs="Arial"/>
                <w:sz w:val="18"/>
              </w:rPr>
            </w:pPr>
          </w:p>
        </w:tc>
        <w:tc>
          <w:tcPr>
            <w:tcW w:w="9356" w:type="dxa"/>
            <w:tcBorders>
              <w:top w:val="single" w:sz="4" w:space="0" w:color="000000"/>
              <w:left w:val="single" w:sz="4" w:space="0" w:color="000000"/>
              <w:bottom w:val="single" w:sz="4" w:space="0" w:color="000000"/>
              <w:right w:val="single" w:sz="4" w:space="0" w:color="000000"/>
            </w:tcBorders>
          </w:tcPr>
          <w:p w14:paraId="4F4BF9DA" w14:textId="77777777" w:rsidR="00AA1C21" w:rsidRPr="000F62C6" w:rsidRDefault="000C1FC3">
            <w:pPr>
              <w:pStyle w:val="TableParagraph"/>
              <w:spacing w:line="220" w:lineRule="exact"/>
              <w:ind w:left="103"/>
              <w:rPr>
                <w:rFonts w:ascii="Arial" w:hAnsi="Arial" w:cs="Arial"/>
                <w:b/>
                <w:sz w:val="20"/>
              </w:rPr>
            </w:pPr>
            <w:r w:rsidRPr="000F62C6">
              <w:rPr>
                <w:rFonts w:ascii="Arial" w:hAnsi="Arial" w:cs="Arial"/>
                <w:b/>
                <w:sz w:val="20"/>
              </w:rPr>
              <w:t>Reviewer’s</w:t>
            </w:r>
            <w:r w:rsidRPr="000F62C6">
              <w:rPr>
                <w:rFonts w:ascii="Arial" w:hAnsi="Arial" w:cs="Arial"/>
                <w:b/>
                <w:spacing w:val="-6"/>
                <w:sz w:val="20"/>
              </w:rPr>
              <w:t xml:space="preserve"> </w:t>
            </w:r>
            <w:r w:rsidRPr="000F62C6">
              <w:rPr>
                <w:rFonts w:ascii="Arial" w:hAnsi="Arial" w:cs="Arial"/>
                <w:b/>
                <w:spacing w:val="-2"/>
                <w:sz w:val="20"/>
              </w:rPr>
              <w:t>comment</w:t>
            </w:r>
          </w:p>
          <w:p w14:paraId="30BCED13" w14:textId="77777777" w:rsidR="00AA1C21" w:rsidRPr="000F62C6" w:rsidRDefault="000C1FC3">
            <w:pPr>
              <w:pStyle w:val="TableParagraph"/>
              <w:ind w:left="103"/>
              <w:rPr>
                <w:rFonts w:ascii="Arial" w:hAnsi="Arial" w:cs="Arial"/>
                <w:b/>
                <w:sz w:val="20"/>
              </w:rPr>
            </w:pPr>
            <w:r w:rsidRPr="000F62C6">
              <w:rPr>
                <w:rFonts w:ascii="Arial" w:hAnsi="Arial" w:cs="Arial"/>
                <w:b/>
                <w:color w:val="000000"/>
                <w:sz w:val="20"/>
                <w:highlight w:val="yellow"/>
              </w:rPr>
              <w:t>Artificial</w:t>
            </w:r>
            <w:r w:rsidRPr="000F62C6">
              <w:rPr>
                <w:rFonts w:ascii="Arial" w:hAnsi="Arial" w:cs="Arial"/>
                <w:b/>
                <w:color w:val="000000"/>
                <w:spacing w:val="-8"/>
                <w:sz w:val="20"/>
                <w:highlight w:val="yellow"/>
              </w:rPr>
              <w:t xml:space="preserve"> </w:t>
            </w:r>
            <w:r w:rsidRPr="000F62C6">
              <w:rPr>
                <w:rFonts w:ascii="Arial" w:hAnsi="Arial" w:cs="Arial"/>
                <w:b/>
                <w:color w:val="000000"/>
                <w:sz w:val="20"/>
                <w:highlight w:val="yellow"/>
              </w:rPr>
              <w:t>Intelligence</w:t>
            </w:r>
            <w:r w:rsidRPr="000F62C6">
              <w:rPr>
                <w:rFonts w:ascii="Arial" w:hAnsi="Arial" w:cs="Arial"/>
                <w:b/>
                <w:color w:val="000000"/>
                <w:spacing w:val="-7"/>
                <w:sz w:val="20"/>
                <w:highlight w:val="yellow"/>
              </w:rPr>
              <w:t xml:space="preserve"> </w:t>
            </w:r>
            <w:r w:rsidRPr="000F62C6">
              <w:rPr>
                <w:rFonts w:ascii="Arial" w:hAnsi="Arial" w:cs="Arial"/>
                <w:b/>
                <w:color w:val="000000"/>
                <w:sz w:val="20"/>
                <w:highlight w:val="yellow"/>
              </w:rPr>
              <w:t>(AI)</w:t>
            </w:r>
            <w:r w:rsidRPr="000F62C6">
              <w:rPr>
                <w:rFonts w:ascii="Arial" w:hAnsi="Arial" w:cs="Arial"/>
                <w:b/>
                <w:color w:val="000000"/>
                <w:spacing w:val="-3"/>
                <w:sz w:val="20"/>
                <w:highlight w:val="yellow"/>
              </w:rPr>
              <w:t xml:space="preserve"> </w:t>
            </w:r>
            <w:r w:rsidRPr="000F62C6">
              <w:rPr>
                <w:rFonts w:ascii="Arial" w:hAnsi="Arial" w:cs="Arial"/>
                <w:b/>
                <w:color w:val="000000"/>
                <w:sz w:val="20"/>
                <w:highlight w:val="yellow"/>
              </w:rPr>
              <w:t>generated</w:t>
            </w:r>
            <w:r w:rsidRPr="000F62C6">
              <w:rPr>
                <w:rFonts w:ascii="Arial" w:hAnsi="Arial" w:cs="Arial"/>
                <w:b/>
                <w:color w:val="000000"/>
                <w:spacing w:val="-7"/>
                <w:sz w:val="20"/>
                <w:highlight w:val="yellow"/>
              </w:rPr>
              <w:t xml:space="preserve"> </w:t>
            </w:r>
            <w:r w:rsidRPr="000F62C6">
              <w:rPr>
                <w:rFonts w:ascii="Arial" w:hAnsi="Arial" w:cs="Arial"/>
                <w:b/>
                <w:color w:val="000000"/>
                <w:sz w:val="20"/>
                <w:highlight w:val="yellow"/>
              </w:rPr>
              <w:t>or</w:t>
            </w:r>
            <w:r w:rsidRPr="000F62C6">
              <w:rPr>
                <w:rFonts w:ascii="Arial" w:hAnsi="Arial" w:cs="Arial"/>
                <w:b/>
                <w:color w:val="000000"/>
                <w:spacing w:val="-3"/>
                <w:sz w:val="20"/>
                <w:highlight w:val="yellow"/>
              </w:rPr>
              <w:t xml:space="preserve"> </w:t>
            </w:r>
            <w:r w:rsidRPr="000F62C6">
              <w:rPr>
                <w:rFonts w:ascii="Arial" w:hAnsi="Arial" w:cs="Arial"/>
                <w:b/>
                <w:color w:val="000000"/>
                <w:sz w:val="20"/>
                <w:highlight w:val="yellow"/>
              </w:rPr>
              <w:t>assisted</w:t>
            </w:r>
            <w:r w:rsidRPr="000F62C6">
              <w:rPr>
                <w:rFonts w:ascii="Arial" w:hAnsi="Arial" w:cs="Arial"/>
                <w:b/>
                <w:color w:val="000000"/>
                <w:spacing w:val="-7"/>
                <w:sz w:val="20"/>
                <w:highlight w:val="yellow"/>
              </w:rPr>
              <w:t xml:space="preserve"> </w:t>
            </w:r>
            <w:r w:rsidRPr="000F62C6">
              <w:rPr>
                <w:rFonts w:ascii="Arial" w:hAnsi="Arial" w:cs="Arial"/>
                <w:b/>
                <w:color w:val="000000"/>
                <w:sz w:val="20"/>
                <w:highlight w:val="yellow"/>
              </w:rPr>
              <w:t>review comments</w:t>
            </w:r>
            <w:r w:rsidRPr="000F62C6">
              <w:rPr>
                <w:rFonts w:ascii="Arial" w:hAnsi="Arial" w:cs="Arial"/>
                <w:b/>
                <w:color w:val="000000"/>
                <w:spacing w:val="-8"/>
                <w:sz w:val="20"/>
                <w:highlight w:val="yellow"/>
              </w:rPr>
              <w:t xml:space="preserve"> </w:t>
            </w:r>
            <w:r w:rsidRPr="000F62C6">
              <w:rPr>
                <w:rFonts w:ascii="Arial" w:hAnsi="Arial" w:cs="Arial"/>
                <w:b/>
                <w:color w:val="000000"/>
                <w:sz w:val="20"/>
                <w:highlight w:val="yellow"/>
              </w:rPr>
              <w:t>are</w:t>
            </w:r>
            <w:r w:rsidRPr="000F62C6">
              <w:rPr>
                <w:rFonts w:ascii="Arial" w:hAnsi="Arial" w:cs="Arial"/>
                <w:b/>
                <w:color w:val="000000"/>
                <w:spacing w:val="-8"/>
                <w:sz w:val="20"/>
                <w:highlight w:val="yellow"/>
              </w:rPr>
              <w:t xml:space="preserve"> </w:t>
            </w:r>
            <w:r w:rsidRPr="000F62C6">
              <w:rPr>
                <w:rFonts w:ascii="Arial" w:hAnsi="Arial" w:cs="Arial"/>
                <w:b/>
                <w:color w:val="000000"/>
                <w:sz w:val="20"/>
                <w:highlight w:val="yellow"/>
              </w:rPr>
              <w:t>strictly</w:t>
            </w:r>
            <w:r w:rsidRPr="000F62C6">
              <w:rPr>
                <w:rFonts w:ascii="Arial" w:hAnsi="Arial" w:cs="Arial"/>
                <w:b/>
                <w:color w:val="000000"/>
                <w:spacing w:val="-3"/>
                <w:sz w:val="20"/>
                <w:highlight w:val="yellow"/>
              </w:rPr>
              <w:t xml:space="preserve"> </w:t>
            </w:r>
            <w:r w:rsidRPr="000F62C6">
              <w:rPr>
                <w:rFonts w:ascii="Arial" w:hAnsi="Arial" w:cs="Arial"/>
                <w:b/>
                <w:color w:val="000000"/>
                <w:sz w:val="20"/>
                <w:highlight w:val="yellow"/>
              </w:rPr>
              <w:t>prohibited</w:t>
            </w:r>
            <w:r w:rsidRPr="000F62C6">
              <w:rPr>
                <w:rFonts w:ascii="Arial" w:hAnsi="Arial" w:cs="Arial"/>
                <w:b/>
                <w:color w:val="000000"/>
                <w:spacing w:val="-7"/>
                <w:sz w:val="20"/>
                <w:highlight w:val="yellow"/>
              </w:rPr>
              <w:t xml:space="preserve"> </w:t>
            </w:r>
            <w:r w:rsidRPr="000F62C6">
              <w:rPr>
                <w:rFonts w:ascii="Arial" w:hAnsi="Arial" w:cs="Arial"/>
                <w:b/>
                <w:color w:val="000000"/>
                <w:sz w:val="20"/>
                <w:highlight w:val="yellow"/>
              </w:rPr>
              <w:t>during</w:t>
            </w:r>
            <w:r w:rsidRPr="000F62C6">
              <w:rPr>
                <w:rFonts w:ascii="Arial" w:hAnsi="Arial" w:cs="Arial"/>
                <w:b/>
                <w:color w:val="000000"/>
                <w:sz w:val="20"/>
              </w:rPr>
              <w:t xml:space="preserve"> </w:t>
            </w:r>
            <w:r w:rsidRPr="000F62C6">
              <w:rPr>
                <w:rFonts w:ascii="Arial" w:hAnsi="Arial" w:cs="Arial"/>
                <w:b/>
                <w:color w:val="000000"/>
                <w:sz w:val="20"/>
                <w:highlight w:val="yellow"/>
              </w:rPr>
              <w:t>peer review.</w:t>
            </w:r>
          </w:p>
        </w:tc>
        <w:tc>
          <w:tcPr>
            <w:tcW w:w="6441" w:type="dxa"/>
            <w:tcBorders>
              <w:top w:val="single" w:sz="4" w:space="0" w:color="000000"/>
              <w:left w:val="single" w:sz="4" w:space="0" w:color="000000"/>
              <w:bottom w:val="single" w:sz="4" w:space="0" w:color="000000"/>
              <w:right w:val="single" w:sz="4" w:space="0" w:color="000000"/>
            </w:tcBorders>
          </w:tcPr>
          <w:p w14:paraId="5ADFB350" w14:textId="77777777" w:rsidR="00AA1C21" w:rsidRPr="000F62C6" w:rsidRDefault="000C1FC3">
            <w:pPr>
              <w:pStyle w:val="TableParagraph"/>
              <w:spacing w:line="242" w:lineRule="auto"/>
              <w:ind w:left="110" w:right="171"/>
              <w:rPr>
                <w:rFonts w:ascii="Arial" w:hAnsi="Arial" w:cs="Arial"/>
                <w:i/>
                <w:sz w:val="20"/>
              </w:rPr>
            </w:pPr>
            <w:r w:rsidRPr="000F62C6">
              <w:rPr>
                <w:rFonts w:ascii="Arial" w:hAnsi="Arial" w:cs="Arial"/>
                <w:b/>
                <w:sz w:val="20"/>
              </w:rPr>
              <w:t xml:space="preserve">Author’s Feedback </w:t>
            </w:r>
            <w:r w:rsidRPr="000F62C6">
              <w:rPr>
                <w:rFonts w:ascii="Arial" w:hAnsi="Arial" w:cs="Arial"/>
                <w:i/>
                <w:sz w:val="20"/>
              </w:rPr>
              <w:t>(Please correct the manuscript and highlight that part in</w:t>
            </w:r>
            <w:r w:rsidRPr="000F62C6">
              <w:rPr>
                <w:rFonts w:ascii="Arial" w:hAnsi="Arial" w:cs="Arial"/>
                <w:i/>
                <w:spacing w:val="-2"/>
                <w:sz w:val="20"/>
              </w:rPr>
              <w:t xml:space="preserve"> </w:t>
            </w:r>
            <w:r w:rsidRPr="000F62C6">
              <w:rPr>
                <w:rFonts w:ascii="Arial" w:hAnsi="Arial" w:cs="Arial"/>
                <w:i/>
                <w:sz w:val="20"/>
              </w:rPr>
              <w:t>the</w:t>
            </w:r>
            <w:r w:rsidRPr="000F62C6">
              <w:rPr>
                <w:rFonts w:ascii="Arial" w:hAnsi="Arial" w:cs="Arial"/>
                <w:i/>
                <w:spacing w:val="-7"/>
                <w:sz w:val="20"/>
              </w:rPr>
              <w:t xml:space="preserve"> </w:t>
            </w:r>
            <w:r w:rsidRPr="000F62C6">
              <w:rPr>
                <w:rFonts w:ascii="Arial" w:hAnsi="Arial" w:cs="Arial"/>
                <w:i/>
                <w:sz w:val="20"/>
              </w:rPr>
              <w:t>manuscript.</w:t>
            </w:r>
            <w:r w:rsidRPr="000F62C6">
              <w:rPr>
                <w:rFonts w:ascii="Arial" w:hAnsi="Arial" w:cs="Arial"/>
                <w:i/>
                <w:spacing w:val="-8"/>
                <w:sz w:val="20"/>
              </w:rPr>
              <w:t xml:space="preserve"> </w:t>
            </w:r>
            <w:r w:rsidRPr="000F62C6">
              <w:rPr>
                <w:rFonts w:ascii="Arial" w:hAnsi="Arial" w:cs="Arial"/>
                <w:i/>
                <w:sz w:val="20"/>
              </w:rPr>
              <w:t>It</w:t>
            </w:r>
            <w:r w:rsidRPr="000F62C6">
              <w:rPr>
                <w:rFonts w:ascii="Arial" w:hAnsi="Arial" w:cs="Arial"/>
                <w:i/>
                <w:spacing w:val="-8"/>
                <w:sz w:val="20"/>
              </w:rPr>
              <w:t xml:space="preserve"> </w:t>
            </w:r>
            <w:r w:rsidRPr="000F62C6">
              <w:rPr>
                <w:rFonts w:ascii="Arial" w:hAnsi="Arial" w:cs="Arial"/>
                <w:i/>
                <w:sz w:val="20"/>
              </w:rPr>
              <w:t>is</w:t>
            </w:r>
            <w:r w:rsidRPr="000F62C6">
              <w:rPr>
                <w:rFonts w:ascii="Arial" w:hAnsi="Arial" w:cs="Arial"/>
                <w:i/>
                <w:spacing w:val="-2"/>
                <w:sz w:val="20"/>
              </w:rPr>
              <w:t xml:space="preserve"> </w:t>
            </w:r>
            <w:r w:rsidRPr="000F62C6">
              <w:rPr>
                <w:rFonts w:ascii="Arial" w:hAnsi="Arial" w:cs="Arial"/>
                <w:i/>
                <w:sz w:val="20"/>
              </w:rPr>
              <w:t>mandatory</w:t>
            </w:r>
            <w:r w:rsidRPr="000F62C6">
              <w:rPr>
                <w:rFonts w:ascii="Arial" w:hAnsi="Arial" w:cs="Arial"/>
                <w:i/>
                <w:spacing w:val="-2"/>
                <w:sz w:val="20"/>
              </w:rPr>
              <w:t xml:space="preserve"> </w:t>
            </w:r>
            <w:r w:rsidRPr="000F62C6">
              <w:rPr>
                <w:rFonts w:ascii="Arial" w:hAnsi="Arial" w:cs="Arial"/>
                <w:i/>
                <w:sz w:val="20"/>
              </w:rPr>
              <w:t>that</w:t>
            </w:r>
            <w:r w:rsidRPr="000F62C6">
              <w:rPr>
                <w:rFonts w:ascii="Arial" w:hAnsi="Arial" w:cs="Arial"/>
                <w:i/>
                <w:spacing w:val="-8"/>
                <w:sz w:val="20"/>
              </w:rPr>
              <w:t xml:space="preserve"> </w:t>
            </w:r>
            <w:r w:rsidRPr="000F62C6">
              <w:rPr>
                <w:rFonts w:ascii="Arial" w:hAnsi="Arial" w:cs="Arial"/>
                <w:i/>
                <w:sz w:val="20"/>
              </w:rPr>
              <w:t>authors</w:t>
            </w:r>
            <w:r w:rsidRPr="000F62C6">
              <w:rPr>
                <w:rFonts w:ascii="Arial" w:hAnsi="Arial" w:cs="Arial"/>
                <w:i/>
                <w:spacing w:val="-2"/>
                <w:sz w:val="20"/>
              </w:rPr>
              <w:t xml:space="preserve"> </w:t>
            </w:r>
            <w:r w:rsidRPr="000F62C6">
              <w:rPr>
                <w:rFonts w:ascii="Arial" w:hAnsi="Arial" w:cs="Arial"/>
                <w:i/>
                <w:sz w:val="20"/>
              </w:rPr>
              <w:t>should</w:t>
            </w:r>
            <w:r w:rsidRPr="000F62C6">
              <w:rPr>
                <w:rFonts w:ascii="Arial" w:hAnsi="Arial" w:cs="Arial"/>
                <w:i/>
                <w:spacing w:val="-2"/>
                <w:sz w:val="20"/>
              </w:rPr>
              <w:t xml:space="preserve"> </w:t>
            </w:r>
            <w:r w:rsidRPr="000F62C6">
              <w:rPr>
                <w:rFonts w:ascii="Arial" w:hAnsi="Arial" w:cs="Arial"/>
                <w:i/>
                <w:sz w:val="20"/>
              </w:rPr>
              <w:t>write</w:t>
            </w:r>
            <w:r w:rsidRPr="000F62C6">
              <w:rPr>
                <w:rFonts w:ascii="Arial" w:hAnsi="Arial" w:cs="Arial"/>
                <w:i/>
                <w:spacing w:val="-7"/>
                <w:sz w:val="20"/>
              </w:rPr>
              <w:t xml:space="preserve"> </w:t>
            </w:r>
            <w:r w:rsidRPr="000F62C6">
              <w:rPr>
                <w:rFonts w:ascii="Arial" w:hAnsi="Arial" w:cs="Arial"/>
                <w:i/>
                <w:sz w:val="20"/>
              </w:rPr>
              <w:t>his/her</w:t>
            </w:r>
            <w:r w:rsidRPr="000F62C6">
              <w:rPr>
                <w:rFonts w:ascii="Arial" w:hAnsi="Arial" w:cs="Arial"/>
                <w:i/>
                <w:spacing w:val="-2"/>
                <w:sz w:val="20"/>
              </w:rPr>
              <w:t xml:space="preserve"> </w:t>
            </w:r>
            <w:r w:rsidRPr="000F62C6">
              <w:rPr>
                <w:rFonts w:ascii="Arial" w:hAnsi="Arial" w:cs="Arial"/>
                <w:i/>
                <w:sz w:val="20"/>
              </w:rPr>
              <w:t xml:space="preserve">feedback </w:t>
            </w:r>
            <w:r w:rsidRPr="000F62C6">
              <w:rPr>
                <w:rFonts w:ascii="Arial" w:hAnsi="Arial" w:cs="Arial"/>
                <w:i/>
                <w:spacing w:val="-2"/>
                <w:sz w:val="20"/>
              </w:rPr>
              <w:t>here)</w:t>
            </w:r>
          </w:p>
        </w:tc>
      </w:tr>
      <w:tr w:rsidR="00AA1C21" w:rsidRPr="000F62C6" w14:paraId="66819B72" w14:textId="77777777">
        <w:trPr>
          <w:trHeight w:val="1384"/>
        </w:trPr>
        <w:tc>
          <w:tcPr>
            <w:tcW w:w="5355" w:type="dxa"/>
            <w:tcBorders>
              <w:top w:val="single" w:sz="4" w:space="0" w:color="000000"/>
              <w:left w:val="single" w:sz="4" w:space="0" w:color="000000"/>
              <w:bottom w:val="single" w:sz="4" w:space="0" w:color="000000"/>
              <w:right w:val="single" w:sz="4" w:space="0" w:color="000000"/>
            </w:tcBorders>
          </w:tcPr>
          <w:p w14:paraId="340DF2B3" w14:textId="77777777" w:rsidR="00AA1C21" w:rsidRPr="000F62C6" w:rsidRDefault="000C1FC3">
            <w:pPr>
              <w:pStyle w:val="TableParagraph"/>
              <w:ind w:left="469" w:right="204"/>
              <w:rPr>
                <w:rFonts w:ascii="Arial" w:hAnsi="Arial" w:cs="Arial"/>
                <w:b/>
                <w:sz w:val="20"/>
              </w:rPr>
            </w:pPr>
            <w:r w:rsidRPr="000F62C6">
              <w:rPr>
                <w:rFonts w:ascii="Arial" w:hAnsi="Arial" w:cs="Arial"/>
                <w:b/>
                <w:sz w:val="20"/>
              </w:rPr>
              <w:t>Please</w:t>
            </w:r>
            <w:r w:rsidRPr="000F62C6">
              <w:rPr>
                <w:rFonts w:ascii="Arial" w:hAnsi="Arial" w:cs="Arial"/>
                <w:b/>
                <w:spacing w:val="-4"/>
                <w:sz w:val="20"/>
              </w:rPr>
              <w:t xml:space="preserve"> </w:t>
            </w:r>
            <w:r w:rsidRPr="000F62C6">
              <w:rPr>
                <w:rFonts w:ascii="Arial" w:hAnsi="Arial" w:cs="Arial"/>
                <w:b/>
                <w:sz w:val="20"/>
              </w:rPr>
              <w:t>write</w:t>
            </w:r>
            <w:r w:rsidRPr="000F62C6">
              <w:rPr>
                <w:rFonts w:ascii="Arial" w:hAnsi="Arial" w:cs="Arial"/>
                <w:b/>
                <w:spacing w:val="-2"/>
                <w:sz w:val="20"/>
              </w:rPr>
              <w:t xml:space="preserve"> </w:t>
            </w:r>
            <w:r w:rsidRPr="000F62C6">
              <w:rPr>
                <w:rFonts w:ascii="Arial" w:hAnsi="Arial" w:cs="Arial"/>
                <w:b/>
                <w:sz w:val="20"/>
              </w:rPr>
              <w:t>a</w:t>
            </w:r>
            <w:r w:rsidRPr="000F62C6">
              <w:rPr>
                <w:rFonts w:ascii="Arial" w:hAnsi="Arial" w:cs="Arial"/>
                <w:b/>
                <w:spacing w:val="-3"/>
                <w:sz w:val="20"/>
              </w:rPr>
              <w:t xml:space="preserve"> </w:t>
            </w:r>
            <w:r w:rsidRPr="000F62C6">
              <w:rPr>
                <w:rFonts w:ascii="Arial" w:hAnsi="Arial" w:cs="Arial"/>
                <w:b/>
                <w:sz w:val="20"/>
              </w:rPr>
              <w:t>few</w:t>
            </w:r>
            <w:r w:rsidRPr="000F62C6">
              <w:rPr>
                <w:rFonts w:ascii="Arial" w:hAnsi="Arial" w:cs="Arial"/>
                <w:b/>
                <w:spacing w:val="-12"/>
                <w:sz w:val="20"/>
              </w:rPr>
              <w:t xml:space="preserve"> </w:t>
            </w:r>
            <w:r w:rsidRPr="000F62C6">
              <w:rPr>
                <w:rFonts w:ascii="Arial" w:hAnsi="Arial" w:cs="Arial"/>
                <w:b/>
                <w:sz w:val="20"/>
              </w:rPr>
              <w:t>sentences</w:t>
            </w:r>
            <w:r w:rsidRPr="000F62C6">
              <w:rPr>
                <w:rFonts w:ascii="Arial" w:hAnsi="Arial" w:cs="Arial"/>
                <w:b/>
                <w:spacing w:val="-9"/>
                <w:sz w:val="20"/>
              </w:rPr>
              <w:t xml:space="preserve"> </w:t>
            </w:r>
            <w:r w:rsidRPr="000F62C6">
              <w:rPr>
                <w:rFonts w:ascii="Arial" w:hAnsi="Arial" w:cs="Arial"/>
                <w:b/>
                <w:sz w:val="20"/>
              </w:rPr>
              <w:t>regarding</w:t>
            </w:r>
            <w:r w:rsidRPr="000F62C6">
              <w:rPr>
                <w:rFonts w:ascii="Arial" w:hAnsi="Arial" w:cs="Arial"/>
                <w:b/>
                <w:spacing w:val="-4"/>
                <w:sz w:val="20"/>
              </w:rPr>
              <w:t xml:space="preserve"> </w:t>
            </w:r>
            <w:r w:rsidRPr="000F62C6">
              <w:rPr>
                <w:rFonts w:ascii="Arial" w:hAnsi="Arial" w:cs="Arial"/>
                <w:b/>
                <w:sz w:val="20"/>
              </w:rPr>
              <w:t>the</w:t>
            </w:r>
            <w:r w:rsidRPr="000F62C6">
              <w:rPr>
                <w:rFonts w:ascii="Arial" w:hAnsi="Arial" w:cs="Arial"/>
                <w:b/>
                <w:spacing w:val="-4"/>
                <w:sz w:val="20"/>
              </w:rPr>
              <w:t xml:space="preserve"> </w:t>
            </w:r>
            <w:r w:rsidRPr="000F62C6">
              <w:rPr>
                <w:rFonts w:ascii="Arial" w:hAnsi="Arial" w:cs="Arial"/>
                <w:b/>
                <w:sz w:val="20"/>
              </w:rPr>
              <w:t xml:space="preserve">importance of this manuscript for the scientific community. A minimum of 3-4 sentences may be required for this </w:t>
            </w:r>
            <w:r w:rsidRPr="000F62C6">
              <w:rPr>
                <w:rFonts w:ascii="Arial" w:hAnsi="Arial" w:cs="Arial"/>
                <w:b/>
                <w:spacing w:val="-2"/>
                <w:sz w:val="20"/>
              </w:rPr>
              <w:t>part.</w:t>
            </w:r>
          </w:p>
        </w:tc>
        <w:tc>
          <w:tcPr>
            <w:tcW w:w="9356" w:type="dxa"/>
            <w:tcBorders>
              <w:top w:val="single" w:sz="4" w:space="0" w:color="000000"/>
              <w:left w:val="single" w:sz="4" w:space="0" w:color="000000"/>
              <w:bottom w:val="single" w:sz="4" w:space="0" w:color="000000"/>
              <w:right w:val="single" w:sz="4" w:space="0" w:color="000000"/>
            </w:tcBorders>
          </w:tcPr>
          <w:p w14:paraId="16248436" w14:textId="77777777" w:rsidR="00AA1C21" w:rsidRPr="000F62C6" w:rsidRDefault="000C1FC3">
            <w:pPr>
              <w:pStyle w:val="TableParagraph"/>
              <w:ind w:left="103" w:right="169"/>
              <w:rPr>
                <w:rFonts w:ascii="Arial" w:hAnsi="Arial" w:cs="Arial"/>
                <w:b/>
                <w:sz w:val="20"/>
              </w:rPr>
            </w:pPr>
            <w:r w:rsidRPr="000F62C6">
              <w:rPr>
                <w:rFonts w:ascii="Arial" w:hAnsi="Arial" w:cs="Arial"/>
                <w:b/>
                <w:sz w:val="20"/>
              </w:rPr>
              <w:t>This book chapter makes a strong and timely contribution to the hospitality and human resource management literature by positioning Strategic Human Resource Management as a central driver of service excellence, employee retention, and organizational performance. The chapter integrates well- established</w:t>
            </w:r>
            <w:r w:rsidRPr="000F62C6">
              <w:rPr>
                <w:rFonts w:ascii="Arial" w:hAnsi="Arial" w:cs="Arial"/>
                <w:b/>
                <w:spacing w:val="-7"/>
                <w:sz w:val="20"/>
              </w:rPr>
              <w:t xml:space="preserve"> </w:t>
            </w:r>
            <w:r w:rsidRPr="000F62C6">
              <w:rPr>
                <w:rFonts w:ascii="Arial" w:hAnsi="Arial" w:cs="Arial"/>
                <w:b/>
                <w:sz w:val="20"/>
              </w:rPr>
              <w:t>theories</w:t>
            </w:r>
            <w:r w:rsidRPr="000F62C6">
              <w:rPr>
                <w:rFonts w:ascii="Arial" w:hAnsi="Arial" w:cs="Arial"/>
                <w:b/>
                <w:spacing w:val="-2"/>
                <w:sz w:val="20"/>
              </w:rPr>
              <w:t xml:space="preserve"> </w:t>
            </w:r>
            <w:r w:rsidRPr="000F62C6">
              <w:rPr>
                <w:rFonts w:ascii="Arial" w:hAnsi="Arial" w:cs="Arial"/>
                <w:b/>
                <w:sz w:val="20"/>
              </w:rPr>
              <w:t>such</w:t>
            </w:r>
            <w:r w:rsidRPr="000F62C6">
              <w:rPr>
                <w:rFonts w:ascii="Arial" w:hAnsi="Arial" w:cs="Arial"/>
                <w:b/>
                <w:spacing w:val="-7"/>
                <w:sz w:val="20"/>
              </w:rPr>
              <w:t xml:space="preserve"> </w:t>
            </w:r>
            <w:r w:rsidRPr="000F62C6">
              <w:rPr>
                <w:rFonts w:ascii="Arial" w:hAnsi="Arial" w:cs="Arial"/>
                <w:b/>
                <w:sz w:val="20"/>
              </w:rPr>
              <w:t>as</w:t>
            </w:r>
            <w:r w:rsidRPr="000F62C6">
              <w:rPr>
                <w:rFonts w:ascii="Arial" w:hAnsi="Arial" w:cs="Arial"/>
                <w:b/>
                <w:spacing w:val="-2"/>
                <w:sz w:val="20"/>
              </w:rPr>
              <w:t xml:space="preserve"> </w:t>
            </w:r>
            <w:r w:rsidRPr="000F62C6">
              <w:rPr>
                <w:rFonts w:ascii="Arial" w:hAnsi="Arial" w:cs="Arial"/>
                <w:b/>
                <w:sz w:val="20"/>
              </w:rPr>
              <w:t>the</w:t>
            </w:r>
            <w:r w:rsidRPr="000F62C6">
              <w:rPr>
                <w:rFonts w:ascii="Arial" w:hAnsi="Arial" w:cs="Arial"/>
                <w:b/>
                <w:spacing w:val="-7"/>
                <w:sz w:val="20"/>
              </w:rPr>
              <w:t xml:space="preserve"> </w:t>
            </w:r>
            <w:r w:rsidRPr="000F62C6">
              <w:rPr>
                <w:rFonts w:ascii="Arial" w:hAnsi="Arial" w:cs="Arial"/>
                <w:b/>
                <w:sz w:val="20"/>
              </w:rPr>
              <w:t>Resource-Based</w:t>
            </w:r>
            <w:r w:rsidRPr="000F62C6">
              <w:rPr>
                <w:rFonts w:ascii="Arial" w:hAnsi="Arial" w:cs="Arial"/>
                <w:b/>
                <w:spacing w:val="-7"/>
                <w:sz w:val="20"/>
              </w:rPr>
              <w:t xml:space="preserve"> </w:t>
            </w:r>
            <w:r w:rsidRPr="000F62C6">
              <w:rPr>
                <w:rFonts w:ascii="Arial" w:hAnsi="Arial" w:cs="Arial"/>
                <w:b/>
                <w:sz w:val="20"/>
              </w:rPr>
              <w:t>View,</w:t>
            </w:r>
            <w:r w:rsidRPr="000F62C6">
              <w:rPr>
                <w:rFonts w:ascii="Arial" w:hAnsi="Arial" w:cs="Arial"/>
                <w:b/>
                <w:spacing w:val="-3"/>
                <w:sz w:val="20"/>
              </w:rPr>
              <w:t xml:space="preserve"> </w:t>
            </w:r>
            <w:r w:rsidRPr="000F62C6">
              <w:rPr>
                <w:rFonts w:ascii="Arial" w:hAnsi="Arial" w:cs="Arial"/>
                <w:b/>
                <w:sz w:val="20"/>
              </w:rPr>
              <w:t>Job</w:t>
            </w:r>
            <w:r w:rsidRPr="000F62C6">
              <w:rPr>
                <w:rFonts w:ascii="Arial" w:hAnsi="Arial" w:cs="Arial"/>
                <w:b/>
                <w:spacing w:val="-7"/>
                <w:sz w:val="20"/>
              </w:rPr>
              <w:t xml:space="preserve"> </w:t>
            </w:r>
            <w:r w:rsidRPr="000F62C6">
              <w:rPr>
                <w:rFonts w:ascii="Arial" w:hAnsi="Arial" w:cs="Arial"/>
                <w:b/>
                <w:sz w:val="20"/>
              </w:rPr>
              <w:t>Demands–Resources</w:t>
            </w:r>
            <w:r w:rsidRPr="000F62C6">
              <w:rPr>
                <w:rFonts w:ascii="Arial" w:hAnsi="Arial" w:cs="Arial"/>
                <w:b/>
                <w:spacing w:val="-2"/>
                <w:sz w:val="20"/>
              </w:rPr>
              <w:t xml:space="preserve"> </w:t>
            </w:r>
            <w:r w:rsidRPr="000F62C6">
              <w:rPr>
                <w:rFonts w:ascii="Arial" w:hAnsi="Arial" w:cs="Arial"/>
                <w:b/>
                <w:sz w:val="20"/>
              </w:rPr>
              <w:t>model,</w:t>
            </w:r>
            <w:r w:rsidRPr="000F62C6">
              <w:rPr>
                <w:rFonts w:ascii="Arial" w:hAnsi="Arial" w:cs="Arial"/>
                <w:b/>
                <w:spacing w:val="-3"/>
                <w:sz w:val="20"/>
              </w:rPr>
              <w:t xml:space="preserve"> </w:t>
            </w:r>
            <w:r w:rsidRPr="000F62C6">
              <w:rPr>
                <w:rFonts w:ascii="Arial" w:hAnsi="Arial" w:cs="Arial"/>
                <w:b/>
                <w:sz w:val="20"/>
              </w:rPr>
              <w:t>Service–Profit</w:t>
            </w:r>
          </w:p>
          <w:p w14:paraId="11F0D487" w14:textId="77777777" w:rsidR="00AA1C21" w:rsidRPr="000F62C6" w:rsidRDefault="000C1FC3">
            <w:pPr>
              <w:pStyle w:val="TableParagraph"/>
              <w:spacing w:line="228" w:lineRule="exact"/>
              <w:ind w:left="103"/>
              <w:rPr>
                <w:rFonts w:ascii="Arial" w:hAnsi="Arial" w:cs="Arial"/>
                <w:b/>
                <w:sz w:val="20"/>
              </w:rPr>
            </w:pPr>
            <w:r w:rsidRPr="000F62C6">
              <w:rPr>
                <w:rFonts w:ascii="Arial" w:hAnsi="Arial" w:cs="Arial"/>
                <w:b/>
                <w:sz w:val="20"/>
              </w:rPr>
              <w:t>Chain,</w:t>
            </w:r>
            <w:r w:rsidRPr="000F62C6">
              <w:rPr>
                <w:rFonts w:ascii="Arial" w:hAnsi="Arial" w:cs="Arial"/>
                <w:b/>
                <w:spacing w:val="-2"/>
                <w:sz w:val="20"/>
              </w:rPr>
              <w:t xml:space="preserve"> </w:t>
            </w:r>
            <w:r w:rsidRPr="000F62C6">
              <w:rPr>
                <w:rFonts w:ascii="Arial" w:hAnsi="Arial" w:cs="Arial"/>
                <w:b/>
                <w:sz w:val="20"/>
              </w:rPr>
              <w:t>and</w:t>
            </w:r>
            <w:r w:rsidRPr="000F62C6">
              <w:rPr>
                <w:rFonts w:ascii="Arial" w:hAnsi="Arial" w:cs="Arial"/>
                <w:b/>
                <w:spacing w:val="-6"/>
                <w:sz w:val="20"/>
              </w:rPr>
              <w:t xml:space="preserve"> </w:t>
            </w:r>
            <w:r w:rsidRPr="000F62C6">
              <w:rPr>
                <w:rFonts w:ascii="Arial" w:hAnsi="Arial" w:cs="Arial"/>
                <w:b/>
                <w:sz w:val="20"/>
              </w:rPr>
              <w:t>Technology</w:t>
            </w:r>
            <w:r w:rsidRPr="000F62C6">
              <w:rPr>
                <w:rFonts w:ascii="Arial" w:hAnsi="Arial" w:cs="Arial"/>
                <w:b/>
                <w:spacing w:val="-6"/>
                <w:sz w:val="20"/>
              </w:rPr>
              <w:t xml:space="preserve"> </w:t>
            </w:r>
            <w:r w:rsidRPr="000F62C6">
              <w:rPr>
                <w:rFonts w:ascii="Arial" w:hAnsi="Arial" w:cs="Arial"/>
                <w:b/>
                <w:sz w:val="20"/>
              </w:rPr>
              <w:t>Acceptance</w:t>
            </w:r>
            <w:r w:rsidRPr="000F62C6">
              <w:rPr>
                <w:rFonts w:ascii="Arial" w:hAnsi="Arial" w:cs="Arial"/>
                <w:b/>
                <w:spacing w:val="-6"/>
                <w:sz w:val="20"/>
              </w:rPr>
              <w:t xml:space="preserve"> </w:t>
            </w:r>
            <w:r w:rsidRPr="000F62C6">
              <w:rPr>
                <w:rFonts w:ascii="Arial" w:hAnsi="Arial" w:cs="Arial"/>
                <w:b/>
                <w:sz w:val="20"/>
              </w:rPr>
              <w:t>Model</w:t>
            </w:r>
            <w:r w:rsidRPr="000F62C6">
              <w:rPr>
                <w:rFonts w:ascii="Arial" w:hAnsi="Arial" w:cs="Arial"/>
                <w:b/>
                <w:spacing w:val="-7"/>
                <w:sz w:val="20"/>
              </w:rPr>
              <w:t xml:space="preserve"> </w:t>
            </w:r>
            <w:r w:rsidRPr="000F62C6">
              <w:rPr>
                <w:rFonts w:ascii="Arial" w:hAnsi="Arial" w:cs="Arial"/>
                <w:b/>
                <w:sz w:val="20"/>
              </w:rPr>
              <w:t>within</w:t>
            </w:r>
            <w:r w:rsidRPr="000F62C6">
              <w:rPr>
                <w:rFonts w:ascii="Arial" w:hAnsi="Arial" w:cs="Arial"/>
                <w:b/>
                <w:spacing w:val="-6"/>
                <w:sz w:val="20"/>
              </w:rPr>
              <w:t xml:space="preserve"> </w:t>
            </w:r>
            <w:r w:rsidRPr="000F62C6">
              <w:rPr>
                <w:rFonts w:ascii="Arial" w:hAnsi="Arial" w:cs="Arial"/>
                <w:b/>
                <w:sz w:val="20"/>
              </w:rPr>
              <w:t>a</w:t>
            </w:r>
            <w:r w:rsidRPr="000F62C6">
              <w:rPr>
                <w:rFonts w:ascii="Arial" w:hAnsi="Arial" w:cs="Arial"/>
                <w:b/>
                <w:spacing w:val="-1"/>
                <w:sz w:val="20"/>
              </w:rPr>
              <w:t xml:space="preserve"> </w:t>
            </w:r>
            <w:r w:rsidRPr="000F62C6">
              <w:rPr>
                <w:rFonts w:ascii="Arial" w:hAnsi="Arial" w:cs="Arial"/>
                <w:b/>
                <w:sz w:val="20"/>
              </w:rPr>
              <w:t>hospitality-specific</w:t>
            </w:r>
            <w:r w:rsidRPr="000F62C6">
              <w:rPr>
                <w:rFonts w:ascii="Arial" w:hAnsi="Arial" w:cs="Arial"/>
                <w:b/>
                <w:spacing w:val="-1"/>
                <w:sz w:val="20"/>
              </w:rPr>
              <w:t xml:space="preserve"> </w:t>
            </w:r>
            <w:r w:rsidRPr="000F62C6">
              <w:rPr>
                <w:rFonts w:ascii="Arial" w:hAnsi="Arial" w:cs="Arial"/>
                <w:b/>
                <w:sz w:val="20"/>
              </w:rPr>
              <w:t>context,</w:t>
            </w:r>
            <w:r w:rsidRPr="000F62C6">
              <w:rPr>
                <w:rFonts w:ascii="Arial" w:hAnsi="Arial" w:cs="Arial"/>
                <w:b/>
                <w:spacing w:val="-2"/>
                <w:sz w:val="20"/>
              </w:rPr>
              <w:t xml:space="preserve"> </w:t>
            </w:r>
            <w:r w:rsidRPr="000F62C6">
              <w:rPr>
                <w:rFonts w:ascii="Arial" w:hAnsi="Arial" w:cs="Arial"/>
                <w:b/>
                <w:sz w:val="20"/>
              </w:rPr>
              <w:t>which</w:t>
            </w:r>
            <w:r w:rsidRPr="000F62C6">
              <w:rPr>
                <w:rFonts w:ascii="Arial" w:hAnsi="Arial" w:cs="Arial"/>
                <w:b/>
                <w:spacing w:val="-6"/>
                <w:sz w:val="20"/>
              </w:rPr>
              <w:t xml:space="preserve"> </w:t>
            </w:r>
            <w:r w:rsidRPr="000F62C6">
              <w:rPr>
                <w:rFonts w:ascii="Arial" w:hAnsi="Arial" w:cs="Arial"/>
                <w:b/>
                <w:sz w:val="20"/>
              </w:rPr>
              <w:t>strengthens</w:t>
            </w:r>
            <w:r w:rsidRPr="000F62C6">
              <w:rPr>
                <w:rFonts w:ascii="Arial" w:hAnsi="Arial" w:cs="Arial"/>
                <w:b/>
                <w:spacing w:val="-1"/>
                <w:sz w:val="20"/>
              </w:rPr>
              <w:t xml:space="preserve"> </w:t>
            </w:r>
            <w:r w:rsidRPr="000F62C6">
              <w:rPr>
                <w:rFonts w:ascii="Arial" w:hAnsi="Arial" w:cs="Arial"/>
                <w:b/>
                <w:sz w:val="20"/>
              </w:rPr>
              <w:t>its theoretical relevance.</w:t>
            </w:r>
          </w:p>
        </w:tc>
        <w:tc>
          <w:tcPr>
            <w:tcW w:w="6441" w:type="dxa"/>
            <w:tcBorders>
              <w:top w:val="single" w:sz="4" w:space="0" w:color="000000"/>
              <w:left w:val="single" w:sz="4" w:space="0" w:color="000000"/>
              <w:bottom w:val="single" w:sz="4" w:space="0" w:color="000000"/>
              <w:right w:val="single" w:sz="4" w:space="0" w:color="000000"/>
            </w:tcBorders>
          </w:tcPr>
          <w:p w14:paraId="5F15E867" w14:textId="77777777" w:rsidR="00AA1C21" w:rsidRPr="000F62C6" w:rsidRDefault="00AA1C21">
            <w:pPr>
              <w:pStyle w:val="TableParagraph"/>
              <w:ind w:left="0"/>
              <w:rPr>
                <w:rFonts w:ascii="Arial" w:hAnsi="Arial" w:cs="Arial"/>
                <w:sz w:val="18"/>
              </w:rPr>
            </w:pPr>
          </w:p>
        </w:tc>
      </w:tr>
      <w:tr w:rsidR="00AA1C21" w:rsidRPr="000F62C6" w14:paraId="5D2B7261" w14:textId="77777777">
        <w:trPr>
          <w:trHeight w:val="1259"/>
        </w:trPr>
        <w:tc>
          <w:tcPr>
            <w:tcW w:w="5355" w:type="dxa"/>
            <w:tcBorders>
              <w:top w:val="single" w:sz="4" w:space="0" w:color="000000"/>
              <w:left w:val="single" w:sz="4" w:space="0" w:color="000000"/>
              <w:bottom w:val="single" w:sz="4" w:space="0" w:color="000000"/>
              <w:right w:val="single" w:sz="4" w:space="0" w:color="000000"/>
            </w:tcBorders>
          </w:tcPr>
          <w:p w14:paraId="15355110" w14:textId="77777777" w:rsidR="00AA1C21" w:rsidRPr="000F62C6" w:rsidRDefault="000C1FC3">
            <w:pPr>
              <w:pStyle w:val="TableParagraph"/>
              <w:spacing w:line="224" w:lineRule="exact"/>
              <w:ind w:left="469"/>
              <w:rPr>
                <w:rFonts w:ascii="Arial" w:hAnsi="Arial" w:cs="Arial"/>
                <w:b/>
                <w:sz w:val="20"/>
              </w:rPr>
            </w:pPr>
            <w:r w:rsidRPr="000F62C6">
              <w:rPr>
                <w:rFonts w:ascii="Arial" w:hAnsi="Arial" w:cs="Arial"/>
                <w:b/>
                <w:sz w:val="20"/>
              </w:rPr>
              <w:t>Is the</w:t>
            </w:r>
            <w:r w:rsidRPr="000F62C6">
              <w:rPr>
                <w:rFonts w:ascii="Arial" w:hAnsi="Arial" w:cs="Arial"/>
                <w:b/>
                <w:spacing w:val="-5"/>
                <w:sz w:val="20"/>
              </w:rPr>
              <w:t xml:space="preserve"> </w:t>
            </w:r>
            <w:r w:rsidRPr="000F62C6">
              <w:rPr>
                <w:rFonts w:ascii="Arial" w:hAnsi="Arial" w:cs="Arial"/>
                <w:b/>
                <w:sz w:val="20"/>
              </w:rPr>
              <w:t>title of</w:t>
            </w:r>
            <w:r w:rsidRPr="000F62C6">
              <w:rPr>
                <w:rFonts w:ascii="Arial" w:hAnsi="Arial" w:cs="Arial"/>
                <w:b/>
                <w:spacing w:val="-5"/>
                <w:sz w:val="20"/>
              </w:rPr>
              <w:t xml:space="preserve"> </w:t>
            </w:r>
            <w:r w:rsidRPr="000F62C6">
              <w:rPr>
                <w:rFonts w:ascii="Arial" w:hAnsi="Arial" w:cs="Arial"/>
                <w:b/>
                <w:sz w:val="20"/>
              </w:rPr>
              <w:t>the</w:t>
            </w:r>
            <w:r w:rsidRPr="000F62C6">
              <w:rPr>
                <w:rFonts w:ascii="Arial" w:hAnsi="Arial" w:cs="Arial"/>
                <w:b/>
                <w:spacing w:val="-5"/>
                <w:sz w:val="20"/>
              </w:rPr>
              <w:t xml:space="preserve"> </w:t>
            </w:r>
            <w:r w:rsidRPr="000F62C6">
              <w:rPr>
                <w:rFonts w:ascii="Arial" w:hAnsi="Arial" w:cs="Arial"/>
                <w:b/>
                <w:sz w:val="20"/>
              </w:rPr>
              <w:t>article</w:t>
            </w:r>
            <w:r w:rsidRPr="000F62C6">
              <w:rPr>
                <w:rFonts w:ascii="Arial" w:hAnsi="Arial" w:cs="Arial"/>
                <w:b/>
                <w:spacing w:val="1"/>
                <w:sz w:val="20"/>
              </w:rPr>
              <w:t xml:space="preserve"> </w:t>
            </w:r>
            <w:r w:rsidRPr="000F62C6">
              <w:rPr>
                <w:rFonts w:ascii="Arial" w:hAnsi="Arial" w:cs="Arial"/>
                <w:b/>
                <w:spacing w:val="-2"/>
                <w:sz w:val="20"/>
              </w:rPr>
              <w:t>suitable?</w:t>
            </w:r>
          </w:p>
          <w:p w14:paraId="397394D3" w14:textId="77777777" w:rsidR="00AA1C21" w:rsidRPr="000F62C6" w:rsidRDefault="000C1FC3">
            <w:pPr>
              <w:pStyle w:val="TableParagraph"/>
              <w:spacing w:before="4"/>
              <w:ind w:left="469"/>
              <w:rPr>
                <w:rFonts w:ascii="Arial" w:hAnsi="Arial" w:cs="Arial"/>
                <w:b/>
                <w:sz w:val="20"/>
              </w:rPr>
            </w:pPr>
            <w:r w:rsidRPr="000F62C6">
              <w:rPr>
                <w:rFonts w:ascii="Arial" w:hAnsi="Arial" w:cs="Arial"/>
                <w:b/>
                <w:sz w:val="20"/>
              </w:rPr>
              <w:t>(If</w:t>
            </w:r>
            <w:r w:rsidRPr="000F62C6">
              <w:rPr>
                <w:rFonts w:ascii="Arial" w:hAnsi="Arial" w:cs="Arial"/>
                <w:b/>
                <w:spacing w:val="-6"/>
                <w:sz w:val="20"/>
              </w:rPr>
              <w:t xml:space="preserve"> </w:t>
            </w:r>
            <w:r w:rsidRPr="000F62C6">
              <w:rPr>
                <w:rFonts w:ascii="Arial" w:hAnsi="Arial" w:cs="Arial"/>
                <w:b/>
                <w:sz w:val="20"/>
              </w:rPr>
              <w:t>not please</w:t>
            </w:r>
            <w:r w:rsidRPr="000F62C6">
              <w:rPr>
                <w:rFonts w:ascii="Arial" w:hAnsi="Arial" w:cs="Arial"/>
                <w:b/>
                <w:spacing w:val="-1"/>
                <w:sz w:val="20"/>
              </w:rPr>
              <w:t xml:space="preserve"> </w:t>
            </w:r>
            <w:r w:rsidRPr="000F62C6">
              <w:rPr>
                <w:rFonts w:ascii="Arial" w:hAnsi="Arial" w:cs="Arial"/>
                <w:b/>
                <w:sz w:val="20"/>
              </w:rPr>
              <w:t>suggest</w:t>
            </w:r>
            <w:r w:rsidRPr="000F62C6">
              <w:rPr>
                <w:rFonts w:ascii="Arial" w:hAnsi="Arial" w:cs="Arial"/>
                <w:b/>
                <w:spacing w:val="-5"/>
                <w:sz w:val="20"/>
              </w:rPr>
              <w:t xml:space="preserve"> </w:t>
            </w:r>
            <w:r w:rsidRPr="000F62C6">
              <w:rPr>
                <w:rFonts w:ascii="Arial" w:hAnsi="Arial" w:cs="Arial"/>
                <w:b/>
                <w:sz w:val="20"/>
              </w:rPr>
              <w:t>an</w:t>
            </w:r>
            <w:r w:rsidRPr="000F62C6">
              <w:rPr>
                <w:rFonts w:ascii="Arial" w:hAnsi="Arial" w:cs="Arial"/>
                <w:b/>
                <w:spacing w:val="-5"/>
                <w:sz w:val="20"/>
              </w:rPr>
              <w:t xml:space="preserve"> </w:t>
            </w:r>
            <w:r w:rsidRPr="000F62C6">
              <w:rPr>
                <w:rFonts w:ascii="Arial" w:hAnsi="Arial" w:cs="Arial"/>
                <w:b/>
                <w:sz w:val="20"/>
              </w:rPr>
              <w:t xml:space="preserve">alternative </w:t>
            </w:r>
            <w:r w:rsidRPr="000F62C6">
              <w:rPr>
                <w:rFonts w:ascii="Arial" w:hAnsi="Arial" w:cs="Arial"/>
                <w:b/>
                <w:spacing w:val="-2"/>
                <w:sz w:val="20"/>
              </w:rPr>
              <w:t>title)</w:t>
            </w:r>
          </w:p>
        </w:tc>
        <w:tc>
          <w:tcPr>
            <w:tcW w:w="9356" w:type="dxa"/>
            <w:tcBorders>
              <w:top w:val="single" w:sz="4" w:space="0" w:color="000000"/>
              <w:left w:val="single" w:sz="4" w:space="0" w:color="000000"/>
              <w:bottom w:val="single" w:sz="4" w:space="0" w:color="000000"/>
              <w:right w:val="single" w:sz="4" w:space="0" w:color="000000"/>
            </w:tcBorders>
          </w:tcPr>
          <w:p w14:paraId="22213D78" w14:textId="77777777" w:rsidR="00AA1C21" w:rsidRPr="000F62C6" w:rsidRDefault="000C1FC3">
            <w:pPr>
              <w:pStyle w:val="TableParagraph"/>
              <w:spacing w:line="242" w:lineRule="auto"/>
              <w:ind w:left="103" w:right="169"/>
              <w:rPr>
                <w:rFonts w:ascii="Arial" w:hAnsi="Arial" w:cs="Arial"/>
                <w:b/>
                <w:sz w:val="20"/>
              </w:rPr>
            </w:pPr>
            <w:r w:rsidRPr="000F62C6">
              <w:rPr>
                <w:rFonts w:ascii="Arial" w:hAnsi="Arial" w:cs="Arial"/>
                <w:b/>
                <w:sz w:val="20"/>
              </w:rPr>
              <w:t>The title is appropriate, clear, and accurately reflects the content of the chapter. It effectively captures both</w:t>
            </w:r>
            <w:r w:rsidRPr="000F62C6">
              <w:rPr>
                <w:rFonts w:ascii="Arial" w:hAnsi="Arial" w:cs="Arial"/>
                <w:b/>
                <w:spacing w:val="-6"/>
                <w:sz w:val="20"/>
              </w:rPr>
              <w:t xml:space="preserve"> </w:t>
            </w:r>
            <w:r w:rsidRPr="000F62C6">
              <w:rPr>
                <w:rFonts w:ascii="Arial" w:hAnsi="Arial" w:cs="Arial"/>
                <w:b/>
                <w:sz w:val="20"/>
              </w:rPr>
              <w:t>the</w:t>
            </w:r>
            <w:r w:rsidRPr="000F62C6">
              <w:rPr>
                <w:rFonts w:ascii="Arial" w:hAnsi="Arial" w:cs="Arial"/>
                <w:b/>
                <w:spacing w:val="-1"/>
                <w:sz w:val="20"/>
              </w:rPr>
              <w:t xml:space="preserve"> </w:t>
            </w:r>
            <w:r w:rsidRPr="000F62C6">
              <w:rPr>
                <w:rFonts w:ascii="Arial" w:hAnsi="Arial" w:cs="Arial"/>
                <w:b/>
                <w:sz w:val="20"/>
              </w:rPr>
              <w:t>strategic</w:t>
            </w:r>
            <w:r w:rsidRPr="000F62C6">
              <w:rPr>
                <w:rFonts w:ascii="Arial" w:hAnsi="Arial" w:cs="Arial"/>
                <w:b/>
                <w:spacing w:val="-1"/>
                <w:sz w:val="20"/>
              </w:rPr>
              <w:t xml:space="preserve"> </w:t>
            </w:r>
            <w:r w:rsidRPr="000F62C6">
              <w:rPr>
                <w:rFonts w:ascii="Arial" w:hAnsi="Arial" w:cs="Arial"/>
                <w:b/>
                <w:sz w:val="20"/>
              </w:rPr>
              <w:t>orientation</w:t>
            </w:r>
            <w:r w:rsidRPr="000F62C6">
              <w:rPr>
                <w:rFonts w:ascii="Arial" w:hAnsi="Arial" w:cs="Arial"/>
                <w:b/>
                <w:spacing w:val="-6"/>
                <w:sz w:val="20"/>
              </w:rPr>
              <w:t xml:space="preserve"> </w:t>
            </w:r>
            <w:r w:rsidRPr="000F62C6">
              <w:rPr>
                <w:rFonts w:ascii="Arial" w:hAnsi="Arial" w:cs="Arial"/>
                <w:b/>
                <w:sz w:val="20"/>
              </w:rPr>
              <w:t>of</w:t>
            </w:r>
            <w:r w:rsidRPr="000F62C6">
              <w:rPr>
                <w:rFonts w:ascii="Arial" w:hAnsi="Arial" w:cs="Arial"/>
                <w:b/>
                <w:spacing w:val="-7"/>
                <w:sz w:val="20"/>
              </w:rPr>
              <w:t xml:space="preserve"> </w:t>
            </w:r>
            <w:r w:rsidRPr="000F62C6">
              <w:rPr>
                <w:rFonts w:ascii="Arial" w:hAnsi="Arial" w:cs="Arial"/>
                <w:b/>
                <w:sz w:val="20"/>
              </w:rPr>
              <w:t>human</w:t>
            </w:r>
            <w:r w:rsidRPr="000F62C6">
              <w:rPr>
                <w:rFonts w:ascii="Arial" w:hAnsi="Arial" w:cs="Arial"/>
                <w:b/>
                <w:spacing w:val="-6"/>
                <w:sz w:val="20"/>
              </w:rPr>
              <w:t xml:space="preserve"> </w:t>
            </w:r>
            <w:r w:rsidRPr="000F62C6">
              <w:rPr>
                <w:rFonts w:ascii="Arial" w:hAnsi="Arial" w:cs="Arial"/>
                <w:b/>
                <w:sz w:val="20"/>
              </w:rPr>
              <w:t>resource</w:t>
            </w:r>
            <w:r w:rsidRPr="000F62C6">
              <w:rPr>
                <w:rFonts w:ascii="Arial" w:hAnsi="Arial" w:cs="Arial"/>
                <w:b/>
                <w:spacing w:val="-1"/>
                <w:sz w:val="20"/>
              </w:rPr>
              <w:t xml:space="preserve"> </w:t>
            </w:r>
            <w:r w:rsidRPr="000F62C6">
              <w:rPr>
                <w:rFonts w:ascii="Arial" w:hAnsi="Arial" w:cs="Arial"/>
                <w:b/>
                <w:sz w:val="20"/>
              </w:rPr>
              <w:t>practices</w:t>
            </w:r>
            <w:r w:rsidRPr="000F62C6">
              <w:rPr>
                <w:rFonts w:ascii="Arial" w:hAnsi="Arial" w:cs="Arial"/>
                <w:b/>
                <w:spacing w:val="-7"/>
                <w:sz w:val="20"/>
              </w:rPr>
              <w:t xml:space="preserve"> </w:t>
            </w:r>
            <w:r w:rsidRPr="000F62C6">
              <w:rPr>
                <w:rFonts w:ascii="Arial" w:hAnsi="Arial" w:cs="Arial"/>
                <w:b/>
                <w:sz w:val="20"/>
              </w:rPr>
              <w:t>and</w:t>
            </w:r>
            <w:r w:rsidRPr="000F62C6">
              <w:rPr>
                <w:rFonts w:ascii="Arial" w:hAnsi="Arial" w:cs="Arial"/>
                <w:b/>
                <w:spacing w:val="-6"/>
                <w:sz w:val="20"/>
              </w:rPr>
              <w:t xml:space="preserve"> </w:t>
            </w:r>
            <w:r w:rsidRPr="000F62C6">
              <w:rPr>
                <w:rFonts w:ascii="Arial" w:hAnsi="Arial" w:cs="Arial"/>
                <w:b/>
                <w:sz w:val="20"/>
              </w:rPr>
              <w:t>their</w:t>
            </w:r>
            <w:r w:rsidRPr="000F62C6">
              <w:rPr>
                <w:rFonts w:ascii="Arial" w:hAnsi="Arial" w:cs="Arial"/>
                <w:b/>
                <w:spacing w:val="-1"/>
                <w:sz w:val="20"/>
              </w:rPr>
              <w:t xml:space="preserve"> </w:t>
            </w:r>
            <w:r w:rsidRPr="000F62C6">
              <w:rPr>
                <w:rFonts w:ascii="Arial" w:hAnsi="Arial" w:cs="Arial"/>
                <w:b/>
                <w:sz w:val="20"/>
              </w:rPr>
              <w:t>direct</w:t>
            </w:r>
            <w:r w:rsidRPr="000F62C6">
              <w:rPr>
                <w:rFonts w:ascii="Arial" w:hAnsi="Arial" w:cs="Arial"/>
                <w:b/>
                <w:spacing w:val="-1"/>
                <w:sz w:val="20"/>
              </w:rPr>
              <w:t xml:space="preserve"> </w:t>
            </w:r>
            <w:r w:rsidRPr="000F62C6">
              <w:rPr>
                <w:rFonts w:ascii="Arial" w:hAnsi="Arial" w:cs="Arial"/>
                <w:b/>
                <w:sz w:val="20"/>
              </w:rPr>
              <w:t>link</w:t>
            </w:r>
            <w:r w:rsidRPr="000F62C6">
              <w:rPr>
                <w:rFonts w:ascii="Arial" w:hAnsi="Arial" w:cs="Arial"/>
                <w:b/>
                <w:spacing w:val="-6"/>
                <w:sz w:val="20"/>
              </w:rPr>
              <w:t xml:space="preserve"> </w:t>
            </w:r>
            <w:r w:rsidRPr="000F62C6">
              <w:rPr>
                <w:rFonts w:ascii="Arial" w:hAnsi="Arial" w:cs="Arial"/>
                <w:b/>
                <w:sz w:val="20"/>
              </w:rPr>
              <w:t>to</w:t>
            </w:r>
            <w:r w:rsidRPr="000F62C6">
              <w:rPr>
                <w:rFonts w:ascii="Arial" w:hAnsi="Arial" w:cs="Arial"/>
                <w:b/>
                <w:spacing w:val="-1"/>
                <w:sz w:val="20"/>
              </w:rPr>
              <w:t xml:space="preserve"> </w:t>
            </w:r>
            <w:r w:rsidRPr="000F62C6">
              <w:rPr>
                <w:rFonts w:ascii="Arial" w:hAnsi="Arial" w:cs="Arial"/>
                <w:b/>
                <w:sz w:val="20"/>
              </w:rPr>
              <w:t>employee</w:t>
            </w:r>
            <w:r w:rsidRPr="000F62C6">
              <w:rPr>
                <w:rFonts w:ascii="Arial" w:hAnsi="Arial" w:cs="Arial"/>
                <w:b/>
                <w:spacing w:val="-1"/>
                <w:sz w:val="20"/>
              </w:rPr>
              <w:t xml:space="preserve"> </w:t>
            </w:r>
            <w:r w:rsidRPr="000F62C6">
              <w:rPr>
                <w:rFonts w:ascii="Arial" w:hAnsi="Arial" w:cs="Arial"/>
                <w:b/>
                <w:sz w:val="20"/>
              </w:rPr>
              <w:t>retention</w:t>
            </w:r>
            <w:r w:rsidRPr="000F62C6">
              <w:rPr>
                <w:rFonts w:ascii="Arial" w:hAnsi="Arial" w:cs="Arial"/>
                <w:b/>
                <w:spacing w:val="-6"/>
                <w:sz w:val="20"/>
              </w:rPr>
              <w:t xml:space="preserve"> </w:t>
            </w:r>
            <w:r w:rsidRPr="000F62C6">
              <w:rPr>
                <w:rFonts w:ascii="Arial" w:hAnsi="Arial" w:cs="Arial"/>
                <w:b/>
                <w:sz w:val="20"/>
              </w:rPr>
              <w:t>and organizational performance within the hospitality sector.</w:t>
            </w:r>
          </w:p>
        </w:tc>
        <w:tc>
          <w:tcPr>
            <w:tcW w:w="6441" w:type="dxa"/>
            <w:tcBorders>
              <w:top w:val="single" w:sz="4" w:space="0" w:color="000000"/>
              <w:left w:val="single" w:sz="4" w:space="0" w:color="000000"/>
              <w:bottom w:val="single" w:sz="4" w:space="0" w:color="000000"/>
              <w:right w:val="single" w:sz="4" w:space="0" w:color="000000"/>
            </w:tcBorders>
          </w:tcPr>
          <w:p w14:paraId="703FDDC3" w14:textId="77777777" w:rsidR="00AA1C21" w:rsidRPr="000F62C6" w:rsidRDefault="00AA1C21">
            <w:pPr>
              <w:pStyle w:val="TableParagraph"/>
              <w:ind w:left="0"/>
              <w:rPr>
                <w:rFonts w:ascii="Arial" w:hAnsi="Arial" w:cs="Arial"/>
                <w:sz w:val="18"/>
              </w:rPr>
            </w:pPr>
          </w:p>
        </w:tc>
      </w:tr>
      <w:tr w:rsidR="00AA1C21" w:rsidRPr="000F62C6" w14:paraId="1E54B2F7" w14:textId="77777777">
        <w:trPr>
          <w:trHeight w:val="1264"/>
        </w:trPr>
        <w:tc>
          <w:tcPr>
            <w:tcW w:w="5355" w:type="dxa"/>
            <w:tcBorders>
              <w:top w:val="single" w:sz="4" w:space="0" w:color="000000"/>
              <w:left w:val="single" w:sz="4" w:space="0" w:color="000000"/>
              <w:bottom w:val="single" w:sz="4" w:space="0" w:color="000000"/>
              <w:right w:val="single" w:sz="4" w:space="0" w:color="000000"/>
            </w:tcBorders>
          </w:tcPr>
          <w:p w14:paraId="66CFECD8" w14:textId="77777777" w:rsidR="00AA1C21" w:rsidRPr="000F62C6" w:rsidRDefault="000C1FC3">
            <w:pPr>
              <w:pStyle w:val="TableParagraph"/>
              <w:ind w:left="469" w:right="204"/>
              <w:rPr>
                <w:rFonts w:ascii="Arial" w:hAnsi="Arial" w:cs="Arial"/>
                <w:b/>
                <w:sz w:val="20"/>
              </w:rPr>
            </w:pPr>
            <w:r w:rsidRPr="000F62C6">
              <w:rPr>
                <w:rFonts w:ascii="Arial" w:hAnsi="Arial" w:cs="Arial"/>
                <w:b/>
                <w:sz w:val="20"/>
              </w:rPr>
              <w:t>Is the abstract of the article comprehensive? Do you suggest</w:t>
            </w:r>
            <w:r w:rsidRPr="000F62C6">
              <w:rPr>
                <w:rFonts w:ascii="Arial" w:hAnsi="Arial" w:cs="Arial"/>
                <w:b/>
                <w:spacing w:val="-8"/>
                <w:sz w:val="20"/>
              </w:rPr>
              <w:t xml:space="preserve"> </w:t>
            </w:r>
            <w:r w:rsidRPr="000F62C6">
              <w:rPr>
                <w:rFonts w:ascii="Arial" w:hAnsi="Arial" w:cs="Arial"/>
                <w:b/>
                <w:sz w:val="20"/>
              </w:rPr>
              <w:t>the</w:t>
            </w:r>
            <w:r w:rsidRPr="000F62C6">
              <w:rPr>
                <w:rFonts w:ascii="Arial" w:hAnsi="Arial" w:cs="Arial"/>
                <w:b/>
                <w:spacing w:val="-3"/>
                <w:sz w:val="20"/>
              </w:rPr>
              <w:t xml:space="preserve"> </w:t>
            </w:r>
            <w:r w:rsidRPr="000F62C6">
              <w:rPr>
                <w:rFonts w:ascii="Arial" w:hAnsi="Arial" w:cs="Arial"/>
                <w:b/>
                <w:sz w:val="20"/>
              </w:rPr>
              <w:t>addition</w:t>
            </w:r>
            <w:r w:rsidRPr="000F62C6">
              <w:rPr>
                <w:rFonts w:ascii="Arial" w:hAnsi="Arial" w:cs="Arial"/>
                <w:b/>
                <w:spacing w:val="-8"/>
                <w:sz w:val="20"/>
              </w:rPr>
              <w:t xml:space="preserve"> </w:t>
            </w:r>
            <w:r w:rsidRPr="000F62C6">
              <w:rPr>
                <w:rFonts w:ascii="Arial" w:hAnsi="Arial" w:cs="Arial"/>
                <w:b/>
                <w:sz w:val="20"/>
              </w:rPr>
              <w:t>(or</w:t>
            </w:r>
            <w:r w:rsidRPr="000F62C6">
              <w:rPr>
                <w:rFonts w:ascii="Arial" w:hAnsi="Arial" w:cs="Arial"/>
                <w:b/>
                <w:spacing w:val="-3"/>
                <w:sz w:val="20"/>
              </w:rPr>
              <w:t xml:space="preserve"> </w:t>
            </w:r>
            <w:r w:rsidRPr="000F62C6">
              <w:rPr>
                <w:rFonts w:ascii="Arial" w:hAnsi="Arial" w:cs="Arial"/>
                <w:b/>
                <w:sz w:val="20"/>
              </w:rPr>
              <w:t>deletion)</w:t>
            </w:r>
            <w:r w:rsidRPr="000F62C6">
              <w:rPr>
                <w:rFonts w:ascii="Arial" w:hAnsi="Arial" w:cs="Arial"/>
                <w:b/>
                <w:spacing w:val="-9"/>
                <w:sz w:val="20"/>
              </w:rPr>
              <w:t xml:space="preserve"> </w:t>
            </w:r>
            <w:r w:rsidRPr="000F62C6">
              <w:rPr>
                <w:rFonts w:ascii="Arial" w:hAnsi="Arial" w:cs="Arial"/>
                <w:b/>
                <w:sz w:val="20"/>
              </w:rPr>
              <w:t>of</w:t>
            </w:r>
            <w:r w:rsidRPr="000F62C6">
              <w:rPr>
                <w:rFonts w:ascii="Arial" w:hAnsi="Arial" w:cs="Arial"/>
                <w:b/>
                <w:spacing w:val="-9"/>
                <w:sz w:val="20"/>
              </w:rPr>
              <w:t xml:space="preserve"> </w:t>
            </w:r>
            <w:r w:rsidRPr="000F62C6">
              <w:rPr>
                <w:rFonts w:ascii="Arial" w:hAnsi="Arial" w:cs="Arial"/>
                <w:b/>
                <w:sz w:val="20"/>
              </w:rPr>
              <w:t>some</w:t>
            </w:r>
            <w:r w:rsidRPr="000F62C6">
              <w:rPr>
                <w:rFonts w:ascii="Arial" w:hAnsi="Arial" w:cs="Arial"/>
                <w:b/>
                <w:spacing w:val="-3"/>
                <w:sz w:val="20"/>
              </w:rPr>
              <w:t xml:space="preserve"> </w:t>
            </w:r>
            <w:r w:rsidRPr="000F62C6">
              <w:rPr>
                <w:rFonts w:ascii="Arial" w:hAnsi="Arial" w:cs="Arial"/>
                <w:b/>
                <w:sz w:val="20"/>
              </w:rPr>
              <w:t>points</w:t>
            </w:r>
            <w:r w:rsidRPr="000F62C6">
              <w:rPr>
                <w:rFonts w:ascii="Arial" w:hAnsi="Arial" w:cs="Arial"/>
                <w:b/>
                <w:spacing w:val="-3"/>
                <w:sz w:val="20"/>
              </w:rPr>
              <w:t xml:space="preserve"> </w:t>
            </w:r>
            <w:r w:rsidRPr="000F62C6">
              <w:rPr>
                <w:rFonts w:ascii="Arial" w:hAnsi="Arial" w:cs="Arial"/>
                <w:b/>
                <w:sz w:val="20"/>
              </w:rPr>
              <w:t>in</w:t>
            </w:r>
            <w:r w:rsidRPr="000F62C6">
              <w:rPr>
                <w:rFonts w:ascii="Arial" w:hAnsi="Arial" w:cs="Arial"/>
                <w:b/>
                <w:spacing w:val="-8"/>
                <w:sz w:val="20"/>
              </w:rPr>
              <w:t xml:space="preserve"> </w:t>
            </w:r>
            <w:r w:rsidRPr="000F62C6">
              <w:rPr>
                <w:rFonts w:ascii="Arial" w:hAnsi="Arial" w:cs="Arial"/>
                <w:b/>
                <w:sz w:val="20"/>
              </w:rPr>
              <w:t>this section? Please write your suggestions here.</w:t>
            </w:r>
          </w:p>
        </w:tc>
        <w:tc>
          <w:tcPr>
            <w:tcW w:w="9356" w:type="dxa"/>
            <w:tcBorders>
              <w:top w:val="single" w:sz="4" w:space="0" w:color="000000"/>
              <w:left w:val="single" w:sz="4" w:space="0" w:color="000000"/>
              <w:bottom w:val="single" w:sz="4" w:space="0" w:color="000000"/>
              <w:right w:val="single" w:sz="4" w:space="0" w:color="000000"/>
            </w:tcBorders>
          </w:tcPr>
          <w:p w14:paraId="51BE131A" w14:textId="77777777" w:rsidR="00AA1C21" w:rsidRPr="000F62C6" w:rsidRDefault="000C1FC3">
            <w:pPr>
              <w:pStyle w:val="TableParagraph"/>
              <w:ind w:left="103" w:right="169"/>
              <w:rPr>
                <w:rFonts w:ascii="Arial" w:hAnsi="Arial" w:cs="Arial"/>
                <w:b/>
                <w:sz w:val="20"/>
              </w:rPr>
            </w:pPr>
            <w:r w:rsidRPr="000F62C6">
              <w:rPr>
                <w:rFonts w:ascii="Arial" w:hAnsi="Arial" w:cs="Arial"/>
                <w:b/>
                <w:sz w:val="20"/>
              </w:rPr>
              <w:t>The authors are encouraged to clearly state the theoretical frameworks integrated, the core themes addressed such as employee experience, technology acceptance, and ethical HRM, and the practical implications for hospitality organizations. Including a brief summary of the chapter’s conceptual integration and its value for both research and practice would improve clarity and accessibility for readers.</w:t>
            </w:r>
            <w:r w:rsidRPr="000F62C6">
              <w:rPr>
                <w:rFonts w:ascii="Arial" w:hAnsi="Arial" w:cs="Arial"/>
                <w:b/>
                <w:spacing w:val="-2"/>
                <w:sz w:val="20"/>
              </w:rPr>
              <w:t xml:space="preserve"> </w:t>
            </w:r>
            <w:r w:rsidRPr="000F62C6">
              <w:rPr>
                <w:rFonts w:ascii="Arial" w:hAnsi="Arial" w:cs="Arial"/>
                <w:b/>
                <w:sz w:val="20"/>
              </w:rPr>
              <w:t>This</w:t>
            </w:r>
            <w:r w:rsidRPr="000F62C6">
              <w:rPr>
                <w:rFonts w:ascii="Arial" w:hAnsi="Arial" w:cs="Arial"/>
                <w:b/>
                <w:spacing w:val="-1"/>
                <w:sz w:val="20"/>
              </w:rPr>
              <w:t xml:space="preserve"> </w:t>
            </w:r>
            <w:r w:rsidRPr="000F62C6">
              <w:rPr>
                <w:rFonts w:ascii="Arial" w:hAnsi="Arial" w:cs="Arial"/>
                <w:b/>
                <w:sz w:val="20"/>
              </w:rPr>
              <w:t>enhancement would</w:t>
            </w:r>
            <w:r w:rsidRPr="000F62C6">
              <w:rPr>
                <w:rFonts w:ascii="Arial" w:hAnsi="Arial" w:cs="Arial"/>
                <w:b/>
                <w:spacing w:val="-5"/>
                <w:sz w:val="20"/>
              </w:rPr>
              <w:t xml:space="preserve"> </w:t>
            </w:r>
            <w:r w:rsidRPr="000F62C6">
              <w:rPr>
                <w:rFonts w:ascii="Arial" w:hAnsi="Arial" w:cs="Arial"/>
                <w:b/>
                <w:sz w:val="20"/>
              </w:rPr>
              <w:t>strengthen</w:t>
            </w:r>
            <w:r w:rsidRPr="000F62C6">
              <w:rPr>
                <w:rFonts w:ascii="Arial" w:hAnsi="Arial" w:cs="Arial"/>
                <w:b/>
                <w:spacing w:val="-5"/>
                <w:sz w:val="20"/>
              </w:rPr>
              <w:t xml:space="preserve"> </w:t>
            </w:r>
            <w:r w:rsidRPr="000F62C6">
              <w:rPr>
                <w:rFonts w:ascii="Arial" w:hAnsi="Arial" w:cs="Arial"/>
                <w:b/>
                <w:sz w:val="20"/>
              </w:rPr>
              <w:t>the</w:t>
            </w:r>
            <w:r w:rsidRPr="000F62C6">
              <w:rPr>
                <w:rFonts w:ascii="Arial" w:hAnsi="Arial" w:cs="Arial"/>
                <w:b/>
                <w:spacing w:val="-5"/>
                <w:sz w:val="20"/>
              </w:rPr>
              <w:t xml:space="preserve"> </w:t>
            </w:r>
            <w:r w:rsidRPr="000F62C6">
              <w:rPr>
                <w:rFonts w:ascii="Arial" w:hAnsi="Arial" w:cs="Arial"/>
                <w:b/>
                <w:sz w:val="20"/>
              </w:rPr>
              <w:t>abstract’s</w:t>
            </w:r>
            <w:r w:rsidRPr="000F62C6">
              <w:rPr>
                <w:rFonts w:ascii="Arial" w:hAnsi="Arial" w:cs="Arial"/>
                <w:b/>
                <w:spacing w:val="-6"/>
                <w:sz w:val="20"/>
              </w:rPr>
              <w:t xml:space="preserve"> </w:t>
            </w:r>
            <w:r w:rsidRPr="000F62C6">
              <w:rPr>
                <w:rFonts w:ascii="Arial" w:hAnsi="Arial" w:cs="Arial"/>
                <w:b/>
                <w:sz w:val="20"/>
              </w:rPr>
              <w:t>role</w:t>
            </w:r>
            <w:r w:rsidRPr="000F62C6">
              <w:rPr>
                <w:rFonts w:ascii="Arial" w:hAnsi="Arial" w:cs="Arial"/>
                <w:b/>
                <w:spacing w:val="-1"/>
                <w:sz w:val="20"/>
              </w:rPr>
              <w:t xml:space="preserve"> </w:t>
            </w:r>
            <w:r w:rsidRPr="000F62C6">
              <w:rPr>
                <w:rFonts w:ascii="Arial" w:hAnsi="Arial" w:cs="Arial"/>
                <w:b/>
                <w:sz w:val="20"/>
              </w:rPr>
              <w:t>as</w:t>
            </w:r>
            <w:r w:rsidRPr="000F62C6">
              <w:rPr>
                <w:rFonts w:ascii="Arial" w:hAnsi="Arial" w:cs="Arial"/>
                <w:b/>
                <w:spacing w:val="-6"/>
                <w:sz w:val="20"/>
              </w:rPr>
              <w:t xml:space="preserve"> </w:t>
            </w:r>
            <w:r w:rsidRPr="000F62C6">
              <w:rPr>
                <w:rFonts w:ascii="Arial" w:hAnsi="Arial" w:cs="Arial"/>
                <w:b/>
                <w:sz w:val="20"/>
              </w:rPr>
              <w:t>an</w:t>
            </w:r>
            <w:r w:rsidRPr="000F62C6">
              <w:rPr>
                <w:rFonts w:ascii="Arial" w:hAnsi="Arial" w:cs="Arial"/>
                <w:b/>
                <w:spacing w:val="-5"/>
                <w:sz w:val="20"/>
              </w:rPr>
              <w:t xml:space="preserve"> </w:t>
            </w:r>
            <w:r w:rsidRPr="000F62C6">
              <w:rPr>
                <w:rFonts w:ascii="Arial" w:hAnsi="Arial" w:cs="Arial"/>
                <w:b/>
                <w:sz w:val="20"/>
              </w:rPr>
              <w:t>effective</w:t>
            </w:r>
            <w:r w:rsidRPr="000F62C6">
              <w:rPr>
                <w:rFonts w:ascii="Arial" w:hAnsi="Arial" w:cs="Arial"/>
                <w:b/>
                <w:spacing w:val="-1"/>
                <w:sz w:val="20"/>
              </w:rPr>
              <w:t xml:space="preserve"> </w:t>
            </w:r>
            <w:r w:rsidRPr="000F62C6">
              <w:rPr>
                <w:rFonts w:ascii="Arial" w:hAnsi="Arial" w:cs="Arial"/>
                <w:b/>
                <w:sz w:val="20"/>
              </w:rPr>
              <w:t>entry</w:t>
            </w:r>
            <w:r w:rsidRPr="000F62C6">
              <w:rPr>
                <w:rFonts w:ascii="Arial" w:hAnsi="Arial" w:cs="Arial"/>
                <w:b/>
                <w:spacing w:val="-5"/>
                <w:sz w:val="20"/>
              </w:rPr>
              <w:t xml:space="preserve"> </w:t>
            </w:r>
            <w:r w:rsidRPr="000F62C6">
              <w:rPr>
                <w:rFonts w:ascii="Arial" w:hAnsi="Arial" w:cs="Arial"/>
                <w:b/>
                <w:sz w:val="20"/>
              </w:rPr>
              <w:t>point</w:t>
            </w:r>
            <w:r w:rsidRPr="000F62C6">
              <w:rPr>
                <w:rFonts w:ascii="Arial" w:hAnsi="Arial" w:cs="Arial"/>
                <w:b/>
                <w:spacing w:val="-1"/>
                <w:sz w:val="20"/>
              </w:rPr>
              <w:t xml:space="preserve"> </w:t>
            </w:r>
            <w:r w:rsidRPr="000F62C6">
              <w:rPr>
                <w:rFonts w:ascii="Arial" w:hAnsi="Arial" w:cs="Arial"/>
                <w:b/>
                <w:sz w:val="20"/>
              </w:rPr>
              <w:t>to</w:t>
            </w:r>
            <w:r w:rsidRPr="000F62C6">
              <w:rPr>
                <w:rFonts w:ascii="Arial" w:hAnsi="Arial" w:cs="Arial"/>
                <w:b/>
                <w:spacing w:val="-1"/>
                <w:sz w:val="20"/>
              </w:rPr>
              <w:t xml:space="preserve"> </w:t>
            </w:r>
            <w:r w:rsidRPr="000F62C6">
              <w:rPr>
                <w:rFonts w:ascii="Arial" w:hAnsi="Arial" w:cs="Arial"/>
                <w:b/>
                <w:sz w:val="20"/>
              </w:rPr>
              <w:t>the</w:t>
            </w:r>
            <w:r w:rsidRPr="000F62C6">
              <w:rPr>
                <w:rFonts w:ascii="Arial" w:hAnsi="Arial" w:cs="Arial"/>
                <w:b/>
                <w:spacing w:val="-5"/>
                <w:sz w:val="20"/>
              </w:rPr>
              <w:t xml:space="preserve"> </w:t>
            </w:r>
            <w:r w:rsidRPr="000F62C6">
              <w:rPr>
                <w:rFonts w:ascii="Arial" w:hAnsi="Arial" w:cs="Arial"/>
                <w:b/>
                <w:sz w:val="20"/>
              </w:rPr>
              <w:t>chapter.</w:t>
            </w:r>
          </w:p>
        </w:tc>
        <w:tc>
          <w:tcPr>
            <w:tcW w:w="6441" w:type="dxa"/>
            <w:tcBorders>
              <w:top w:val="single" w:sz="4" w:space="0" w:color="000000"/>
              <w:left w:val="single" w:sz="4" w:space="0" w:color="000000"/>
              <w:bottom w:val="single" w:sz="4" w:space="0" w:color="000000"/>
              <w:right w:val="single" w:sz="4" w:space="0" w:color="000000"/>
            </w:tcBorders>
          </w:tcPr>
          <w:p w14:paraId="03EFB739" w14:textId="77777777" w:rsidR="00AA1C21" w:rsidRPr="000F62C6" w:rsidRDefault="00AA1C21">
            <w:pPr>
              <w:pStyle w:val="TableParagraph"/>
              <w:ind w:left="0"/>
              <w:rPr>
                <w:rFonts w:ascii="Arial" w:hAnsi="Arial" w:cs="Arial"/>
                <w:sz w:val="18"/>
              </w:rPr>
            </w:pPr>
          </w:p>
        </w:tc>
      </w:tr>
      <w:tr w:rsidR="00AA1C21" w:rsidRPr="000F62C6" w14:paraId="793B9370" w14:textId="77777777">
        <w:trPr>
          <w:trHeight w:val="858"/>
        </w:trPr>
        <w:tc>
          <w:tcPr>
            <w:tcW w:w="5355" w:type="dxa"/>
            <w:tcBorders>
              <w:top w:val="single" w:sz="4" w:space="0" w:color="000000"/>
              <w:left w:val="single" w:sz="4" w:space="0" w:color="000000"/>
              <w:bottom w:val="single" w:sz="4" w:space="0" w:color="000000"/>
              <w:right w:val="single" w:sz="4" w:space="0" w:color="000000"/>
            </w:tcBorders>
          </w:tcPr>
          <w:p w14:paraId="32627C7B" w14:textId="77777777" w:rsidR="00AA1C21" w:rsidRPr="000F62C6" w:rsidRDefault="000C1FC3">
            <w:pPr>
              <w:pStyle w:val="TableParagraph"/>
              <w:ind w:left="469" w:right="204"/>
              <w:rPr>
                <w:rFonts w:ascii="Arial" w:hAnsi="Arial" w:cs="Arial"/>
                <w:b/>
                <w:sz w:val="20"/>
              </w:rPr>
            </w:pPr>
            <w:r w:rsidRPr="000F62C6">
              <w:rPr>
                <w:rFonts w:ascii="Arial" w:hAnsi="Arial" w:cs="Arial"/>
                <w:b/>
                <w:sz w:val="20"/>
              </w:rPr>
              <w:t>Is</w:t>
            </w:r>
            <w:r w:rsidRPr="000F62C6">
              <w:rPr>
                <w:rFonts w:ascii="Arial" w:hAnsi="Arial" w:cs="Arial"/>
                <w:b/>
                <w:spacing w:val="-7"/>
                <w:sz w:val="20"/>
              </w:rPr>
              <w:t xml:space="preserve"> </w:t>
            </w:r>
            <w:r w:rsidRPr="000F62C6">
              <w:rPr>
                <w:rFonts w:ascii="Arial" w:hAnsi="Arial" w:cs="Arial"/>
                <w:b/>
                <w:sz w:val="20"/>
              </w:rPr>
              <w:t>the</w:t>
            </w:r>
            <w:r w:rsidRPr="000F62C6">
              <w:rPr>
                <w:rFonts w:ascii="Arial" w:hAnsi="Arial" w:cs="Arial"/>
                <w:b/>
                <w:spacing w:val="-6"/>
                <w:sz w:val="20"/>
              </w:rPr>
              <w:t xml:space="preserve"> </w:t>
            </w:r>
            <w:r w:rsidRPr="000F62C6">
              <w:rPr>
                <w:rFonts w:ascii="Arial" w:hAnsi="Arial" w:cs="Arial"/>
                <w:b/>
                <w:sz w:val="20"/>
              </w:rPr>
              <w:t>manuscript</w:t>
            </w:r>
            <w:r w:rsidRPr="000F62C6">
              <w:rPr>
                <w:rFonts w:ascii="Arial" w:hAnsi="Arial" w:cs="Arial"/>
                <w:b/>
                <w:spacing w:val="-7"/>
                <w:sz w:val="20"/>
              </w:rPr>
              <w:t xml:space="preserve"> </w:t>
            </w:r>
            <w:r w:rsidRPr="000F62C6">
              <w:rPr>
                <w:rFonts w:ascii="Arial" w:hAnsi="Arial" w:cs="Arial"/>
                <w:b/>
                <w:sz w:val="20"/>
              </w:rPr>
              <w:t>scientifically,</w:t>
            </w:r>
            <w:r w:rsidRPr="000F62C6">
              <w:rPr>
                <w:rFonts w:ascii="Arial" w:hAnsi="Arial" w:cs="Arial"/>
                <w:b/>
                <w:spacing w:val="-8"/>
                <w:sz w:val="20"/>
              </w:rPr>
              <w:t xml:space="preserve"> </w:t>
            </w:r>
            <w:r w:rsidRPr="000F62C6">
              <w:rPr>
                <w:rFonts w:ascii="Arial" w:hAnsi="Arial" w:cs="Arial"/>
                <w:b/>
                <w:sz w:val="20"/>
              </w:rPr>
              <w:t>correct?</w:t>
            </w:r>
            <w:r w:rsidRPr="000F62C6">
              <w:rPr>
                <w:rFonts w:ascii="Arial" w:hAnsi="Arial" w:cs="Arial"/>
                <w:b/>
                <w:spacing w:val="-11"/>
                <w:sz w:val="20"/>
              </w:rPr>
              <w:t xml:space="preserve"> </w:t>
            </w:r>
            <w:r w:rsidRPr="000F62C6">
              <w:rPr>
                <w:rFonts w:ascii="Arial" w:hAnsi="Arial" w:cs="Arial"/>
                <w:b/>
                <w:sz w:val="20"/>
              </w:rPr>
              <w:t>Please</w:t>
            </w:r>
            <w:r w:rsidRPr="000F62C6">
              <w:rPr>
                <w:rFonts w:ascii="Arial" w:hAnsi="Arial" w:cs="Arial"/>
                <w:b/>
                <w:spacing w:val="-7"/>
                <w:sz w:val="20"/>
              </w:rPr>
              <w:t xml:space="preserve"> </w:t>
            </w:r>
            <w:r w:rsidRPr="000F62C6">
              <w:rPr>
                <w:rFonts w:ascii="Arial" w:hAnsi="Arial" w:cs="Arial"/>
                <w:b/>
                <w:sz w:val="20"/>
              </w:rPr>
              <w:t xml:space="preserve">write </w:t>
            </w:r>
            <w:r w:rsidRPr="000F62C6">
              <w:rPr>
                <w:rFonts w:ascii="Arial" w:hAnsi="Arial" w:cs="Arial"/>
                <w:b/>
                <w:spacing w:val="-2"/>
                <w:sz w:val="20"/>
              </w:rPr>
              <w:t>here.</w:t>
            </w:r>
          </w:p>
        </w:tc>
        <w:tc>
          <w:tcPr>
            <w:tcW w:w="9356" w:type="dxa"/>
            <w:tcBorders>
              <w:top w:val="single" w:sz="4" w:space="0" w:color="000000"/>
              <w:left w:val="single" w:sz="4" w:space="0" w:color="000000"/>
              <w:bottom w:val="single" w:sz="4" w:space="0" w:color="000000"/>
              <w:right w:val="single" w:sz="4" w:space="0" w:color="000000"/>
            </w:tcBorders>
          </w:tcPr>
          <w:p w14:paraId="074E50DB" w14:textId="77777777" w:rsidR="00AA1C21" w:rsidRPr="000F62C6" w:rsidRDefault="000C1FC3">
            <w:pPr>
              <w:pStyle w:val="TableParagraph"/>
              <w:ind w:left="103" w:right="169"/>
              <w:rPr>
                <w:rFonts w:ascii="Arial" w:hAnsi="Arial" w:cs="Arial"/>
                <w:b/>
                <w:sz w:val="20"/>
              </w:rPr>
            </w:pPr>
            <w:r w:rsidRPr="000F62C6">
              <w:rPr>
                <w:rFonts w:ascii="Arial" w:hAnsi="Arial" w:cs="Arial"/>
                <w:b/>
                <w:sz w:val="20"/>
              </w:rPr>
              <w:t>The manuscript</w:t>
            </w:r>
            <w:r w:rsidRPr="000F62C6">
              <w:rPr>
                <w:rFonts w:ascii="Arial" w:hAnsi="Arial" w:cs="Arial"/>
                <w:b/>
                <w:spacing w:val="-2"/>
                <w:sz w:val="20"/>
              </w:rPr>
              <w:t xml:space="preserve"> </w:t>
            </w:r>
            <w:r w:rsidRPr="000F62C6">
              <w:rPr>
                <w:rFonts w:ascii="Arial" w:hAnsi="Arial" w:cs="Arial"/>
                <w:b/>
                <w:sz w:val="20"/>
              </w:rPr>
              <w:t>is</w:t>
            </w:r>
            <w:r w:rsidRPr="000F62C6">
              <w:rPr>
                <w:rFonts w:ascii="Arial" w:hAnsi="Arial" w:cs="Arial"/>
                <w:b/>
                <w:spacing w:val="-2"/>
                <w:sz w:val="20"/>
              </w:rPr>
              <w:t xml:space="preserve"> </w:t>
            </w:r>
            <w:r w:rsidRPr="000F62C6">
              <w:rPr>
                <w:rFonts w:ascii="Arial" w:hAnsi="Arial" w:cs="Arial"/>
                <w:b/>
                <w:sz w:val="20"/>
              </w:rPr>
              <w:t>scientifically</w:t>
            </w:r>
            <w:r w:rsidRPr="000F62C6">
              <w:rPr>
                <w:rFonts w:ascii="Arial" w:hAnsi="Arial" w:cs="Arial"/>
                <w:b/>
                <w:spacing w:val="-7"/>
                <w:sz w:val="20"/>
              </w:rPr>
              <w:t xml:space="preserve"> </w:t>
            </w:r>
            <w:r w:rsidRPr="000F62C6">
              <w:rPr>
                <w:rFonts w:ascii="Arial" w:hAnsi="Arial" w:cs="Arial"/>
                <w:b/>
                <w:sz w:val="20"/>
              </w:rPr>
              <w:t>sound</w:t>
            </w:r>
            <w:r w:rsidRPr="000F62C6">
              <w:rPr>
                <w:rFonts w:ascii="Arial" w:hAnsi="Arial" w:cs="Arial"/>
                <w:b/>
                <w:spacing w:val="-7"/>
                <w:sz w:val="20"/>
              </w:rPr>
              <w:t xml:space="preserve"> </w:t>
            </w:r>
            <w:r w:rsidRPr="000F62C6">
              <w:rPr>
                <w:rFonts w:ascii="Arial" w:hAnsi="Arial" w:cs="Arial"/>
                <w:b/>
                <w:sz w:val="20"/>
              </w:rPr>
              <w:t>and</w:t>
            </w:r>
            <w:r w:rsidRPr="000F62C6">
              <w:rPr>
                <w:rFonts w:ascii="Arial" w:hAnsi="Arial" w:cs="Arial"/>
                <w:b/>
                <w:spacing w:val="-7"/>
                <w:sz w:val="20"/>
              </w:rPr>
              <w:t xml:space="preserve"> </w:t>
            </w:r>
            <w:r w:rsidRPr="000F62C6">
              <w:rPr>
                <w:rFonts w:ascii="Arial" w:hAnsi="Arial" w:cs="Arial"/>
                <w:b/>
                <w:sz w:val="20"/>
              </w:rPr>
              <w:t>demonstrates</w:t>
            </w:r>
            <w:r w:rsidRPr="000F62C6">
              <w:rPr>
                <w:rFonts w:ascii="Arial" w:hAnsi="Arial" w:cs="Arial"/>
                <w:b/>
                <w:spacing w:val="-7"/>
                <w:sz w:val="20"/>
              </w:rPr>
              <w:t xml:space="preserve"> </w:t>
            </w:r>
            <w:r w:rsidRPr="000F62C6">
              <w:rPr>
                <w:rFonts w:ascii="Arial" w:hAnsi="Arial" w:cs="Arial"/>
                <w:b/>
                <w:sz w:val="20"/>
              </w:rPr>
              <w:t>strong</w:t>
            </w:r>
            <w:r w:rsidRPr="000F62C6">
              <w:rPr>
                <w:rFonts w:ascii="Arial" w:hAnsi="Arial" w:cs="Arial"/>
                <w:b/>
                <w:spacing w:val="-7"/>
                <w:sz w:val="20"/>
              </w:rPr>
              <w:t xml:space="preserve"> </w:t>
            </w:r>
            <w:r w:rsidRPr="000F62C6">
              <w:rPr>
                <w:rFonts w:ascii="Arial" w:hAnsi="Arial" w:cs="Arial"/>
                <w:b/>
                <w:sz w:val="20"/>
              </w:rPr>
              <w:t>conceptual</w:t>
            </w:r>
            <w:r w:rsidRPr="000F62C6">
              <w:rPr>
                <w:rFonts w:ascii="Arial" w:hAnsi="Arial" w:cs="Arial"/>
                <w:b/>
                <w:spacing w:val="-7"/>
                <w:sz w:val="20"/>
              </w:rPr>
              <w:t xml:space="preserve"> </w:t>
            </w:r>
            <w:r w:rsidRPr="000F62C6">
              <w:rPr>
                <w:rFonts w:ascii="Arial" w:hAnsi="Arial" w:cs="Arial"/>
                <w:b/>
                <w:sz w:val="20"/>
              </w:rPr>
              <w:t>rigor.</w:t>
            </w:r>
            <w:r w:rsidRPr="000F62C6">
              <w:rPr>
                <w:rFonts w:ascii="Arial" w:hAnsi="Arial" w:cs="Arial"/>
                <w:b/>
                <w:spacing w:val="-7"/>
                <w:sz w:val="20"/>
              </w:rPr>
              <w:t xml:space="preserve"> </w:t>
            </w:r>
            <w:r w:rsidRPr="000F62C6">
              <w:rPr>
                <w:rFonts w:ascii="Arial" w:hAnsi="Arial" w:cs="Arial"/>
                <w:b/>
                <w:sz w:val="20"/>
              </w:rPr>
              <w:t>The</w:t>
            </w:r>
            <w:r w:rsidRPr="000F62C6">
              <w:rPr>
                <w:rFonts w:ascii="Arial" w:hAnsi="Arial" w:cs="Arial"/>
                <w:b/>
                <w:spacing w:val="-2"/>
                <w:sz w:val="20"/>
              </w:rPr>
              <w:t xml:space="preserve"> </w:t>
            </w:r>
            <w:r w:rsidRPr="000F62C6">
              <w:rPr>
                <w:rFonts w:ascii="Arial" w:hAnsi="Arial" w:cs="Arial"/>
                <w:b/>
                <w:sz w:val="20"/>
              </w:rPr>
              <w:t>arguments</w:t>
            </w:r>
            <w:r w:rsidRPr="000F62C6">
              <w:rPr>
                <w:rFonts w:ascii="Arial" w:hAnsi="Arial" w:cs="Arial"/>
                <w:b/>
                <w:spacing w:val="-2"/>
                <w:sz w:val="20"/>
              </w:rPr>
              <w:t xml:space="preserve"> </w:t>
            </w:r>
            <w:r w:rsidRPr="000F62C6">
              <w:rPr>
                <w:rFonts w:ascii="Arial" w:hAnsi="Arial" w:cs="Arial"/>
                <w:b/>
                <w:sz w:val="20"/>
              </w:rPr>
              <w:t>are logically developed and consistently supported by established and contemporary scholarly sources.</w:t>
            </w:r>
          </w:p>
        </w:tc>
        <w:tc>
          <w:tcPr>
            <w:tcW w:w="6441" w:type="dxa"/>
            <w:tcBorders>
              <w:top w:val="single" w:sz="4" w:space="0" w:color="000000"/>
              <w:left w:val="single" w:sz="4" w:space="0" w:color="000000"/>
              <w:bottom w:val="single" w:sz="4" w:space="0" w:color="000000"/>
              <w:right w:val="single" w:sz="4" w:space="0" w:color="000000"/>
            </w:tcBorders>
          </w:tcPr>
          <w:p w14:paraId="628090B0" w14:textId="77777777" w:rsidR="00AA1C21" w:rsidRPr="000F62C6" w:rsidRDefault="00AA1C21">
            <w:pPr>
              <w:pStyle w:val="TableParagraph"/>
              <w:ind w:left="0"/>
              <w:rPr>
                <w:rFonts w:ascii="Arial" w:hAnsi="Arial" w:cs="Arial"/>
                <w:sz w:val="18"/>
              </w:rPr>
            </w:pPr>
          </w:p>
        </w:tc>
      </w:tr>
      <w:tr w:rsidR="00AA1C21" w:rsidRPr="000F62C6" w14:paraId="6C051742" w14:textId="77777777">
        <w:trPr>
          <w:trHeight w:val="922"/>
        </w:trPr>
        <w:tc>
          <w:tcPr>
            <w:tcW w:w="5355" w:type="dxa"/>
            <w:tcBorders>
              <w:top w:val="single" w:sz="4" w:space="0" w:color="000000"/>
              <w:left w:val="single" w:sz="4" w:space="0" w:color="000000"/>
              <w:bottom w:val="nil"/>
              <w:right w:val="single" w:sz="4" w:space="0" w:color="000000"/>
            </w:tcBorders>
          </w:tcPr>
          <w:p w14:paraId="7D943847" w14:textId="77777777" w:rsidR="00AA1C21" w:rsidRPr="000F62C6" w:rsidRDefault="000C1FC3">
            <w:pPr>
              <w:pStyle w:val="TableParagraph"/>
              <w:ind w:left="469" w:right="204"/>
              <w:rPr>
                <w:rFonts w:ascii="Arial" w:hAnsi="Arial" w:cs="Arial"/>
                <w:b/>
                <w:sz w:val="20"/>
              </w:rPr>
            </w:pPr>
            <w:r w:rsidRPr="000F62C6">
              <w:rPr>
                <w:rFonts w:ascii="Arial" w:hAnsi="Arial" w:cs="Arial"/>
                <w:b/>
                <w:sz w:val="20"/>
              </w:rPr>
              <w:t>Are</w:t>
            </w:r>
            <w:r w:rsidRPr="000F62C6">
              <w:rPr>
                <w:rFonts w:ascii="Arial" w:hAnsi="Arial" w:cs="Arial"/>
                <w:b/>
                <w:spacing w:val="-3"/>
                <w:sz w:val="20"/>
              </w:rPr>
              <w:t xml:space="preserve"> </w:t>
            </w:r>
            <w:r w:rsidRPr="000F62C6">
              <w:rPr>
                <w:rFonts w:ascii="Arial" w:hAnsi="Arial" w:cs="Arial"/>
                <w:b/>
                <w:sz w:val="20"/>
              </w:rPr>
              <w:t>the</w:t>
            </w:r>
            <w:r w:rsidRPr="000F62C6">
              <w:rPr>
                <w:rFonts w:ascii="Arial" w:hAnsi="Arial" w:cs="Arial"/>
                <w:b/>
                <w:spacing w:val="-7"/>
                <w:sz w:val="20"/>
              </w:rPr>
              <w:t xml:space="preserve"> </w:t>
            </w:r>
            <w:r w:rsidRPr="000F62C6">
              <w:rPr>
                <w:rFonts w:ascii="Arial" w:hAnsi="Arial" w:cs="Arial"/>
                <w:b/>
                <w:sz w:val="20"/>
              </w:rPr>
              <w:t>references</w:t>
            </w:r>
            <w:r w:rsidRPr="000F62C6">
              <w:rPr>
                <w:rFonts w:ascii="Arial" w:hAnsi="Arial" w:cs="Arial"/>
                <w:b/>
                <w:spacing w:val="-8"/>
                <w:sz w:val="20"/>
              </w:rPr>
              <w:t xml:space="preserve"> </w:t>
            </w:r>
            <w:r w:rsidRPr="000F62C6">
              <w:rPr>
                <w:rFonts w:ascii="Arial" w:hAnsi="Arial" w:cs="Arial"/>
                <w:b/>
                <w:sz w:val="20"/>
              </w:rPr>
              <w:t>sufficient</w:t>
            </w:r>
            <w:r w:rsidRPr="000F62C6">
              <w:rPr>
                <w:rFonts w:ascii="Arial" w:hAnsi="Arial" w:cs="Arial"/>
                <w:b/>
                <w:spacing w:val="-3"/>
                <w:sz w:val="20"/>
              </w:rPr>
              <w:t xml:space="preserve"> </w:t>
            </w:r>
            <w:r w:rsidRPr="000F62C6">
              <w:rPr>
                <w:rFonts w:ascii="Arial" w:hAnsi="Arial" w:cs="Arial"/>
                <w:b/>
                <w:sz w:val="20"/>
              </w:rPr>
              <w:t>and</w:t>
            </w:r>
            <w:r w:rsidRPr="000F62C6">
              <w:rPr>
                <w:rFonts w:ascii="Arial" w:hAnsi="Arial" w:cs="Arial"/>
                <w:b/>
                <w:spacing w:val="-7"/>
                <w:sz w:val="20"/>
              </w:rPr>
              <w:t xml:space="preserve"> </w:t>
            </w:r>
            <w:r w:rsidRPr="000F62C6">
              <w:rPr>
                <w:rFonts w:ascii="Arial" w:hAnsi="Arial" w:cs="Arial"/>
                <w:b/>
                <w:sz w:val="20"/>
              </w:rPr>
              <w:t>recent?</w:t>
            </w:r>
            <w:r w:rsidRPr="000F62C6">
              <w:rPr>
                <w:rFonts w:ascii="Arial" w:hAnsi="Arial" w:cs="Arial"/>
                <w:b/>
                <w:spacing w:val="-3"/>
                <w:sz w:val="20"/>
              </w:rPr>
              <w:t xml:space="preserve"> </w:t>
            </w:r>
            <w:r w:rsidRPr="000F62C6">
              <w:rPr>
                <w:rFonts w:ascii="Arial" w:hAnsi="Arial" w:cs="Arial"/>
                <w:b/>
                <w:sz w:val="20"/>
              </w:rPr>
              <w:t>If</w:t>
            </w:r>
            <w:r w:rsidRPr="000F62C6">
              <w:rPr>
                <w:rFonts w:ascii="Arial" w:hAnsi="Arial" w:cs="Arial"/>
                <w:b/>
                <w:spacing w:val="-8"/>
                <w:sz w:val="20"/>
              </w:rPr>
              <w:t xml:space="preserve"> </w:t>
            </w:r>
            <w:r w:rsidRPr="000F62C6">
              <w:rPr>
                <w:rFonts w:ascii="Arial" w:hAnsi="Arial" w:cs="Arial"/>
                <w:b/>
                <w:sz w:val="20"/>
              </w:rPr>
              <w:t>you</w:t>
            </w:r>
            <w:r w:rsidRPr="000F62C6">
              <w:rPr>
                <w:rFonts w:ascii="Arial" w:hAnsi="Arial" w:cs="Arial"/>
                <w:b/>
                <w:spacing w:val="-7"/>
                <w:sz w:val="20"/>
              </w:rPr>
              <w:t xml:space="preserve"> </w:t>
            </w:r>
            <w:r w:rsidRPr="000F62C6">
              <w:rPr>
                <w:rFonts w:ascii="Arial" w:hAnsi="Arial" w:cs="Arial"/>
                <w:b/>
                <w:sz w:val="20"/>
              </w:rPr>
              <w:t>have suggestions of additional references, please mention them in the review form.</w:t>
            </w:r>
          </w:p>
          <w:p w14:paraId="3A400117" w14:textId="77777777" w:rsidR="00AA1C21" w:rsidRPr="000F62C6" w:rsidRDefault="000C1FC3">
            <w:pPr>
              <w:pStyle w:val="TableParagraph"/>
              <w:spacing w:line="212" w:lineRule="exact"/>
              <w:ind w:left="469"/>
              <w:rPr>
                <w:rFonts w:ascii="Arial" w:hAnsi="Arial" w:cs="Arial"/>
                <w:b/>
                <w:sz w:val="20"/>
              </w:rPr>
            </w:pPr>
            <w:r w:rsidRPr="000F62C6">
              <w:rPr>
                <w:rFonts w:ascii="Arial" w:hAnsi="Arial" w:cs="Arial"/>
                <w:b/>
                <w:spacing w:val="-10"/>
                <w:sz w:val="20"/>
              </w:rPr>
              <w:t>-</w:t>
            </w:r>
          </w:p>
        </w:tc>
        <w:tc>
          <w:tcPr>
            <w:tcW w:w="9356" w:type="dxa"/>
            <w:tcBorders>
              <w:top w:val="single" w:sz="4" w:space="0" w:color="000000"/>
              <w:left w:val="single" w:sz="4" w:space="0" w:color="000000"/>
              <w:bottom w:val="single" w:sz="4" w:space="0" w:color="000000"/>
              <w:right w:val="single" w:sz="4" w:space="0" w:color="000000"/>
            </w:tcBorders>
          </w:tcPr>
          <w:p w14:paraId="4476AE97" w14:textId="77777777" w:rsidR="00AA1C21" w:rsidRPr="000F62C6" w:rsidRDefault="000C1FC3">
            <w:pPr>
              <w:pStyle w:val="TableParagraph"/>
              <w:ind w:left="103"/>
              <w:rPr>
                <w:rFonts w:ascii="Arial" w:hAnsi="Arial" w:cs="Arial"/>
                <w:b/>
                <w:sz w:val="20"/>
              </w:rPr>
            </w:pPr>
            <w:r w:rsidRPr="000F62C6">
              <w:rPr>
                <w:rFonts w:ascii="Arial" w:hAnsi="Arial" w:cs="Arial"/>
                <w:b/>
                <w:sz w:val="20"/>
              </w:rPr>
              <w:t>The</w:t>
            </w:r>
            <w:r w:rsidRPr="000F62C6">
              <w:rPr>
                <w:rFonts w:ascii="Arial" w:hAnsi="Arial" w:cs="Arial"/>
                <w:b/>
                <w:spacing w:val="-1"/>
                <w:sz w:val="20"/>
              </w:rPr>
              <w:t xml:space="preserve"> </w:t>
            </w:r>
            <w:r w:rsidRPr="000F62C6">
              <w:rPr>
                <w:rFonts w:ascii="Arial" w:hAnsi="Arial" w:cs="Arial"/>
                <w:b/>
                <w:sz w:val="20"/>
              </w:rPr>
              <w:t>reference</w:t>
            </w:r>
            <w:r w:rsidRPr="000F62C6">
              <w:rPr>
                <w:rFonts w:ascii="Arial" w:hAnsi="Arial" w:cs="Arial"/>
                <w:b/>
                <w:spacing w:val="-1"/>
                <w:sz w:val="20"/>
              </w:rPr>
              <w:t xml:space="preserve"> </w:t>
            </w:r>
            <w:r w:rsidRPr="000F62C6">
              <w:rPr>
                <w:rFonts w:ascii="Arial" w:hAnsi="Arial" w:cs="Arial"/>
                <w:b/>
                <w:sz w:val="20"/>
              </w:rPr>
              <w:t>base</w:t>
            </w:r>
            <w:r w:rsidRPr="000F62C6">
              <w:rPr>
                <w:rFonts w:ascii="Arial" w:hAnsi="Arial" w:cs="Arial"/>
                <w:b/>
                <w:spacing w:val="-1"/>
                <w:sz w:val="20"/>
              </w:rPr>
              <w:t xml:space="preserve"> </w:t>
            </w:r>
            <w:r w:rsidRPr="000F62C6">
              <w:rPr>
                <w:rFonts w:ascii="Arial" w:hAnsi="Arial" w:cs="Arial"/>
                <w:b/>
                <w:sz w:val="20"/>
              </w:rPr>
              <w:t>is</w:t>
            </w:r>
            <w:r w:rsidRPr="000F62C6">
              <w:rPr>
                <w:rFonts w:ascii="Arial" w:hAnsi="Arial" w:cs="Arial"/>
                <w:b/>
                <w:spacing w:val="-2"/>
                <w:sz w:val="20"/>
              </w:rPr>
              <w:t xml:space="preserve"> </w:t>
            </w:r>
            <w:r w:rsidRPr="000F62C6">
              <w:rPr>
                <w:rFonts w:ascii="Arial" w:hAnsi="Arial" w:cs="Arial"/>
                <w:b/>
                <w:sz w:val="20"/>
              </w:rPr>
              <w:t>extensive,</w:t>
            </w:r>
            <w:r w:rsidRPr="000F62C6">
              <w:rPr>
                <w:rFonts w:ascii="Arial" w:hAnsi="Arial" w:cs="Arial"/>
                <w:b/>
                <w:spacing w:val="-2"/>
                <w:sz w:val="20"/>
              </w:rPr>
              <w:t xml:space="preserve"> </w:t>
            </w:r>
            <w:r w:rsidRPr="000F62C6">
              <w:rPr>
                <w:rFonts w:ascii="Arial" w:hAnsi="Arial" w:cs="Arial"/>
                <w:b/>
                <w:sz w:val="20"/>
              </w:rPr>
              <w:t>relevant,</w:t>
            </w:r>
            <w:r w:rsidRPr="000F62C6">
              <w:rPr>
                <w:rFonts w:ascii="Arial" w:hAnsi="Arial" w:cs="Arial"/>
                <w:b/>
                <w:spacing w:val="-2"/>
                <w:sz w:val="20"/>
              </w:rPr>
              <w:t xml:space="preserve"> </w:t>
            </w:r>
            <w:r w:rsidRPr="000F62C6">
              <w:rPr>
                <w:rFonts w:ascii="Arial" w:hAnsi="Arial" w:cs="Arial"/>
                <w:b/>
                <w:sz w:val="20"/>
              </w:rPr>
              <w:t>and</w:t>
            </w:r>
            <w:r w:rsidRPr="000F62C6">
              <w:rPr>
                <w:rFonts w:ascii="Arial" w:hAnsi="Arial" w:cs="Arial"/>
                <w:b/>
                <w:spacing w:val="-5"/>
                <w:sz w:val="20"/>
              </w:rPr>
              <w:t xml:space="preserve"> </w:t>
            </w:r>
            <w:r w:rsidRPr="000F62C6">
              <w:rPr>
                <w:rFonts w:ascii="Arial" w:hAnsi="Arial" w:cs="Arial"/>
                <w:b/>
                <w:sz w:val="20"/>
              </w:rPr>
              <w:t>largely</w:t>
            </w:r>
            <w:r w:rsidRPr="000F62C6">
              <w:rPr>
                <w:rFonts w:ascii="Arial" w:hAnsi="Arial" w:cs="Arial"/>
                <w:b/>
                <w:spacing w:val="-5"/>
                <w:sz w:val="20"/>
              </w:rPr>
              <w:t xml:space="preserve"> </w:t>
            </w:r>
            <w:r w:rsidRPr="000F62C6">
              <w:rPr>
                <w:rFonts w:ascii="Arial" w:hAnsi="Arial" w:cs="Arial"/>
                <w:b/>
                <w:sz w:val="20"/>
              </w:rPr>
              <w:t>up</w:t>
            </w:r>
            <w:r w:rsidRPr="000F62C6">
              <w:rPr>
                <w:rFonts w:ascii="Arial" w:hAnsi="Arial" w:cs="Arial"/>
                <w:b/>
                <w:spacing w:val="-5"/>
                <w:sz w:val="20"/>
              </w:rPr>
              <w:t xml:space="preserve"> </w:t>
            </w:r>
            <w:r w:rsidRPr="000F62C6">
              <w:rPr>
                <w:rFonts w:ascii="Arial" w:hAnsi="Arial" w:cs="Arial"/>
                <w:b/>
                <w:sz w:val="20"/>
              </w:rPr>
              <w:t>to</w:t>
            </w:r>
            <w:r w:rsidRPr="000F62C6">
              <w:rPr>
                <w:rFonts w:ascii="Arial" w:hAnsi="Arial" w:cs="Arial"/>
                <w:b/>
                <w:spacing w:val="-1"/>
                <w:sz w:val="20"/>
              </w:rPr>
              <w:t xml:space="preserve"> </w:t>
            </w:r>
            <w:r w:rsidRPr="000F62C6">
              <w:rPr>
                <w:rFonts w:ascii="Arial" w:hAnsi="Arial" w:cs="Arial"/>
                <w:b/>
                <w:sz w:val="20"/>
              </w:rPr>
              <w:t>date,</w:t>
            </w:r>
            <w:r w:rsidRPr="000F62C6">
              <w:rPr>
                <w:rFonts w:ascii="Arial" w:hAnsi="Arial" w:cs="Arial"/>
                <w:b/>
                <w:spacing w:val="-6"/>
                <w:sz w:val="20"/>
              </w:rPr>
              <w:t xml:space="preserve"> </w:t>
            </w:r>
            <w:r w:rsidRPr="000F62C6">
              <w:rPr>
                <w:rFonts w:ascii="Arial" w:hAnsi="Arial" w:cs="Arial"/>
                <w:b/>
                <w:sz w:val="20"/>
              </w:rPr>
              <w:t>drawing</w:t>
            </w:r>
            <w:r w:rsidRPr="000F62C6">
              <w:rPr>
                <w:rFonts w:ascii="Arial" w:hAnsi="Arial" w:cs="Arial"/>
                <w:b/>
                <w:spacing w:val="-1"/>
                <w:sz w:val="20"/>
              </w:rPr>
              <w:t xml:space="preserve"> </w:t>
            </w:r>
            <w:r w:rsidRPr="000F62C6">
              <w:rPr>
                <w:rFonts w:ascii="Arial" w:hAnsi="Arial" w:cs="Arial"/>
                <w:b/>
                <w:sz w:val="20"/>
              </w:rPr>
              <w:t>on</w:t>
            </w:r>
            <w:r w:rsidRPr="000F62C6">
              <w:rPr>
                <w:rFonts w:ascii="Arial" w:hAnsi="Arial" w:cs="Arial"/>
                <w:b/>
                <w:spacing w:val="-5"/>
                <w:sz w:val="20"/>
              </w:rPr>
              <w:t xml:space="preserve"> </w:t>
            </w:r>
            <w:r w:rsidRPr="000F62C6">
              <w:rPr>
                <w:rFonts w:ascii="Arial" w:hAnsi="Arial" w:cs="Arial"/>
                <w:b/>
                <w:sz w:val="20"/>
              </w:rPr>
              <w:t>both</w:t>
            </w:r>
            <w:r w:rsidRPr="000F62C6">
              <w:rPr>
                <w:rFonts w:ascii="Arial" w:hAnsi="Arial" w:cs="Arial"/>
                <w:b/>
                <w:spacing w:val="-5"/>
                <w:sz w:val="20"/>
              </w:rPr>
              <w:t xml:space="preserve"> </w:t>
            </w:r>
            <w:r w:rsidRPr="000F62C6">
              <w:rPr>
                <w:rFonts w:ascii="Arial" w:hAnsi="Arial" w:cs="Arial"/>
                <w:b/>
                <w:sz w:val="20"/>
              </w:rPr>
              <w:t>foundational</w:t>
            </w:r>
            <w:r w:rsidRPr="000F62C6">
              <w:rPr>
                <w:rFonts w:ascii="Arial" w:hAnsi="Arial" w:cs="Arial"/>
                <w:b/>
                <w:spacing w:val="-6"/>
                <w:sz w:val="20"/>
              </w:rPr>
              <w:t xml:space="preserve"> </w:t>
            </w:r>
            <w:r w:rsidRPr="000F62C6">
              <w:rPr>
                <w:rFonts w:ascii="Arial" w:hAnsi="Arial" w:cs="Arial"/>
                <w:b/>
                <w:sz w:val="20"/>
              </w:rPr>
              <w:t>theories</w:t>
            </w:r>
            <w:r w:rsidRPr="000F62C6">
              <w:rPr>
                <w:rFonts w:ascii="Arial" w:hAnsi="Arial" w:cs="Arial"/>
                <w:b/>
                <w:spacing w:val="-6"/>
                <w:sz w:val="20"/>
              </w:rPr>
              <w:t xml:space="preserve"> </w:t>
            </w:r>
            <w:r w:rsidRPr="000F62C6">
              <w:rPr>
                <w:rFonts w:ascii="Arial" w:hAnsi="Arial" w:cs="Arial"/>
                <w:b/>
                <w:sz w:val="20"/>
              </w:rPr>
              <w:t>and recent empirical studies.</w:t>
            </w:r>
          </w:p>
        </w:tc>
        <w:tc>
          <w:tcPr>
            <w:tcW w:w="6441" w:type="dxa"/>
            <w:tcBorders>
              <w:top w:val="single" w:sz="4" w:space="0" w:color="000000"/>
              <w:left w:val="single" w:sz="4" w:space="0" w:color="000000"/>
              <w:bottom w:val="single" w:sz="4" w:space="0" w:color="000000"/>
              <w:right w:val="single" w:sz="4" w:space="0" w:color="000000"/>
            </w:tcBorders>
          </w:tcPr>
          <w:p w14:paraId="1814AB87" w14:textId="77777777" w:rsidR="00AA1C21" w:rsidRPr="000F62C6" w:rsidRDefault="00AA1C21">
            <w:pPr>
              <w:pStyle w:val="TableParagraph"/>
              <w:ind w:left="0"/>
              <w:rPr>
                <w:rFonts w:ascii="Arial" w:hAnsi="Arial" w:cs="Arial"/>
                <w:sz w:val="18"/>
              </w:rPr>
            </w:pPr>
          </w:p>
        </w:tc>
      </w:tr>
      <w:tr w:rsidR="00AA1C21" w:rsidRPr="000F62C6" w14:paraId="21B23940" w14:textId="77777777">
        <w:trPr>
          <w:trHeight w:val="1150"/>
        </w:trPr>
        <w:tc>
          <w:tcPr>
            <w:tcW w:w="5355" w:type="dxa"/>
            <w:tcBorders>
              <w:top w:val="nil"/>
              <w:left w:val="single" w:sz="4" w:space="0" w:color="000000"/>
              <w:bottom w:val="single" w:sz="4" w:space="0" w:color="000000"/>
              <w:right w:val="single" w:sz="4" w:space="0" w:color="000000"/>
            </w:tcBorders>
          </w:tcPr>
          <w:p w14:paraId="1A5A282E" w14:textId="77777777" w:rsidR="00AA1C21" w:rsidRPr="000F62C6" w:rsidRDefault="000C1FC3">
            <w:pPr>
              <w:pStyle w:val="TableParagraph"/>
              <w:spacing w:before="228"/>
              <w:ind w:left="469" w:right="204"/>
              <w:rPr>
                <w:rFonts w:ascii="Arial" w:hAnsi="Arial" w:cs="Arial"/>
                <w:b/>
                <w:sz w:val="20"/>
              </w:rPr>
            </w:pPr>
            <w:r w:rsidRPr="000F62C6">
              <w:rPr>
                <w:rFonts w:ascii="Arial" w:hAnsi="Arial" w:cs="Arial"/>
                <w:b/>
                <w:sz w:val="20"/>
              </w:rPr>
              <w:t>Is</w:t>
            </w:r>
            <w:r w:rsidRPr="000F62C6">
              <w:rPr>
                <w:rFonts w:ascii="Arial" w:hAnsi="Arial" w:cs="Arial"/>
                <w:b/>
                <w:spacing w:val="-4"/>
                <w:sz w:val="20"/>
              </w:rPr>
              <w:t xml:space="preserve"> </w:t>
            </w:r>
            <w:r w:rsidRPr="000F62C6">
              <w:rPr>
                <w:rFonts w:ascii="Arial" w:hAnsi="Arial" w:cs="Arial"/>
                <w:b/>
                <w:sz w:val="20"/>
              </w:rPr>
              <w:t>the</w:t>
            </w:r>
            <w:r w:rsidRPr="000F62C6">
              <w:rPr>
                <w:rFonts w:ascii="Arial" w:hAnsi="Arial" w:cs="Arial"/>
                <w:b/>
                <w:spacing w:val="-9"/>
                <w:sz w:val="20"/>
              </w:rPr>
              <w:t xml:space="preserve"> </w:t>
            </w:r>
            <w:r w:rsidRPr="000F62C6">
              <w:rPr>
                <w:rFonts w:ascii="Arial" w:hAnsi="Arial" w:cs="Arial"/>
                <w:b/>
                <w:sz w:val="20"/>
              </w:rPr>
              <w:t>language/English</w:t>
            </w:r>
            <w:r w:rsidRPr="000F62C6">
              <w:rPr>
                <w:rFonts w:ascii="Arial" w:hAnsi="Arial" w:cs="Arial"/>
                <w:b/>
                <w:spacing w:val="-9"/>
                <w:sz w:val="20"/>
              </w:rPr>
              <w:t xml:space="preserve"> </w:t>
            </w:r>
            <w:r w:rsidRPr="000F62C6">
              <w:rPr>
                <w:rFonts w:ascii="Arial" w:hAnsi="Arial" w:cs="Arial"/>
                <w:b/>
                <w:sz w:val="20"/>
              </w:rPr>
              <w:t>quality</w:t>
            </w:r>
            <w:r w:rsidRPr="000F62C6">
              <w:rPr>
                <w:rFonts w:ascii="Arial" w:hAnsi="Arial" w:cs="Arial"/>
                <w:b/>
                <w:spacing w:val="-9"/>
                <w:sz w:val="20"/>
              </w:rPr>
              <w:t xml:space="preserve"> </w:t>
            </w:r>
            <w:r w:rsidRPr="000F62C6">
              <w:rPr>
                <w:rFonts w:ascii="Arial" w:hAnsi="Arial" w:cs="Arial"/>
                <w:b/>
                <w:sz w:val="20"/>
              </w:rPr>
              <w:t>of</w:t>
            </w:r>
            <w:r w:rsidRPr="000F62C6">
              <w:rPr>
                <w:rFonts w:ascii="Arial" w:hAnsi="Arial" w:cs="Arial"/>
                <w:b/>
                <w:spacing w:val="-9"/>
                <w:sz w:val="20"/>
              </w:rPr>
              <w:t xml:space="preserve"> </w:t>
            </w:r>
            <w:r w:rsidRPr="000F62C6">
              <w:rPr>
                <w:rFonts w:ascii="Arial" w:hAnsi="Arial" w:cs="Arial"/>
                <w:b/>
                <w:sz w:val="20"/>
              </w:rPr>
              <w:t>the</w:t>
            </w:r>
            <w:r w:rsidRPr="000F62C6">
              <w:rPr>
                <w:rFonts w:ascii="Arial" w:hAnsi="Arial" w:cs="Arial"/>
                <w:b/>
                <w:spacing w:val="-4"/>
                <w:sz w:val="20"/>
              </w:rPr>
              <w:t xml:space="preserve"> </w:t>
            </w:r>
            <w:r w:rsidRPr="000F62C6">
              <w:rPr>
                <w:rFonts w:ascii="Arial" w:hAnsi="Arial" w:cs="Arial"/>
                <w:b/>
                <w:sz w:val="20"/>
              </w:rPr>
              <w:t>article</w:t>
            </w:r>
            <w:r w:rsidRPr="000F62C6">
              <w:rPr>
                <w:rFonts w:ascii="Arial" w:hAnsi="Arial" w:cs="Arial"/>
                <w:b/>
                <w:spacing w:val="-4"/>
                <w:sz w:val="20"/>
              </w:rPr>
              <w:t xml:space="preserve"> </w:t>
            </w:r>
            <w:r w:rsidRPr="000F62C6">
              <w:rPr>
                <w:rFonts w:ascii="Arial" w:hAnsi="Arial" w:cs="Arial"/>
                <w:b/>
                <w:sz w:val="20"/>
              </w:rPr>
              <w:t>suitable for scholarly communications?</w:t>
            </w:r>
          </w:p>
        </w:tc>
        <w:tc>
          <w:tcPr>
            <w:tcW w:w="9356" w:type="dxa"/>
            <w:tcBorders>
              <w:top w:val="single" w:sz="4" w:space="0" w:color="000000"/>
              <w:left w:val="single" w:sz="4" w:space="0" w:color="000000"/>
              <w:bottom w:val="single" w:sz="4" w:space="0" w:color="000000"/>
              <w:right w:val="single" w:sz="4" w:space="0" w:color="000000"/>
            </w:tcBorders>
          </w:tcPr>
          <w:p w14:paraId="0FC42117" w14:textId="77777777" w:rsidR="00AA1C21" w:rsidRPr="000F62C6" w:rsidRDefault="000C1FC3">
            <w:pPr>
              <w:pStyle w:val="TableParagraph"/>
              <w:spacing w:line="224" w:lineRule="exact"/>
              <w:ind w:left="103"/>
              <w:rPr>
                <w:rFonts w:ascii="Arial" w:hAnsi="Arial" w:cs="Arial"/>
                <w:sz w:val="20"/>
              </w:rPr>
            </w:pPr>
            <w:r w:rsidRPr="000F62C6">
              <w:rPr>
                <w:rFonts w:ascii="Arial" w:hAnsi="Arial" w:cs="Arial"/>
                <w:sz w:val="20"/>
              </w:rPr>
              <w:t>The</w:t>
            </w:r>
            <w:r w:rsidRPr="000F62C6">
              <w:rPr>
                <w:rFonts w:ascii="Arial" w:hAnsi="Arial" w:cs="Arial"/>
                <w:spacing w:val="-6"/>
                <w:sz w:val="20"/>
              </w:rPr>
              <w:t xml:space="preserve"> </w:t>
            </w:r>
            <w:r w:rsidRPr="000F62C6">
              <w:rPr>
                <w:rFonts w:ascii="Arial" w:hAnsi="Arial" w:cs="Arial"/>
                <w:sz w:val="20"/>
              </w:rPr>
              <w:t>language</w:t>
            </w:r>
            <w:r w:rsidRPr="000F62C6">
              <w:rPr>
                <w:rFonts w:ascii="Arial" w:hAnsi="Arial" w:cs="Arial"/>
                <w:spacing w:val="-5"/>
                <w:sz w:val="20"/>
              </w:rPr>
              <w:t xml:space="preserve"> </w:t>
            </w:r>
            <w:r w:rsidRPr="000F62C6">
              <w:rPr>
                <w:rFonts w:ascii="Arial" w:hAnsi="Arial" w:cs="Arial"/>
                <w:sz w:val="20"/>
              </w:rPr>
              <w:t>quality</w:t>
            </w:r>
            <w:r w:rsidRPr="000F62C6">
              <w:rPr>
                <w:rFonts w:ascii="Arial" w:hAnsi="Arial" w:cs="Arial"/>
                <w:spacing w:val="1"/>
                <w:sz w:val="20"/>
              </w:rPr>
              <w:t xml:space="preserve"> </w:t>
            </w:r>
            <w:r w:rsidRPr="000F62C6">
              <w:rPr>
                <w:rFonts w:ascii="Arial" w:hAnsi="Arial" w:cs="Arial"/>
                <w:sz w:val="20"/>
              </w:rPr>
              <w:t>of</w:t>
            </w:r>
            <w:r w:rsidRPr="000F62C6">
              <w:rPr>
                <w:rFonts w:ascii="Arial" w:hAnsi="Arial" w:cs="Arial"/>
                <w:spacing w:val="-6"/>
                <w:sz w:val="20"/>
              </w:rPr>
              <w:t xml:space="preserve"> </w:t>
            </w:r>
            <w:r w:rsidRPr="000F62C6">
              <w:rPr>
                <w:rFonts w:ascii="Arial" w:hAnsi="Arial" w:cs="Arial"/>
                <w:sz w:val="20"/>
              </w:rPr>
              <w:t>the</w:t>
            </w:r>
            <w:r w:rsidRPr="000F62C6">
              <w:rPr>
                <w:rFonts w:ascii="Arial" w:hAnsi="Arial" w:cs="Arial"/>
                <w:spacing w:val="-6"/>
                <w:sz w:val="20"/>
              </w:rPr>
              <w:t xml:space="preserve"> </w:t>
            </w:r>
            <w:r w:rsidRPr="000F62C6">
              <w:rPr>
                <w:rFonts w:ascii="Arial" w:hAnsi="Arial" w:cs="Arial"/>
                <w:sz w:val="20"/>
              </w:rPr>
              <w:t>manuscript</w:t>
            </w:r>
            <w:r w:rsidRPr="000F62C6">
              <w:rPr>
                <w:rFonts w:ascii="Arial" w:hAnsi="Arial" w:cs="Arial"/>
                <w:spacing w:val="-1"/>
                <w:sz w:val="20"/>
              </w:rPr>
              <w:t xml:space="preserve"> </w:t>
            </w:r>
            <w:r w:rsidRPr="000F62C6">
              <w:rPr>
                <w:rFonts w:ascii="Arial" w:hAnsi="Arial" w:cs="Arial"/>
                <w:sz w:val="20"/>
              </w:rPr>
              <w:t>is</w:t>
            </w:r>
            <w:r w:rsidRPr="000F62C6">
              <w:rPr>
                <w:rFonts w:ascii="Arial" w:hAnsi="Arial" w:cs="Arial"/>
                <w:spacing w:val="-6"/>
                <w:sz w:val="20"/>
              </w:rPr>
              <w:t xml:space="preserve"> </w:t>
            </w:r>
            <w:r w:rsidRPr="000F62C6">
              <w:rPr>
                <w:rFonts w:ascii="Arial" w:hAnsi="Arial" w:cs="Arial"/>
                <w:sz w:val="20"/>
              </w:rPr>
              <w:t>high and</w:t>
            </w:r>
            <w:r w:rsidRPr="000F62C6">
              <w:rPr>
                <w:rFonts w:ascii="Arial" w:hAnsi="Arial" w:cs="Arial"/>
                <w:spacing w:val="7"/>
                <w:sz w:val="20"/>
              </w:rPr>
              <w:t xml:space="preserve"> </w:t>
            </w:r>
            <w:r w:rsidRPr="000F62C6">
              <w:rPr>
                <w:rFonts w:ascii="Arial" w:hAnsi="Arial" w:cs="Arial"/>
                <w:sz w:val="20"/>
              </w:rPr>
              <w:t>suitable</w:t>
            </w:r>
            <w:r w:rsidRPr="000F62C6">
              <w:rPr>
                <w:rFonts w:ascii="Arial" w:hAnsi="Arial" w:cs="Arial"/>
                <w:spacing w:val="-6"/>
                <w:sz w:val="20"/>
              </w:rPr>
              <w:t xml:space="preserve"> </w:t>
            </w:r>
            <w:r w:rsidRPr="000F62C6">
              <w:rPr>
                <w:rFonts w:ascii="Arial" w:hAnsi="Arial" w:cs="Arial"/>
                <w:sz w:val="20"/>
              </w:rPr>
              <w:t xml:space="preserve">for scholarly </w:t>
            </w:r>
            <w:r w:rsidRPr="000F62C6">
              <w:rPr>
                <w:rFonts w:ascii="Arial" w:hAnsi="Arial" w:cs="Arial"/>
                <w:spacing w:val="-2"/>
                <w:sz w:val="20"/>
              </w:rPr>
              <w:t>communication.</w:t>
            </w:r>
          </w:p>
        </w:tc>
        <w:tc>
          <w:tcPr>
            <w:tcW w:w="6441" w:type="dxa"/>
            <w:tcBorders>
              <w:top w:val="single" w:sz="4" w:space="0" w:color="000000"/>
              <w:left w:val="single" w:sz="4" w:space="0" w:color="000000"/>
              <w:bottom w:val="single" w:sz="4" w:space="0" w:color="000000"/>
              <w:right w:val="single" w:sz="4" w:space="0" w:color="000000"/>
            </w:tcBorders>
          </w:tcPr>
          <w:p w14:paraId="7236218E" w14:textId="77777777" w:rsidR="00AA1C21" w:rsidRPr="000F62C6" w:rsidRDefault="00AA1C21">
            <w:pPr>
              <w:pStyle w:val="TableParagraph"/>
              <w:ind w:left="0"/>
              <w:rPr>
                <w:rFonts w:ascii="Arial" w:hAnsi="Arial" w:cs="Arial"/>
                <w:sz w:val="18"/>
              </w:rPr>
            </w:pPr>
          </w:p>
        </w:tc>
      </w:tr>
      <w:tr w:rsidR="00AA1C21" w:rsidRPr="000F62C6" w14:paraId="51567EFD" w14:textId="77777777">
        <w:trPr>
          <w:trHeight w:val="1172"/>
        </w:trPr>
        <w:tc>
          <w:tcPr>
            <w:tcW w:w="5355" w:type="dxa"/>
            <w:tcBorders>
              <w:top w:val="single" w:sz="4" w:space="0" w:color="000000"/>
              <w:left w:val="single" w:sz="4" w:space="0" w:color="000000"/>
              <w:bottom w:val="single" w:sz="4" w:space="0" w:color="000000"/>
              <w:right w:val="single" w:sz="4" w:space="0" w:color="000000"/>
            </w:tcBorders>
          </w:tcPr>
          <w:p w14:paraId="4D4B1F0C" w14:textId="77777777" w:rsidR="00AA1C21" w:rsidRPr="000F62C6" w:rsidRDefault="000C1FC3">
            <w:pPr>
              <w:pStyle w:val="TableParagraph"/>
              <w:spacing w:line="224" w:lineRule="exact"/>
              <w:rPr>
                <w:rFonts w:ascii="Arial" w:hAnsi="Arial" w:cs="Arial"/>
                <w:sz w:val="20"/>
              </w:rPr>
            </w:pPr>
            <w:r w:rsidRPr="000F62C6">
              <w:rPr>
                <w:rFonts w:ascii="Arial" w:hAnsi="Arial" w:cs="Arial"/>
                <w:b/>
                <w:sz w:val="20"/>
                <w:u w:val="single"/>
              </w:rPr>
              <w:t>Optional/General</w:t>
            </w:r>
            <w:r w:rsidRPr="000F62C6">
              <w:rPr>
                <w:rFonts w:ascii="Arial" w:hAnsi="Arial" w:cs="Arial"/>
                <w:b/>
                <w:spacing w:val="-10"/>
                <w:sz w:val="20"/>
              </w:rPr>
              <w:t xml:space="preserve"> </w:t>
            </w:r>
            <w:r w:rsidRPr="000F62C6">
              <w:rPr>
                <w:rFonts w:ascii="Arial" w:hAnsi="Arial" w:cs="Arial"/>
                <w:spacing w:val="-2"/>
                <w:sz w:val="20"/>
              </w:rPr>
              <w:t>comments</w:t>
            </w:r>
          </w:p>
        </w:tc>
        <w:tc>
          <w:tcPr>
            <w:tcW w:w="9356" w:type="dxa"/>
            <w:tcBorders>
              <w:top w:val="single" w:sz="4" w:space="0" w:color="000000"/>
              <w:left w:val="single" w:sz="4" w:space="0" w:color="000000"/>
              <w:bottom w:val="single" w:sz="4" w:space="0" w:color="000000"/>
              <w:right w:val="single" w:sz="4" w:space="0" w:color="000000"/>
            </w:tcBorders>
          </w:tcPr>
          <w:p w14:paraId="55F2DE2F" w14:textId="77777777" w:rsidR="00AA1C21" w:rsidRPr="000F62C6" w:rsidRDefault="000C1FC3">
            <w:pPr>
              <w:pStyle w:val="TableParagraph"/>
              <w:spacing w:line="244" w:lineRule="auto"/>
              <w:ind w:left="103"/>
              <w:rPr>
                <w:rFonts w:ascii="Arial" w:hAnsi="Arial" w:cs="Arial"/>
                <w:sz w:val="20"/>
              </w:rPr>
            </w:pPr>
            <w:r w:rsidRPr="000F62C6">
              <w:rPr>
                <w:rFonts w:ascii="Arial" w:hAnsi="Arial" w:cs="Arial"/>
                <w:sz w:val="20"/>
              </w:rPr>
              <w:t>Overall,</w:t>
            </w:r>
            <w:r w:rsidRPr="000F62C6">
              <w:rPr>
                <w:rFonts w:ascii="Arial" w:hAnsi="Arial" w:cs="Arial"/>
                <w:spacing w:val="-3"/>
                <w:sz w:val="20"/>
              </w:rPr>
              <w:t xml:space="preserve"> </w:t>
            </w:r>
            <w:r w:rsidRPr="000F62C6">
              <w:rPr>
                <w:rFonts w:ascii="Arial" w:hAnsi="Arial" w:cs="Arial"/>
                <w:sz w:val="20"/>
              </w:rPr>
              <w:t>this</w:t>
            </w:r>
            <w:r w:rsidRPr="000F62C6">
              <w:rPr>
                <w:rFonts w:ascii="Arial" w:hAnsi="Arial" w:cs="Arial"/>
                <w:spacing w:val="-2"/>
                <w:sz w:val="20"/>
              </w:rPr>
              <w:t xml:space="preserve"> </w:t>
            </w:r>
            <w:r w:rsidRPr="000F62C6">
              <w:rPr>
                <w:rFonts w:ascii="Arial" w:hAnsi="Arial" w:cs="Arial"/>
                <w:sz w:val="20"/>
              </w:rPr>
              <w:t>is</w:t>
            </w:r>
            <w:r w:rsidRPr="000F62C6">
              <w:rPr>
                <w:rFonts w:ascii="Arial" w:hAnsi="Arial" w:cs="Arial"/>
                <w:spacing w:val="-2"/>
                <w:sz w:val="20"/>
              </w:rPr>
              <w:t xml:space="preserve"> </w:t>
            </w:r>
            <w:r w:rsidRPr="000F62C6">
              <w:rPr>
                <w:rFonts w:ascii="Arial" w:hAnsi="Arial" w:cs="Arial"/>
                <w:sz w:val="20"/>
              </w:rPr>
              <w:t>a</w:t>
            </w:r>
            <w:r w:rsidRPr="000F62C6">
              <w:rPr>
                <w:rFonts w:ascii="Arial" w:hAnsi="Arial" w:cs="Arial"/>
                <w:spacing w:val="-2"/>
                <w:sz w:val="20"/>
              </w:rPr>
              <w:t xml:space="preserve"> </w:t>
            </w:r>
            <w:r w:rsidRPr="000F62C6">
              <w:rPr>
                <w:rFonts w:ascii="Arial" w:hAnsi="Arial" w:cs="Arial"/>
                <w:sz w:val="20"/>
              </w:rPr>
              <w:t>well-developed</w:t>
            </w:r>
            <w:r w:rsidRPr="000F62C6">
              <w:rPr>
                <w:rFonts w:ascii="Arial" w:hAnsi="Arial" w:cs="Arial"/>
                <w:spacing w:val="-2"/>
                <w:sz w:val="20"/>
              </w:rPr>
              <w:t xml:space="preserve"> </w:t>
            </w:r>
            <w:r w:rsidRPr="000F62C6">
              <w:rPr>
                <w:rFonts w:ascii="Arial" w:hAnsi="Arial" w:cs="Arial"/>
                <w:sz w:val="20"/>
              </w:rPr>
              <w:t>and</w:t>
            </w:r>
            <w:r w:rsidRPr="000F62C6">
              <w:rPr>
                <w:rFonts w:ascii="Arial" w:hAnsi="Arial" w:cs="Arial"/>
                <w:spacing w:val="-2"/>
                <w:sz w:val="20"/>
              </w:rPr>
              <w:t xml:space="preserve"> </w:t>
            </w:r>
            <w:r w:rsidRPr="000F62C6">
              <w:rPr>
                <w:rFonts w:ascii="Arial" w:hAnsi="Arial" w:cs="Arial"/>
                <w:sz w:val="20"/>
              </w:rPr>
              <w:t>insightful</w:t>
            </w:r>
            <w:r w:rsidRPr="000F62C6">
              <w:rPr>
                <w:rFonts w:ascii="Arial" w:hAnsi="Arial" w:cs="Arial"/>
                <w:spacing w:val="-7"/>
                <w:sz w:val="20"/>
              </w:rPr>
              <w:t xml:space="preserve"> </w:t>
            </w:r>
            <w:r w:rsidRPr="000F62C6">
              <w:rPr>
                <w:rFonts w:ascii="Arial" w:hAnsi="Arial" w:cs="Arial"/>
                <w:sz w:val="20"/>
              </w:rPr>
              <w:t>chapter</w:t>
            </w:r>
            <w:r w:rsidRPr="000F62C6">
              <w:rPr>
                <w:rFonts w:ascii="Arial" w:hAnsi="Arial" w:cs="Arial"/>
                <w:spacing w:val="-7"/>
                <w:sz w:val="20"/>
              </w:rPr>
              <w:t xml:space="preserve"> </w:t>
            </w:r>
            <w:r w:rsidRPr="000F62C6">
              <w:rPr>
                <w:rFonts w:ascii="Arial" w:hAnsi="Arial" w:cs="Arial"/>
                <w:sz w:val="20"/>
              </w:rPr>
              <w:t>that</w:t>
            </w:r>
            <w:r w:rsidRPr="000F62C6">
              <w:rPr>
                <w:rFonts w:ascii="Arial" w:hAnsi="Arial" w:cs="Arial"/>
                <w:spacing w:val="-7"/>
                <w:sz w:val="20"/>
              </w:rPr>
              <w:t xml:space="preserve"> </w:t>
            </w:r>
            <w:r w:rsidRPr="000F62C6">
              <w:rPr>
                <w:rFonts w:ascii="Arial" w:hAnsi="Arial" w:cs="Arial"/>
                <w:sz w:val="20"/>
              </w:rPr>
              <w:t>demonstrates</w:t>
            </w:r>
            <w:r w:rsidRPr="000F62C6">
              <w:rPr>
                <w:rFonts w:ascii="Arial" w:hAnsi="Arial" w:cs="Arial"/>
                <w:spacing w:val="-7"/>
                <w:sz w:val="20"/>
              </w:rPr>
              <w:t xml:space="preserve"> </w:t>
            </w:r>
            <w:r w:rsidRPr="000F62C6">
              <w:rPr>
                <w:rFonts w:ascii="Arial" w:hAnsi="Arial" w:cs="Arial"/>
                <w:sz w:val="20"/>
              </w:rPr>
              <w:t>strong</w:t>
            </w:r>
            <w:r w:rsidRPr="000F62C6">
              <w:rPr>
                <w:rFonts w:ascii="Arial" w:hAnsi="Arial" w:cs="Arial"/>
                <w:spacing w:val="-6"/>
                <w:sz w:val="20"/>
              </w:rPr>
              <w:t xml:space="preserve"> </w:t>
            </w:r>
            <w:r w:rsidRPr="000F62C6">
              <w:rPr>
                <w:rFonts w:ascii="Arial" w:hAnsi="Arial" w:cs="Arial"/>
                <w:sz w:val="20"/>
              </w:rPr>
              <w:t>command</w:t>
            </w:r>
            <w:r w:rsidRPr="000F62C6">
              <w:rPr>
                <w:rFonts w:ascii="Arial" w:hAnsi="Arial" w:cs="Arial"/>
                <w:spacing w:val="-2"/>
                <w:sz w:val="20"/>
              </w:rPr>
              <w:t xml:space="preserve"> </w:t>
            </w:r>
            <w:r w:rsidRPr="000F62C6">
              <w:rPr>
                <w:rFonts w:ascii="Arial" w:hAnsi="Arial" w:cs="Arial"/>
                <w:sz w:val="20"/>
              </w:rPr>
              <w:t>of</w:t>
            </w:r>
            <w:r w:rsidRPr="000F62C6">
              <w:rPr>
                <w:rFonts w:ascii="Arial" w:hAnsi="Arial" w:cs="Arial"/>
                <w:spacing w:val="-7"/>
                <w:sz w:val="20"/>
              </w:rPr>
              <w:t xml:space="preserve"> </w:t>
            </w:r>
            <w:r w:rsidRPr="000F62C6">
              <w:rPr>
                <w:rFonts w:ascii="Arial" w:hAnsi="Arial" w:cs="Arial"/>
                <w:sz w:val="20"/>
              </w:rPr>
              <w:t>hospitality</w:t>
            </w:r>
            <w:r w:rsidRPr="000F62C6">
              <w:rPr>
                <w:rFonts w:ascii="Arial" w:hAnsi="Arial" w:cs="Arial"/>
                <w:spacing w:val="-6"/>
                <w:sz w:val="20"/>
              </w:rPr>
              <w:t xml:space="preserve"> </w:t>
            </w:r>
            <w:r w:rsidRPr="000F62C6">
              <w:rPr>
                <w:rFonts w:ascii="Arial" w:hAnsi="Arial" w:cs="Arial"/>
                <w:sz w:val="20"/>
              </w:rPr>
              <w:t xml:space="preserve">HRM </w:t>
            </w:r>
            <w:r w:rsidRPr="000F62C6">
              <w:rPr>
                <w:rFonts w:ascii="Arial" w:hAnsi="Arial" w:cs="Arial"/>
                <w:spacing w:val="-2"/>
                <w:sz w:val="20"/>
              </w:rPr>
              <w:t>scholarship.</w:t>
            </w:r>
          </w:p>
        </w:tc>
        <w:tc>
          <w:tcPr>
            <w:tcW w:w="6441" w:type="dxa"/>
            <w:tcBorders>
              <w:top w:val="single" w:sz="4" w:space="0" w:color="000000"/>
              <w:left w:val="single" w:sz="4" w:space="0" w:color="000000"/>
              <w:bottom w:val="single" w:sz="4" w:space="0" w:color="000000"/>
              <w:right w:val="single" w:sz="4" w:space="0" w:color="000000"/>
            </w:tcBorders>
          </w:tcPr>
          <w:p w14:paraId="61428E35" w14:textId="77777777" w:rsidR="00AA1C21" w:rsidRPr="000F62C6" w:rsidRDefault="00AA1C21">
            <w:pPr>
              <w:pStyle w:val="TableParagraph"/>
              <w:ind w:left="0"/>
              <w:rPr>
                <w:rFonts w:ascii="Arial" w:hAnsi="Arial" w:cs="Arial"/>
                <w:sz w:val="18"/>
              </w:rPr>
            </w:pPr>
          </w:p>
        </w:tc>
      </w:tr>
    </w:tbl>
    <w:p w14:paraId="7E5293C9" w14:textId="77777777" w:rsidR="00AA1C21" w:rsidRPr="000F62C6" w:rsidRDefault="00AA1C21">
      <w:pPr>
        <w:pStyle w:val="BodyText"/>
        <w:rPr>
          <w:rFonts w:ascii="Arial" w:hAnsi="Arial" w:cs="Arial"/>
          <w:b w:val="0"/>
        </w:rPr>
      </w:pPr>
    </w:p>
    <w:p w14:paraId="40FC8B18" w14:textId="77777777" w:rsidR="00AA1C21" w:rsidRPr="000F62C6" w:rsidRDefault="00AA1C21">
      <w:pPr>
        <w:pStyle w:val="BodyText"/>
        <w:rPr>
          <w:rFonts w:ascii="Arial" w:hAnsi="Arial" w:cs="Arial"/>
          <w:b w:val="0"/>
        </w:rPr>
      </w:pPr>
    </w:p>
    <w:p w14:paraId="3370E1F9" w14:textId="77777777" w:rsidR="00AA1C21" w:rsidRPr="000F62C6" w:rsidRDefault="00AA1C21">
      <w:pPr>
        <w:pStyle w:val="BodyText"/>
        <w:rPr>
          <w:rFonts w:ascii="Arial" w:hAnsi="Arial" w:cs="Arial"/>
          <w:b w:val="0"/>
        </w:rPr>
      </w:pPr>
    </w:p>
    <w:p w14:paraId="0C99E786" w14:textId="77777777" w:rsidR="00AA1C21" w:rsidRPr="000F62C6" w:rsidRDefault="00AA1C21">
      <w:pPr>
        <w:pStyle w:val="BodyText"/>
        <w:rPr>
          <w:rFonts w:ascii="Arial" w:hAnsi="Arial" w:cs="Arial"/>
          <w:b w:val="0"/>
        </w:rPr>
      </w:pPr>
    </w:p>
    <w:p w14:paraId="0753BFE6" w14:textId="77777777" w:rsidR="00AA1C21" w:rsidRPr="000F62C6" w:rsidRDefault="00AA1C21">
      <w:pPr>
        <w:pStyle w:val="BodyText"/>
        <w:rPr>
          <w:rFonts w:ascii="Arial" w:hAnsi="Arial" w:cs="Arial"/>
          <w:b w:val="0"/>
        </w:rPr>
      </w:pPr>
    </w:p>
    <w:p w14:paraId="32F58138" w14:textId="77777777" w:rsidR="00AA1C21" w:rsidRPr="000F62C6" w:rsidRDefault="00AA1C21">
      <w:pPr>
        <w:pStyle w:val="BodyText"/>
        <w:rPr>
          <w:rFonts w:ascii="Arial" w:hAnsi="Arial" w:cs="Arial"/>
          <w:b w:val="0"/>
        </w:rPr>
      </w:pPr>
    </w:p>
    <w:p w14:paraId="0F6B10B2" w14:textId="77777777" w:rsidR="00AA1C21" w:rsidRPr="000F62C6" w:rsidRDefault="00AA1C21">
      <w:pPr>
        <w:pStyle w:val="BodyText"/>
        <w:rPr>
          <w:rFonts w:ascii="Arial" w:hAnsi="Arial" w:cs="Arial"/>
          <w:b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940"/>
        <w:gridCol w:w="7279"/>
        <w:gridCol w:w="7267"/>
      </w:tblGrid>
      <w:tr w:rsidR="0079606E" w:rsidRPr="000F62C6" w14:paraId="1E829F22" w14:textId="77777777" w:rsidTr="0079606E">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196C3DDB" w14:textId="77777777" w:rsidR="0079606E" w:rsidRPr="000F62C6" w:rsidRDefault="0079606E" w:rsidP="0079606E">
            <w:pPr>
              <w:widowControl/>
              <w:autoSpaceDE/>
              <w:autoSpaceDN/>
              <w:spacing w:line="276" w:lineRule="auto"/>
              <w:rPr>
                <w:rFonts w:ascii="Arial" w:eastAsia="Arial Unicode MS" w:hAnsi="Arial" w:cs="Arial"/>
                <w:b/>
                <w:sz w:val="20"/>
                <w:szCs w:val="20"/>
                <w:u w:val="single"/>
                <w:lang w:val="en-GB"/>
              </w:rPr>
            </w:pPr>
            <w:bookmarkStart w:id="0" w:name="_Hlk156057883"/>
            <w:bookmarkStart w:id="1" w:name="_Hlk156057704"/>
            <w:r w:rsidRPr="000F62C6">
              <w:rPr>
                <w:rFonts w:ascii="Arial" w:eastAsia="Arial Unicode MS" w:hAnsi="Arial" w:cs="Arial"/>
                <w:b/>
                <w:sz w:val="20"/>
                <w:szCs w:val="20"/>
                <w:highlight w:val="yellow"/>
                <w:u w:val="single"/>
                <w:lang w:val="en-GB"/>
              </w:rPr>
              <w:t>PART  2:</w:t>
            </w:r>
            <w:r w:rsidRPr="000F62C6">
              <w:rPr>
                <w:rFonts w:ascii="Arial" w:eastAsia="Arial Unicode MS" w:hAnsi="Arial" w:cs="Arial"/>
                <w:b/>
                <w:sz w:val="20"/>
                <w:szCs w:val="20"/>
                <w:u w:val="single"/>
                <w:lang w:val="en-GB"/>
              </w:rPr>
              <w:t xml:space="preserve"> </w:t>
            </w:r>
          </w:p>
          <w:p w14:paraId="688DAF15" w14:textId="77777777" w:rsidR="0079606E" w:rsidRPr="000F62C6" w:rsidRDefault="0079606E" w:rsidP="0079606E">
            <w:pPr>
              <w:widowControl/>
              <w:autoSpaceDE/>
              <w:autoSpaceDN/>
              <w:spacing w:line="276" w:lineRule="auto"/>
              <w:rPr>
                <w:rFonts w:ascii="Arial" w:eastAsia="Arial Unicode MS" w:hAnsi="Arial" w:cs="Arial"/>
                <w:b/>
                <w:sz w:val="20"/>
                <w:szCs w:val="20"/>
                <w:u w:val="single"/>
                <w:lang w:val="en-GB"/>
              </w:rPr>
            </w:pPr>
          </w:p>
        </w:tc>
      </w:tr>
      <w:tr w:rsidR="0079606E" w:rsidRPr="000F62C6" w14:paraId="50DFD949" w14:textId="77777777" w:rsidTr="0079606E">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141FA16A" w14:textId="77777777" w:rsidR="0079606E" w:rsidRPr="000F62C6" w:rsidRDefault="0079606E" w:rsidP="0079606E">
            <w:pPr>
              <w:widowControl/>
              <w:autoSpaceDE/>
              <w:autoSpaceDN/>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C800C9E" w14:textId="77777777" w:rsidR="0079606E" w:rsidRPr="000F62C6" w:rsidRDefault="0079606E" w:rsidP="0079606E">
            <w:pPr>
              <w:keepNext/>
              <w:widowControl/>
              <w:autoSpaceDE/>
              <w:autoSpaceDN/>
              <w:spacing w:line="276" w:lineRule="auto"/>
              <w:outlineLvl w:val="1"/>
              <w:rPr>
                <w:rFonts w:ascii="Arial" w:eastAsia="MS Mincho" w:hAnsi="Arial" w:cs="Arial"/>
                <w:b/>
                <w:bCs/>
                <w:sz w:val="20"/>
                <w:szCs w:val="20"/>
                <w:lang w:val="en-GB"/>
              </w:rPr>
            </w:pPr>
            <w:r w:rsidRPr="000F62C6">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7770CA35" w14:textId="77777777" w:rsidR="0079606E" w:rsidRPr="000F62C6" w:rsidRDefault="0079606E" w:rsidP="0079606E">
            <w:pPr>
              <w:widowControl/>
              <w:autoSpaceDE/>
              <w:autoSpaceDN/>
              <w:spacing w:after="160" w:line="252" w:lineRule="auto"/>
              <w:rPr>
                <w:rFonts w:ascii="Arial" w:eastAsia="Calibri" w:hAnsi="Arial" w:cs="Arial"/>
                <w:kern w:val="2"/>
                <w:sz w:val="20"/>
                <w:szCs w:val="20"/>
                <w:lang w:val="en-IN"/>
              </w:rPr>
            </w:pPr>
            <w:r w:rsidRPr="000F62C6">
              <w:rPr>
                <w:rFonts w:ascii="Arial" w:eastAsia="Calibri" w:hAnsi="Arial" w:cs="Arial"/>
                <w:b/>
                <w:kern w:val="2"/>
                <w:sz w:val="20"/>
                <w:szCs w:val="20"/>
                <w:lang w:val="en-IN"/>
              </w:rPr>
              <w:t>Author’s Feedback</w:t>
            </w:r>
            <w:r w:rsidRPr="000F62C6">
              <w:rPr>
                <w:rFonts w:ascii="Arial" w:eastAsia="Calibri" w:hAnsi="Arial" w:cs="Arial"/>
                <w:kern w:val="2"/>
                <w:sz w:val="20"/>
                <w:szCs w:val="20"/>
                <w:lang w:val="en-IN"/>
              </w:rPr>
              <w:t xml:space="preserve"> (It is mandatory that authors should write his/her feedback here)</w:t>
            </w:r>
          </w:p>
          <w:p w14:paraId="3D0A5807" w14:textId="77777777" w:rsidR="0079606E" w:rsidRPr="000F62C6" w:rsidRDefault="0079606E" w:rsidP="0079606E">
            <w:pPr>
              <w:keepNext/>
              <w:widowControl/>
              <w:autoSpaceDE/>
              <w:autoSpaceDN/>
              <w:spacing w:line="276" w:lineRule="auto"/>
              <w:outlineLvl w:val="1"/>
              <w:rPr>
                <w:rFonts w:ascii="Arial" w:eastAsia="MS Mincho" w:hAnsi="Arial" w:cs="Arial"/>
                <w:bCs/>
                <w:sz w:val="20"/>
                <w:szCs w:val="20"/>
                <w:lang w:val="en-GB"/>
              </w:rPr>
            </w:pPr>
          </w:p>
        </w:tc>
      </w:tr>
      <w:tr w:rsidR="0079606E" w:rsidRPr="000F62C6" w14:paraId="63E025AC" w14:textId="77777777" w:rsidTr="0079606E">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369FB012" w14:textId="77777777" w:rsidR="0079606E" w:rsidRPr="000F62C6" w:rsidRDefault="0079606E" w:rsidP="0079606E">
            <w:pPr>
              <w:widowControl/>
              <w:autoSpaceDE/>
              <w:autoSpaceDN/>
              <w:spacing w:line="276" w:lineRule="auto"/>
              <w:rPr>
                <w:rFonts w:ascii="Arial" w:eastAsia="Arial Unicode MS" w:hAnsi="Arial" w:cs="Arial"/>
                <w:b/>
                <w:sz w:val="20"/>
                <w:szCs w:val="20"/>
                <w:lang w:val="en-GB"/>
              </w:rPr>
            </w:pPr>
            <w:r w:rsidRPr="000F62C6">
              <w:rPr>
                <w:rFonts w:ascii="Arial" w:eastAsia="Arial Unicode MS" w:hAnsi="Arial" w:cs="Arial"/>
                <w:b/>
                <w:sz w:val="20"/>
                <w:szCs w:val="20"/>
                <w:lang w:val="en-GB"/>
              </w:rPr>
              <w:t xml:space="preserve">Are there ethical issues in this manuscript? </w:t>
            </w:r>
          </w:p>
          <w:p w14:paraId="27326142" w14:textId="77777777" w:rsidR="0079606E" w:rsidRPr="000F62C6" w:rsidRDefault="0079606E" w:rsidP="0079606E">
            <w:pPr>
              <w:widowControl/>
              <w:autoSpaceDE/>
              <w:autoSpaceDN/>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2C9D5BA" w14:textId="77777777" w:rsidR="0079606E" w:rsidRPr="000F62C6" w:rsidRDefault="0079606E" w:rsidP="0079606E">
            <w:pPr>
              <w:widowControl/>
              <w:autoSpaceDE/>
              <w:autoSpaceDN/>
              <w:spacing w:line="276" w:lineRule="auto"/>
              <w:rPr>
                <w:rFonts w:ascii="Arial" w:eastAsia="Arial Unicode MS" w:hAnsi="Arial" w:cs="Arial"/>
                <w:i/>
                <w:iCs/>
                <w:sz w:val="20"/>
                <w:szCs w:val="20"/>
                <w:u w:val="single"/>
                <w:lang w:val="en-GB"/>
              </w:rPr>
            </w:pPr>
            <w:r w:rsidRPr="000F62C6">
              <w:rPr>
                <w:rFonts w:ascii="Arial" w:eastAsia="Arial Unicode MS" w:hAnsi="Arial" w:cs="Arial"/>
                <w:i/>
                <w:iCs/>
                <w:sz w:val="20"/>
                <w:szCs w:val="20"/>
                <w:u w:val="single"/>
                <w:lang w:val="en-GB"/>
              </w:rPr>
              <w:t xml:space="preserve">(If yes, </w:t>
            </w:r>
            <w:proofErr w:type="gramStart"/>
            <w:r w:rsidRPr="000F62C6">
              <w:rPr>
                <w:rFonts w:ascii="Arial" w:eastAsia="Arial Unicode MS" w:hAnsi="Arial" w:cs="Arial"/>
                <w:i/>
                <w:iCs/>
                <w:sz w:val="20"/>
                <w:szCs w:val="20"/>
                <w:u w:val="single"/>
                <w:lang w:val="en-GB"/>
              </w:rPr>
              <w:t>Kindly</w:t>
            </w:r>
            <w:proofErr w:type="gramEnd"/>
            <w:r w:rsidRPr="000F62C6">
              <w:rPr>
                <w:rFonts w:ascii="Arial" w:eastAsia="Arial Unicode MS" w:hAnsi="Arial" w:cs="Arial"/>
                <w:i/>
                <w:iCs/>
                <w:sz w:val="20"/>
                <w:szCs w:val="20"/>
                <w:u w:val="single"/>
                <w:lang w:val="en-GB"/>
              </w:rPr>
              <w:t xml:space="preserve"> please write down the ethical issues here in details)</w:t>
            </w:r>
          </w:p>
          <w:p w14:paraId="2419159E" w14:textId="77777777" w:rsidR="0079606E" w:rsidRPr="000F62C6" w:rsidRDefault="0079606E" w:rsidP="0079606E">
            <w:pPr>
              <w:widowControl/>
              <w:autoSpaceDE/>
              <w:autoSpaceDN/>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715F0817" w14:textId="77777777" w:rsidR="0079606E" w:rsidRPr="000F62C6" w:rsidRDefault="0079606E" w:rsidP="0079606E">
            <w:pPr>
              <w:widowControl/>
              <w:autoSpaceDE/>
              <w:autoSpaceDN/>
              <w:spacing w:line="276" w:lineRule="auto"/>
              <w:rPr>
                <w:rFonts w:ascii="Arial" w:eastAsia="Arial Unicode MS" w:hAnsi="Arial" w:cs="Arial"/>
                <w:sz w:val="20"/>
                <w:szCs w:val="20"/>
                <w:lang w:val="en-GB"/>
              </w:rPr>
            </w:pPr>
          </w:p>
          <w:p w14:paraId="65C65550" w14:textId="77777777" w:rsidR="0079606E" w:rsidRPr="000F62C6" w:rsidRDefault="0079606E" w:rsidP="0079606E">
            <w:pPr>
              <w:widowControl/>
              <w:autoSpaceDE/>
              <w:autoSpaceDN/>
              <w:spacing w:line="276" w:lineRule="auto"/>
              <w:rPr>
                <w:rFonts w:ascii="Arial" w:eastAsia="Arial Unicode MS" w:hAnsi="Arial" w:cs="Arial"/>
                <w:sz w:val="20"/>
                <w:szCs w:val="20"/>
                <w:lang w:val="en-GB"/>
              </w:rPr>
            </w:pPr>
          </w:p>
          <w:p w14:paraId="04C3BAC1" w14:textId="77777777" w:rsidR="0079606E" w:rsidRPr="000F62C6" w:rsidRDefault="0079606E" w:rsidP="0079606E">
            <w:pPr>
              <w:widowControl/>
              <w:autoSpaceDE/>
              <w:autoSpaceDN/>
              <w:spacing w:line="276" w:lineRule="auto"/>
              <w:rPr>
                <w:rFonts w:ascii="Arial" w:eastAsia="Arial Unicode MS" w:hAnsi="Arial" w:cs="Arial"/>
                <w:sz w:val="20"/>
                <w:szCs w:val="20"/>
                <w:lang w:val="en-GB"/>
              </w:rPr>
            </w:pPr>
          </w:p>
        </w:tc>
      </w:tr>
      <w:bookmarkEnd w:id="0"/>
    </w:tbl>
    <w:p w14:paraId="29123418" w14:textId="77777777" w:rsidR="0079606E" w:rsidRPr="000F62C6" w:rsidRDefault="0079606E" w:rsidP="0079606E">
      <w:pPr>
        <w:widowControl/>
        <w:autoSpaceDE/>
        <w:autoSpaceDN/>
        <w:rPr>
          <w:rFonts w:ascii="Arial" w:hAnsi="Arial" w:cs="Arial"/>
          <w:sz w:val="24"/>
          <w:szCs w:val="24"/>
        </w:rPr>
      </w:pPr>
    </w:p>
    <w:p w14:paraId="3A6532D1" w14:textId="77777777" w:rsidR="0079606E" w:rsidRPr="000F62C6" w:rsidRDefault="0079606E" w:rsidP="0079606E">
      <w:pPr>
        <w:widowControl/>
        <w:autoSpaceDE/>
        <w:autoSpaceDN/>
        <w:rPr>
          <w:rFonts w:ascii="Arial" w:hAnsi="Arial" w:cs="Arial"/>
          <w:sz w:val="24"/>
          <w:szCs w:val="24"/>
        </w:rPr>
      </w:pPr>
    </w:p>
    <w:p w14:paraId="575B5B4F" w14:textId="77777777" w:rsidR="0079606E" w:rsidRPr="000F62C6" w:rsidRDefault="0079606E" w:rsidP="0079606E">
      <w:pPr>
        <w:widowControl/>
        <w:autoSpaceDE/>
        <w:autoSpaceDN/>
        <w:rPr>
          <w:rFonts w:ascii="Arial" w:hAnsi="Arial" w:cs="Arial"/>
          <w:bCs/>
          <w:sz w:val="24"/>
          <w:szCs w:val="24"/>
          <w:u w:val="single"/>
          <w:lang w:val="en-GB"/>
        </w:rPr>
      </w:pPr>
    </w:p>
    <w:bookmarkEnd w:id="1"/>
    <w:p w14:paraId="66CAC84E" w14:textId="77777777" w:rsidR="0079606E" w:rsidRPr="000F62C6" w:rsidRDefault="0079606E" w:rsidP="0079606E">
      <w:pPr>
        <w:widowControl/>
        <w:autoSpaceDE/>
        <w:autoSpaceDN/>
        <w:rPr>
          <w:rFonts w:ascii="Arial" w:hAnsi="Arial" w:cs="Arial"/>
          <w:sz w:val="24"/>
          <w:szCs w:val="24"/>
        </w:rPr>
      </w:pPr>
    </w:p>
    <w:p w14:paraId="1AADA285" w14:textId="77777777" w:rsidR="000F62C6" w:rsidRPr="00F05C42" w:rsidRDefault="000F62C6" w:rsidP="000F62C6">
      <w:pPr>
        <w:pStyle w:val="Affiliation"/>
        <w:spacing w:after="0" w:line="240" w:lineRule="auto"/>
        <w:jc w:val="left"/>
        <w:rPr>
          <w:rFonts w:ascii="Arial" w:hAnsi="Arial" w:cs="Arial"/>
          <w:b/>
          <w:sz w:val="16"/>
          <w:szCs w:val="16"/>
        </w:rPr>
      </w:pPr>
    </w:p>
    <w:p w14:paraId="1240950C" w14:textId="77777777" w:rsidR="000F62C6" w:rsidRPr="00F05C42" w:rsidRDefault="000F62C6" w:rsidP="000F62C6">
      <w:pPr>
        <w:pStyle w:val="Affiliation"/>
        <w:spacing w:after="0" w:line="240" w:lineRule="auto"/>
        <w:jc w:val="left"/>
        <w:rPr>
          <w:rFonts w:ascii="Arial" w:hAnsi="Arial" w:cs="Arial"/>
          <w:b/>
          <w:sz w:val="16"/>
          <w:szCs w:val="16"/>
          <w:u w:val="single"/>
        </w:rPr>
      </w:pPr>
      <w:r w:rsidRPr="00F05C42">
        <w:rPr>
          <w:rFonts w:ascii="Arial" w:hAnsi="Arial" w:cs="Arial"/>
          <w:b/>
          <w:sz w:val="16"/>
          <w:szCs w:val="16"/>
          <w:u w:val="single"/>
        </w:rPr>
        <w:t>Reviewer details:</w:t>
      </w:r>
    </w:p>
    <w:p w14:paraId="52A2A0D6" w14:textId="77777777" w:rsidR="000F62C6" w:rsidRDefault="000F62C6" w:rsidP="000F62C6">
      <w:r w:rsidRPr="00F05C42">
        <w:rPr>
          <w:rFonts w:ascii="Arial" w:hAnsi="Arial" w:cs="Arial"/>
          <w:b/>
          <w:color w:val="000000"/>
        </w:rPr>
        <w:t xml:space="preserve">Hisar </w:t>
      </w:r>
      <w:proofErr w:type="spellStart"/>
      <w:r w:rsidRPr="00F05C42">
        <w:rPr>
          <w:rFonts w:ascii="Arial" w:hAnsi="Arial" w:cs="Arial"/>
          <w:b/>
          <w:color w:val="000000"/>
        </w:rPr>
        <w:t>Pangaribuan</w:t>
      </w:r>
      <w:proofErr w:type="spellEnd"/>
      <w:r w:rsidRPr="00F05C42">
        <w:rPr>
          <w:rFonts w:ascii="Arial" w:hAnsi="Arial" w:cs="Arial"/>
          <w:b/>
          <w:color w:val="000000"/>
        </w:rPr>
        <w:t>, Universitas Advent Indonesia, Indonesia</w:t>
      </w:r>
      <w:r w:rsidRPr="00F05C42">
        <w:rPr>
          <w:rFonts w:ascii="Arial" w:hAnsi="Arial" w:cs="Arial"/>
          <w:b/>
          <w:color w:val="000000"/>
        </w:rPr>
        <w:br/>
      </w:r>
    </w:p>
    <w:p w14:paraId="0C7333AD" w14:textId="77777777" w:rsidR="00AA1C21" w:rsidRPr="000F62C6" w:rsidRDefault="00AA1C21">
      <w:pPr>
        <w:pStyle w:val="BodyText"/>
        <w:rPr>
          <w:rFonts w:ascii="Arial" w:hAnsi="Arial" w:cs="Arial"/>
          <w:b w:val="0"/>
        </w:rPr>
      </w:pPr>
    </w:p>
    <w:sectPr w:rsidR="00AA1C21" w:rsidRPr="000F62C6">
      <w:pgSz w:w="23820" w:h="16840" w:orient="landscape"/>
      <w:pgMar w:top="2040" w:right="1275" w:bottom="880" w:left="1275" w:header="1831" w:footer="6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1E3818" w14:textId="77777777" w:rsidR="000C33C5" w:rsidRDefault="000C33C5">
      <w:r>
        <w:separator/>
      </w:r>
    </w:p>
  </w:endnote>
  <w:endnote w:type="continuationSeparator" w:id="0">
    <w:p w14:paraId="2B7D3809" w14:textId="77777777" w:rsidR="000C33C5" w:rsidRDefault="000C33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2B83E6" w14:textId="77777777" w:rsidR="000C33C5" w:rsidRDefault="000C33C5">
      <w:r>
        <w:separator/>
      </w:r>
    </w:p>
  </w:footnote>
  <w:footnote w:type="continuationSeparator" w:id="0">
    <w:p w14:paraId="50E59FDB" w14:textId="77777777" w:rsidR="000C33C5" w:rsidRDefault="000C33C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AA1C21"/>
    <w:rsid w:val="000C1678"/>
    <w:rsid w:val="000C1FC3"/>
    <w:rsid w:val="000C33C5"/>
    <w:rsid w:val="000F62C6"/>
    <w:rsid w:val="002A375F"/>
    <w:rsid w:val="002C3E7D"/>
    <w:rsid w:val="0079606E"/>
    <w:rsid w:val="00872892"/>
    <w:rsid w:val="00AA1C2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B8690"/>
  <w15:docId w15:val="{E2811594-7F40-4C65-8461-491EECF17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0"/>
      <w:szCs w:val="20"/>
    </w:rPr>
  </w:style>
  <w:style w:type="paragraph" w:styleId="Title">
    <w:name w:val="Title"/>
    <w:basedOn w:val="Normal"/>
    <w:uiPriority w:val="10"/>
    <w:qFormat/>
    <w:pPr>
      <w:ind w:left="165"/>
    </w:pPr>
    <w:rPr>
      <w:rFonts w:ascii="Arial" w:eastAsia="Arial" w:hAnsi="Arial" w:cs="Arial"/>
      <w:b/>
      <w:bCs/>
      <w:sz w:val="28"/>
      <w:szCs w:val="28"/>
      <w:u w:val="single" w:color="000000"/>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9"/>
    </w:pPr>
  </w:style>
  <w:style w:type="paragraph" w:customStyle="1" w:styleId="Affiliation">
    <w:name w:val="Affiliation"/>
    <w:basedOn w:val="Normal"/>
    <w:rsid w:val="000F62C6"/>
    <w:pPr>
      <w:widowControl/>
      <w:autoSpaceDE/>
      <w:autoSpaceDN/>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6454330">
      <w:bodyDiv w:val="1"/>
      <w:marLeft w:val="0"/>
      <w:marRight w:val="0"/>
      <w:marTop w:val="0"/>
      <w:marBottom w:val="0"/>
      <w:divBdr>
        <w:top w:val="none" w:sz="0" w:space="0" w:color="auto"/>
        <w:left w:val="none" w:sz="0" w:space="0" w:color="auto"/>
        <w:bottom w:val="none" w:sz="0" w:space="0" w:color="auto"/>
        <w:right w:val="none" w:sz="0" w:space="0" w:color="auto"/>
      </w:divBdr>
    </w:div>
    <w:div w:id="16536322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526</Words>
  <Characters>3003</Characters>
  <Application>Microsoft Office Word</Application>
  <DocSecurity>0</DocSecurity>
  <Lines>25</Lines>
  <Paragraphs>7</Paragraphs>
  <ScaleCrop>false</ScaleCrop>
  <Company/>
  <LinksUpToDate>false</LinksUpToDate>
  <CharactersWithSpaces>3522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5</cp:revision>
  <dcterms:created xsi:type="dcterms:W3CDTF">2026-02-02T06:41:00Z</dcterms:created>
  <dcterms:modified xsi:type="dcterms:W3CDTF">2026-02-04T12:54:00Z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2026-02-01T00:00:00Z</vt:filetime>
  </property>
  <property fmtid="{D5CDD505-2E9C-101B-9397-08002B2CF9AE}" pid="3" name="Creator">
    <vt:lpwstr>Microsoft® Word 2016</vt:lpwstr>
  </property>
  <property fmtid="{D5CDD505-2E9C-101B-9397-08002B2CF9AE}" pid="4" name="LastSaved">
    <vt:filetime>2026-02-02T00:00:00Z</vt:filetime>
  </property>
  <property fmtid="{D5CDD505-2E9C-101B-9397-08002B2CF9AE}" pid="5" name="Producer">
    <vt:lpwstr>Microsoft® Word 2016</vt:lpwstr>
  </property>
</Properties>
</file>