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E7131" w14:paraId="1643A4CA" w14:textId="77777777" w:rsidTr="004847FF">
        <w:trPr>
          <w:trHeight w:val="450"/>
        </w:trPr>
        <w:tc>
          <w:tcPr>
            <w:tcW w:w="5000" w:type="pct"/>
            <w:gridSpan w:val="2"/>
            <w:tcBorders>
              <w:top w:val="nil"/>
              <w:left w:val="nil"/>
              <w:right w:val="nil"/>
            </w:tcBorders>
          </w:tcPr>
          <w:p w14:paraId="4C55E51F" w14:textId="77777777" w:rsidR="00602F7D" w:rsidRPr="009E7131" w:rsidRDefault="00602F7D" w:rsidP="00F2643C">
            <w:pPr>
              <w:pStyle w:val="Heading2"/>
              <w:jc w:val="left"/>
              <w:rPr>
                <w:rFonts w:ascii="Arial" w:hAnsi="Arial" w:cs="Arial"/>
                <w:b w:val="0"/>
                <w:bCs w:val="0"/>
                <w:lang w:val="en-US"/>
              </w:rPr>
            </w:pPr>
          </w:p>
        </w:tc>
      </w:tr>
      <w:tr w:rsidR="0000007A" w:rsidRPr="009E7131" w14:paraId="127EAD7E" w14:textId="77777777" w:rsidTr="00F33C84">
        <w:trPr>
          <w:trHeight w:val="413"/>
        </w:trPr>
        <w:tc>
          <w:tcPr>
            <w:tcW w:w="1234" w:type="pct"/>
          </w:tcPr>
          <w:p w14:paraId="3C159AA5" w14:textId="77777777" w:rsidR="0000007A" w:rsidRPr="009E7131" w:rsidRDefault="00D27A79" w:rsidP="00696CAD">
            <w:pPr>
              <w:pStyle w:val="BodyText"/>
              <w:ind w:left="90"/>
              <w:jc w:val="left"/>
              <w:rPr>
                <w:rFonts w:ascii="Arial" w:hAnsi="Arial" w:cs="Arial"/>
                <w:bCs/>
                <w:sz w:val="20"/>
                <w:szCs w:val="20"/>
                <w:lang w:val="en-GB"/>
              </w:rPr>
            </w:pPr>
            <w:r w:rsidRPr="009E7131">
              <w:rPr>
                <w:rFonts w:ascii="Arial" w:hAnsi="Arial" w:cs="Arial"/>
                <w:bCs/>
                <w:sz w:val="20"/>
                <w:szCs w:val="20"/>
                <w:lang w:val="en-GB"/>
              </w:rPr>
              <w:t xml:space="preserve">Book </w:t>
            </w:r>
            <w:r w:rsidR="0000007A" w:rsidRPr="009E713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96DD392" w:rsidR="0000007A" w:rsidRPr="009E7131" w:rsidRDefault="00C52A61" w:rsidP="00054BC4">
            <w:pPr>
              <w:pStyle w:val="NormalWeb"/>
              <w:rPr>
                <w:rFonts w:ascii="Arial" w:hAnsi="Arial" w:cs="Arial"/>
                <w:b/>
                <w:bCs/>
                <w:sz w:val="20"/>
                <w:szCs w:val="20"/>
                <w:u w:val="single"/>
              </w:rPr>
            </w:pPr>
            <w:hyperlink r:id="rId7" w:history="1">
              <w:r w:rsidRPr="009E7131">
                <w:rPr>
                  <w:rStyle w:val="Hyperlink"/>
                  <w:rFonts w:ascii="Arial" w:hAnsi="Arial" w:cs="Arial"/>
                  <w:b/>
                  <w:bCs/>
                  <w:sz w:val="20"/>
                  <w:szCs w:val="20"/>
                </w:rPr>
                <w:t>New Horizons of Science, Technology and Culture</w:t>
              </w:r>
            </w:hyperlink>
          </w:p>
        </w:tc>
      </w:tr>
      <w:tr w:rsidR="0000007A" w:rsidRPr="009E7131" w14:paraId="73C90375" w14:textId="77777777" w:rsidTr="002E7787">
        <w:trPr>
          <w:trHeight w:val="290"/>
        </w:trPr>
        <w:tc>
          <w:tcPr>
            <w:tcW w:w="1234" w:type="pct"/>
          </w:tcPr>
          <w:p w14:paraId="20D28135" w14:textId="77777777" w:rsidR="0000007A" w:rsidRPr="009E7131" w:rsidRDefault="0000007A" w:rsidP="00696CAD">
            <w:pPr>
              <w:pStyle w:val="BodyText"/>
              <w:ind w:left="90"/>
              <w:jc w:val="left"/>
              <w:rPr>
                <w:rFonts w:ascii="Arial" w:hAnsi="Arial" w:cs="Arial"/>
                <w:bCs/>
                <w:sz w:val="20"/>
                <w:szCs w:val="20"/>
                <w:lang w:val="en-GB"/>
              </w:rPr>
            </w:pPr>
            <w:r w:rsidRPr="009E713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7C6EB5C" w:rsidR="0000007A" w:rsidRPr="009E7131" w:rsidRDefault="00E72A8E" w:rsidP="00F3669D">
            <w:pPr>
              <w:pStyle w:val="NormalWeb"/>
              <w:spacing w:before="0" w:beforeAutospacing="0" w:after="0" w:afterAutospacing="0"/>
              <w:rPr>
                <w:rFonts w:ascii="Arial" w:hAnsi="Arial" w:cs="Arial"/>
                <w:b/>
                <w:bCs/>
                <w:sz w:val="20"/>
                <w:szCs w:val="20"/>
                <w:highlight w:val="yellow"/>
                <w:lang w:val="en-GB"/>
              </w:rPr>
            </w:pPr>
            <w:r w:rsidRPr="009E7131">
              <w:rPr>
                <w:rFonts w:ascii="Arial" w:hAnsi="Arial" w:cs="Arial"/>
                <w:b/>
                <w:bCs/>
                <w:sz w:val="20"/>
                <w:szCs w:val="20"/>
                <w:lang w:val="en-GB"/>
              </w:rPr>
              <w:t>Ms_BP</w:t>
            </w:r>
            <w:r w:rsidR="00FC432A" w:rsidRPr="009E7131">
              <w:rPr>
                <w:rFonts w:ascii="Arial" w:hAnsi="Arial" w:cs="Arial"/>
                <w:b/>
                <w:bCs/>
                <w:sz w:val="20"/>
                <w:szCs w:val="20"/>
                <w:lang w:val="en-GB"/>
              </w:rPr>
              <w:t>R</w:t>
            </w:r>
            <w:r w:rsidRPr="009E7131">
              <w:rPr>
                <w:rFonts w:ascii="Arial" w:hAnsi="Arial" w:cs="Arial"/>
                <w:b/>
                <w:bCs/>
                <w:sz w:val="20"/>
                <w:szCs w:val="20"/>
                <w:lang w:val="en-GB"/>
              </w:rPr>
              <w:t>_</w:t>
            </w:r>
            <w:r w:rsidR="00FB3A03" w:rsidRPr="009E7131">
              <w:rPr>
                <w:rFonts w:ascii="Arial" w:hAnsi="Arial" w:cs="Arial"/>
                <w:b/>
                <w:bCs/>
                <w:sz w:val="20"/>
                <w:szCs w:val="20"/>
                <w:lang w:val="en-GB"/>
              </w:rPr>
              <w:t>7152</w:t>
            </w:r>
          </w:p>
        </w:tc>
      </w:tr>
      <w:tr w:rsidR="0000007A" w:rsidRPr="009E7131" w14:paraId="05B60576" w14:textId="77777777" w:rsidTr="002109D6">
        <w:trPr>
          <w:trHeight w:val="331"/>
        </w:trPr>
        <w:tc>
          <w:tcPr>
            <w:tcW w:w="1234" w:type="pct"/>
          </w:tcPr>
          <w:p w14:paraId="0196A627" w14:textId="77777777" w:rsidR="0000007A" w:rsidRPr="009E7131" w:rsidRDefault="0000007A" w:rsidP="00696CAD">
            <w:pPr>
              <w:pStyle w:val="BodyText"/>
              <w:ind w:left="90"/>
              <w:jc w:val="left"/>
              <w:rPr>
                <w:rFonts w:ascii="Arial" w:hAnsi="Arial" w:cs="Arial"/>
                <w:bCs/>
                <w:sz w:val="20"/>
                <w:szCs w:val="20"/>
                <w:lang w:val="en-GB"/>
              </w:rPr>
            </w:pPr>
            <w:r w:rsidRPr="009E713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03D4636" w:rsidR="0000007A" w:rsidRPr="009E7131" w:rsidRDefault="00DC7FE6" w:rsidP="00256871">
            <w:pPr>
              <w:rPr>
                <w:rFonts w:ascii="Arial" w:eastAsia="Arial Unicode MS" w:hAnsi="Arial" w:cs="Arial"/>
                <w:b/>
                <w:sz w:val="20"/>
                <w:szCs w:val="20"/>
                <w:lang w:val="en-GB"/>
              </w:rPr>
            </w:pPr>
            <w:r w:rsidRPr="009E7131">
              <w:rPr>
                <w:rFonts w:ascii="Arial" w:eastAsia="Arial Unicode MS" w:hAnsi="Arial" w:cs="Arial"/>
                <w:b/>
                <w:sz w:val="20"/>
                <w:szCs w:val="20"/>
                <w:lang w:val="en-GB"/>
              </w:rPr>
              <w:t>Internet of Things Security: Requirements, Challenges and Mitigation Strategies</w:t>
            </w:r>
          </w:p>
        </w:tc>
      </w:tr>
      <w:tr w:rsidR="00CF0BBB" w:rsidRPr="009E7131" w14:paraId="6D508B1C" w14:textId="77777777" w:rsidTr="002E7787">
        <w:trPr>
          <w:trHeight w:val="332"/>
        </w:trPr>
        <w:tc>
          <w:tcPr>
            <w:tcW w:w="1234" w:type="pct"/>
          </w:tcPr>
          <w:p w14:paraId="32FC28F7" w14:textId="77777777" w:rsidR="00CF0BBB" w:rsidRPr="009E7131" w:rsidRDefault="00CF0BBB" w:rsidP="00696CAD">
            <w:pPr>
              <w:pStyle w:val="BodyText"/>
              <w:ind w:left="90"/>
              <w:jc w:val="left"/>
              <w:rPr>
                <w:rFonts w:ascii="Arial" w:hAnsi="Arial" w:cs="Arial"/>
                <w:bCs/>
                <w:sz w:val="20"/>
                <w:szCs w:val="20"/>
                <w:lang w:val="en-GB"/>
              </w:rPr>
            </w:pPr>
            <w:r w:rsidRPr="009E713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8C83820" w:rsidR="00CF0BBB" w:rsidRPr="009E7131" w:rsidRDefault="00043EC4" w:rsidP="000450FC">
            <w:pPr>
              <w:pStyle w:val="NormalWeb"/>
              <w:spacing w:before="0" w:beforeAutospacing="0" w:after="0" w:afterAutospacing="0"/>
              <w:rPr>
                <w:rFonts w:ascii="Arial" w:hAnsi="Arial" w:cs="Arial"/>
                <w:b/>
                <w:sz w:val="20"/>
                <w:szCs w:val="20"/>
                <w:lang w:val="en-GB"/>
              </w:rPr>
            </w:pPr>
            <w:r w:rsidRPr="009E7131">
              <w:rPr>
                <w:rFonts w:ascii="Arial" w:hAnsi="Arial" w:cs="Arial"/>
                <w:b/>
                <w:sz w:val="20"/>
                <w:szCs w:val="20"/>
                <w:lang w:val="en-GB"/>
              </w:rPr>
              <w:t>Book Chapter</w:t>
            </w:r>
          </w:p>
        </w:tc>
      </w:tr>
    </w:tbl>
    <w:p w14:paraId="45F5983C" w14:textId="77777777" w:rsidR="00037D52" w:rsidRPr="009E7131" w:rsidRDefault="00037D52" w:rsidP="0000007A">
      <w:pPr>
        <w:pStyle w:val="BodyText"/>
        <w:rPr>
          <w:rFonts w:ascii="Arial" w:hAnsi="Arial" w:cs="Arial"/>
          <w:b/>
          <w:bCs/>
          <w:sz w:val="20"/>
          <w:szCs w:val="20"/>
          <w:u w:val="single"/>
          <w:lang w:val="en-GB"/>
        </w:rPr>
      </w:pPr>
    </w:p>
    <w:p w14:paraId="63CD6BCB" w14:textId="0FFEAA9E" w:rsidR="00626025" w:rsidRPr="009E7131" w:rsidRDefault="00640538" w:rsidP="00626025">
      <w:pPr>
        <w:pStyle w:val="BodyText"/>
        <w:rPr>
          <w:rFonts w:ascii="Arial" w:hAnsi="Arial" w:cs="Arial"/>
          <w:b/>
          <w:color w:val="222222"/>
          <w:sz w:val="20"/>
          <w:szCs w:val="20"/>
          <w:u w:val="single"/>
          <w:lang w:val="en-US"/>
        </w:rPr>
      </w:pPr>
      <w:r w:rsidRPr="009E7131">
        <w:rPr>
          <w:rFonts w:ascii="Arial" w:hAnsi="Arial" w:cs="Arial"/>
          <w:b/>
          <w:color w:val="222222"/>
          <w:sz w:val="20"/>
          <w:szCs w:val="20"/>
          <w:u w:val="single"/>
          <w:lang w:val="en-US"/>
        </w:rPr>
        <w:t>Special note:</w:t>
      </w:r>
    </w:p>
    <w:p w14:paraId="1AC448A2" w14:textId="77777777" w:rsidR="007B54A4" w:rsidRPr="009E7131" w:rsidRDefault="007B54A4" w:rsidP="00626025">
      <w:pPr>
        <w:pStyle w:val="BodyText"/>
        <w:rPr>
          <w:rFonts w:ascii="Arial" w:hAnsi="Arial" w:cs="Arial"/>
          <w:b/>
          <w:color w:val="222222"/>
          <w:sz w:val="20"/>
          <w:szCs w:val="20"/>
          <w:u w:val="single"/>
          <w:lang w:val="en-US"/>
        </w:rPr>
      </w:pPr>
    </w:p>
    <w:p w14:paraId="7F950B43" w14:textId="3CFD7BBC" w:rsidR="007B54A4" w:rsidRPr="009E7131" w:rsidRDefault="00955E45" w:rsidP="00626025">
      <w:pPr>
        <w:pStyle w:val="BodyText"/>
        <w:rPr>
          <w:rFonts w:ascii="Arial" w:hAnsi="Arial" w:cs="Arial"/>
          <w:b/>
          <w:color w:val="222222"/>
          <w:sz w:val="20"/>
          <w:szCs w:val="20"/>
          <w:lang w:val="en-US"/>
        </w:rPr>
      </w:pPr>
      <w:r w:rsidRPr="009E713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E7131" w:rsidRDefault="00000000" w:rsidP="00626025">
      <w:pPr>
        <w:pStyle w:val="BodyText"/>
        <w:rPr>
          <w:rFonts w:ascii="Arial" w:hAnsi="Arial" w:cs="Arial"/>
          <w:b/>
          <w:color w:val="222222"/>
          <w:sz w:val="20"/>
          <w:szCs w:val="20"/>
          <w:u w:val="single"/>
          <w:lang w:val="en-US"/>
        </w:rPr>
      </w:pPr>
      <w:r w:rsidRPr="009E7131">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EFE5D1C" w:rsidR="00E03C32" w:rsidRDefault="00016340" w:rsidP="00E03C32">
                  <w:pPr>
                    <w:pStyle w:val="BodyText"/>
                    <w:jc w:val="left"/>
                    <w:rPr>
                      <w:rFonts w:ascii="Arial" w:hAnsi="Arial" w:cs="Arial"/>
                      <w:b/>
                      <w:color w:val="222222"/>
                      <w:sz w:val="32"/>
                      <w:lang w:val="en-US"/>
                    </w:rPr>
                  </w:pPr>
                  <w:r w:rsidRPr="00016340">
                    <w:rPr>
                      <w:rFonts w:ascii="Arial" w:hAnsi="Arial" w:cs="Arial"/>
                      <w:b/>
                      <w:color w:val="222222"/>
                      <w:sz w:val="32"/>
                      <w:lang w:val="en-US"/>
                    </w:rPr>
                    <w:t>Journal of Scientific Research and Reports</w:t>
                  </w:r>
                  <w:r w:rsidR="00E03C32" w:rsidRPr="00640538">
                    <w:rPr>
                      <w:rFonts w:ascii="Arial" w:hAnsi="Arial" w:cs="Arial"/>
                      <w:b/>
                      <w:color w:val="222222"/>
                      <w:sz w:val="32"/>
                      <w:lang w:val="en-US"/>
                    </w:rPr>
                    <w:t xml:space="preserve">, </w:t>
                  </w:r>
                  <w:r w:rsidR="00136D67">
                    <w:rPr>
                      <w:rFonts w:ascii="Arial" w:hAnsi="Arial" w:cs="Arial"/>
                      <w:b/>
                      <w:color w:val="222222"/>
                      <w:sz w:val="32"/>
                      <w:lang w:val="en-US"/>
                    </w:rPr>
                    <w:t>32</w:t>
                  </w:r>
                  <w:r w:rsidR="00E03C32" w:rsidRPr="00640538">
                    <w:rPr>
                      <w:rFonts w:ascii="Arial" w:hAnsi="Arial" w:cs="Arial"/>
                      <w:b/>
                      <w:color w:val="222222"/>
                      <w:sz w:val="32"/>
                      <w:lang w:val="en-US"/>
                    </w:rPr>
                    <w:t>(</w:t>
                  </w:r>
                  <w:r w:rsidR="00136D67">
                    <w:rPr>
                      <w:rFonts w:ascii="Arial" w:hAnsi="Arial" w:cs="Arial"/>
                      <w:b/>
                      <w:color w:val="222222"/>
                      <w:sz w:val="32"/>
                      <w:lang w:val="en-US"/>
                    </w:rPr>
                    <w:t>1</w:t>
                  </w:r>
                  <w:r w:rsidR="00E03C32" w:rsidRPr="00640538">
                    <w:rPr>
                      <w:rFonts w:ascii="Arial" w:hAnsi="Arial" w:cs="Arial"/>
                      <w:b/>
                      <w:color w:val="222222"/>
                      <w:sz w:val="32"/>
                      <w:lang w:val="en-US"/>
                    </w:rPr>
                    <w:t xml:space="preserve">): </w:t>
                  </w:r>
                  <w:r w:rsidR="00136D67" w:rsidRPr="00136D67">
                    <w:rPr>
                      <w:rFonts w:ascii="Arial" w:hAnsi="Arial" w:cs="Arial"/>
                      <w:b/>
                      <w:color w:val="222222"/>
                      <w:sz w:val="32"/>
                      <w:lang w:val="en-US"/>
                    </w:rPr>
                    <w:t>26-43</w:t>
                  </w:r>
                  <w:r w:rsidR="009245E3">
                    <w:rPr>
                      <w:rFonts w:ascii="Arial" w:hAnsi="Arial" w:cs="Arial"/>
                      <w:b/>
                      <w:color w:val="222222"/>
                      <w:sz w:val="32"/>
                      <w:lang w:val="en-US"/>
                    </w:rPr>
                    <w:t xml:space="preserve">, </w:t>
                  </w:r>
                  <w:r w:rsidR="008561A6">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777DB140" w:rsidR="00E03C32" w:rsidRPr="007B54A4" w:rsidRDefault="004431E9" w:rsidP="004431E9">
                  <w:pPr>
                    <w:pStyle w:val="BodyText"/>
                    <w:jc w:val="left"/>
                    <w:rPr>
                      <w:rFonts w:ascii="Arial" w:hAnsi="Arial" w:cs="Arial"/>
                      <w:b/>
                      <w:color w:val="222222"/>
                      <w:sz w:val="32"/>
                      <w:lang w:val="en-US"/>
                    </w:rPr>
                  </w:pPr>
                  <w:r w:rsidRPr="004431E9">
                    <w:rPr>
                      <w:rFonts w:ascii="Arial" w:hAnsi="Arial" w:cs="Arial"/>
                      <w:b/>
                      <w:color w:val="222222"/>
                      <w:sz w:val="32"/>
                      <w:lang w:val="en-US"/>
                    </w:rPr>
                    <w:t>DOI: 10.9734/</w:t>
                  </w:r>
                  <w:proofErr w:type="spellStart"/>
                  <w:r w:rsidRPr="004431E9">
                    <w:rPr>
                      <w:rFonts w:ascii="Arial" w:hAnsi="Arial" w:cs="Arial"/>
                      <w:b/>
                      <w:color w:val="222222"/>
                      <w:sz w:val="32"/>
                      <w:lang w:val="en-US"/>
                    </w:rPr>
                    <w:t>jsrr</w:t>
                  </w:r>
                  <w:proofErr w:type="spellEnd"/>
                  <w:r w:rsidRPr="004431E9">
                    <w:rPr>
                      <w:rFonts w:ascii="Arial" w:hAnsi="Arial" w:cs="Arial"/>
                      <w:b/>
                      <w:color w:val="222222"/>
                      <w:sz w:val="32"/>
                      <w:lang w:val="en-US"/>
                    </w:rPr>
                    <w:t>/2026/v32i13870</w:t>
                  </w:r>
                  <w:r>
                    <w:rPr>
                      <w:rFonts w:ascii="Arial" w:hAnsi="Arial" w:cs="Arial"/>
                      <w:b/>
                      <w:color w:val="222222"/>
                      <w:sz w:val="32"/>
                      <w:lang w:val="en-US"/>
                    </w:rPr>
                    <w:t xml:space="preserve"> </w:t>
                  </w:r>
                </w:p>
              </w:txbxContent>
            </v:textbox>
          </v:rect>
        </w:pict>
      </w:r>
    </w:p>
    <w:p w14:paraId="40641486" w14:textId="77777777" w:rsidR="00D9392F" w:rsidRPr="009E7131" w:rsidRDefault="002A3D7C" w:rsidP="00626025">
      <w:pPr>
        <w:pStyle w:val="BodyText"/>
        <w:jc w:val="left"/>
        <w:rPr>
          <w:rFonts w:ascii="Arial" w:hAnsi="Arial" w:cs="Arial"/>
          <w:color w:val="222222"/>
          <w:sz w:val="20"/>
          <w:szCs w:val="20"/>
          <w:lang w:val="en-IN"/>
        </w:rPr>
      </w:pPr>
      <w:r w:rsidRPr="009E7131">
        <w:rPr>
          <w:rFonts w:ascii="Arial" w:hAnsi="Arial" w:cs="Arial"/>
          <w:color w:val="222222"/>
          <w:sz w:val="20"/>
          <w:szCs w:val="20"/>
          <w:lang w:val="en-IN"/>
        </w:rPr>
        <w:br w:type="page"/>
      </w:r>
    </w:p>
    <w:p w14:paraId="5A743ECE" w14:textId="77777777" w:rsidR="00D27A79" w:rsidRPr="009E713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E7131" w14:paraId="71A94C1F" w14:textId="77777777" w:rsidTr="007222C8">
        <w:tc>
          <w:tcPr>
            <w:tcW w:w="5000" w:type="pct"/>
            <w:gridSpan w:val="3"/>
            <w:tcBorders>
              <w:top w:val="nil"/>
              <w:left w:val="nil"/>
              <w:right w:val="nil"/>
            </w:tcBorders>
            <w:noWrap/>
          </w:tcPr>
          <w:p w14:paraId="0BC15285" w14:textId="75BEB51F" w:rsidR="00F1171E" w:rsidRPr="009E7131" w:rsidRDefault="00F1171E" w:rsidP="007222C8">
            <w:pPr>
              <w:pStyle w:val="Heading2"/>
              <w:jc w:val="left"/>
              <w:rPr>
                <w:rFonts w:ascii="Arial" w:hAnsi="Arial" w:cs="Arial"/>
                <w:lang w:val="en-GB"/>
              </w:rPr>
            </w:pPr>
            <w:r w:rsidRPr="009E7131">
              <w:rPr>
                <w:rFonts w:ascii="Arial" w:hAnsi="Arial" w:cs="Arial"/>
                <w:highlight w:val="yellow"/>
                <w:lang w:val="en-GB"/>
              </w:rPr>
              <w:t>PART  1:</w:t>
            </w:r>
            <w:r w:rsidRPr="009E7131">
              <w:rPr>
                <w:rFonts w:ascii="Arial" w:hAnsi="Arial" w:cs="Arial"/>
                <w:lang w:val="en-GB"/>
              </w:rPr>
              <w:t xml:space="preserve"> Comments</w:t>
            </w:r>
          </w:p>
          <w:p w14:paraId="1287753C" w14:textId="77777777" w:rsidR="00F1171E" w:rsidRPr="009E7131" w:rsidRDefault="00F1171E" w:rsidP="007222C8">
            <w:pPr>
              <w:rPr>
                <w:rFonts w:ascii="Arial" w:hAnsi="Arial" w:cs="Arial"/>
                <w:sz w:val="20"/>
                <w:szCs w:val="20"/>
                <w:lang w:val="en-GB"/>
              </w:rPr>
            </w:pPr>
          </w:p>
        </w:tc>
      </w:tr>
      <w:tr w:rsidR="00F1171E" w:rsidRPr="009E7131" w14:paraId="5EA12279" w14:textId="77777777" w:rsidTr="007222C8">
        <w:tc>
          <w:tcPr>
            <w:tcW w:w="1265" w:type="pct"/>
            <w:noWrap/>
          </w:tcPr>
          <w:p w14:paraId="7AE9682F" w14:textId="77777777" w:rsidR="00F1171E" w:rsidRPr="009E7131" w:rsidRDefault="00F1171E" w:rsidP="007222C8">
            <w:pPr>
              <w:pStyle w:val="Heading2"/>
              <w:jc w:val="left"/>
              <w:rPr>
                <w:rFonts w:ascii="Arial" w:hAnsi="Arial" w:cs="Arial"/>
                <w:lang w:val="en-GB"/>
              </w:rPr>
            </w:pPr>
          </w:p>
        </w:tc>
        <w:tc>
          <w:tcPr>
            <w:tcW w:w="2212" w:type="pct"/>
          </w:tcPr>
          <w:p w14:paraId="5B8DBE06" w14:textId="77777777" w:rsidR="00F1171E" w:rsidRPr="009E7131" w:rsidRDefault="00F1171E" w:rsidP="007222C8">
            <w:pPr>
              <w:pStyle w:val="Heading2"/>
              <w:jc w:val="left"/>
              <w:rPr>
                <w:rFonts w:ascii="Arial" w:hAnsi="Arial" w:cs="Arial"/>
                <w:lang w:val="en-GB"/>
              </w:rPr>
            </w:pPr>
            <w:r w:rsidRPr="009E7131">
              <w:rPr>
                <w:rFonts w:ascii="Arial" w:hAnsi="Arial" w:cs="Arial"/>
                <w:lang w:val="en-GB"/>
              </w:rPr>
              <w:t>Reviewer’s comment</w:t>
            </w:r>
          </w:p>
          <w:p w14:paraId="674EDCCA" w14:textId="2AFB7F5C" w:rsidR="00421DBF" w:rsidRPr="009E7131" w:rsidRDefault="00421DBF" w:rsidP="009E7131">
            <w:pPr>
              <w:rPr>
                <w:rFonts w:ascii="Arial" w:hAnsi="Arial" w:cs="Arial"/>
                <w:sz w:val="20"/>
                <w:szCs w:val="20"/>
                <w:lang w:val="en-GB"/>
              </w:rPr>
            </w:pPr>
          </w:p>
        </w:tc>
        <w:tc>
          <w:tcPr>
            <w:tcW w:w="1523" w:type="pct"/>
          </w:tcPr>
          <w:p w14:paraId="57792C30" w14:textId="77777777" w:rsidR="00F1171E" w:rsidRPr="009E7131" w:rsidRDefault="00F1171E" w:rsidP="007222C8">
            <w:pPr>
              <w:pStyle w:val="Heading2"/>
              <w:jc w:val="left"/>
              <w:rPr>
                <w:rFonts w:ascii="Arial" w:hAnsi="Arial" w:cs="Arial"/>
                <w:b w:val="0"/>
                <w:lang w:val="en-GB"/>
              </w:rPr>
            </w:pPr>
            <w:r w:rsidRPr="009E7131">
              <w:rPr>
                <w:rFonts w:ascii="Arial" w:hAnsi="Arial" w:cs="Arial"/>
                <w:lang w:val="en-GB"/>
              </w:rPr>
              <w:t>Author’s Feedback</w:t>
            </w:r>
            <w:r w:rsidRPr="009E7131">
              <w:rPr>
                <w:rFonts w:ascii="Arial" w:hAnsi="Arial" w:cs="Arial"/>
                <w:b w:val="0"/>
                <w:lang w:val="en-GB"/>
              </w:rPr>
              <w:t xml:space="preserve"> </w:t>
            </w:r>
            <w:r w:rsidRPr="009E7131">
              <w:rPr>
                <w:rFonts w:ascii="Arial" w:hAnsi="Arial" w:cs="Arial"/>
                <w:b w:val="0"/>
                <w:i/>
                <w:lang w:val="en-GB"/>
              </w:rPr>
              <w:t>(Please correct the manuscript and highlight that part in the manuscript. It is mandatory that authors should write his/her feedback here)</w:t>
            </w:r>
          </w:p>
        </w:tc>
      </w:tr>
      <w:tr w:rsidR="00F1171E" w:rsidRPr="009E7131" w14:paraId="5C0AB4EC" w14:textId="77777777" w:rsidTr="007222C8">
        <w:trPr>
          <w:trHeight w:val="1264"/>
        </w:trPr>
        <w:tc>
          <w:tcPr>
            <w:tcW w:w="1265" w:type="pct"/>
            <w:noWrap/>
          </w:tcPr>
          <w:p w14:paraId="66B47184" w14:textId="48030299" w:rsidR="00F1171E" w:rsidRPr="009E7131" w:rsidRDefault="00F1171E" w:rsidP="007222C8">
            <w:pPr>
              <w:ind w:left="360"/>
              <w:rPr>
                <w:rFonts w:ascii="Arial" w:hAnsi="Arial" w:cs="Arial"/>
                <w:b/>
                <w:bCs/>
                <w:sz w:val="20"/>
                <w:szCs w:val="20"/>
                <w:lang w:val="en-GB"/>
              </w:rPr>
            </w:pPr>
            <w:r w:rsidRPr="009E713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E7131" w:rsidRDefault="00F1171E" w:rsidP="007222C8">
            <w:pPr>
              <w:ind w:left="360"/>
              <w:rPr>
                <w:rFonts w:ascii="Arial" w:eastAsia="MS Mincho" w:hAnsi="Arial" w:cs="Arial"/>
                <w:b/>
                <w:bCs/>
                <w:sz w:val="20"/>
                <w:szCs w:val="20"/>
                <w:lang w:val="en-GB"/>
              </w:rPr>
            </w:pPr>
          </w:p>
        </w:tc>
        <w:tc>
          <w:tcPr>
            <w:tcW w:w="2212" w:type="pct"/>
          </w:tcPr>
          <w:p w14:paraId="72D1D197" w14:textId="4C7D76F5" w:rsidR="00D93550" w:rsidRPr="009E7131" w:rsidRDefault="00D93550" w:rsidP="00D93550">
            <w:pPr>
              <w:rPr>
                <w:rFonts w:ascii="Arial" w:hAnsi="Arial" w:cs="Arial"/>
                <w:b/>
                <w:bCs/>
                <w:sz w:val="20"/>
                <w:szCs w:val="20"/>
              </w:rPr>
            </w:pPr>
            <w:r w:rsidRPr="009E7131">
              <w:rPr>
                <w:rFonts w:ascii="Arial" w:hAnsi="Arial" w:cs="Arial"/>
                <w:b/>
                <w:bCs/>
                <w:sz w:val="20"/>
                <w:szCs w:val="20"/>
              </w:rPr>
              <w:t xml:space="preserve">This manuscript </w:t>
            </w:r>
            <w:r w:rsidRPr="009E7131">
              <w:rPr>
                <w:rStyle w:val="red"/>
                <w:rFonts w:ascii="Arial" w:eastAsia="Arial Unicode MS" w:hAnsi="Arial" w:cs="Arial"/>
                <w:b/>
                <w:bCs/>
                <w:sz w:val="20"/>
                <w:szCs w:val="20"/>
              </w:rPr>
              <w:t>presents</w:t>
            </w:r>
            <w:r w:rsidRPr="009E7131">
              <w:rPr>
                <w:rFonts w:ascii="Arial" w:hAnsi="Arial" w:cs="Arial"/>
                <w:b/>
                <w:bCs/>
                <w:sz w:val="20"/>
                <w:szCs w:val="20"/>
              </w:rPr>
              <w:t xml:space="preserve"> a </w:t>
            </w:r>
            <w:r w:rsidRPr="009E7131">
              <w:rPr>
                <w:rStyle w:val="red"/>
                <w:rFonts w:ascii="Arial" w:eastAsia="Arial Unicode MS" w:hAnsi="Arial" w:cs="Arial"/>
                <w:b/>
                <w:bCs/>
                <w:sz w:val="20"/>
                <w:szCs w:val="20"/>
              </w:rPr>
              <w:t>current</w:t>
            </w:r>
            <w:r w:rsidRPr="009E7131">
              <w:rPr>
                <w:rFonts w:ascii="Arial" w:hAnsi="Arial" w:cs="Arial"/>
                <w:b/>
                <w:bCs/>
                <w:sz w:val="20"/>
                <w:szCs w:val="20"/>
              </w:rPr>
              <w:t xml:space="preserve"> and </w:t>
            </w:r>
            <w:r w:rsidRPr="009E7131">
              <w:rPr>
                <w:rStyle w:val="red"/>
                <w:rFonts w:ascii="Arial" w:eastAsia="Arial Unicode MS" w:hAnsi="Arial" w:cs="Arial"/>
                <w:b/>
                <w:bCs/>
                <w:sz w:val="20"/>
                <w:szCs w:val="20"/>
              </w:rPr>
              <w:t>thorough</w:t>
            </w:r>
            <w:r w:rsidRPr="009E7131">
              <w:rPr>
                <w:rStyle w:val="blue"/>
                <w:rFonts w:ascii="Arial" w:hAnsi="Arial" w:cs="Arial"/>
                <w:b/>
                <w:bCs/>
                <w:sz w:val="20"/>
                <w:szCs w:val="20"/>
              </w:rPr>
              <w:t xml:space="preserve"> systematic review of IoT security </w:t>
            </w:r>
            <w:r w:rsidRPr="009E7131">
              <w:rPr>
                <w:rStyle w:val="red"/>
                <w:rFonts w:ascii="Arial" w:eastAsia="Arial Unicode MS" w:hAnsi="Arial" w:cs="Arial"/>
                <w:b/>
                <w:bCs/>
                <w:sz w:val="20"/>
                <w:szCs w:val="20"/>
              </w:rPr>
              <w:t>research</w:t>
            </w:r>
            <w:r w:rsidRPr="009E7131">
              <w:rPr>
                <w:rFonts w:ascii="Arial" w:hAnsi="Arial" w:cs="Arial"/>
                <w:b/>
                <w:bCs/>
                <w:sz w:val="20"/>
                <w:szCs w:val="20"/>
              </w:rPr>
              <w:t xml:space="preserve"> from </w:t>
            </w:r>
            <w:r w:rsidRPr="009E7131">
              <w:rPr>
                <w:rStyle w:val="red"/>
                <w:rFonts w:ascii="Arial" w:eastAsia="Arial Unicode MS" w:hAnsi="Arial" w:cs="Arial"/>
                <w:b/>
                <w:bCs/>
                <w:sz w:val="20"/>
                <w:szCs w:val="20"/>
              </w:rPr>
              <w:t>2020</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to</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2025</w:t>
            </w:r>
            <w:r w:rsidRPr="009E7131">
              <w:rPr>
                <w:rFonts w:ascii="Arial" w:hAnsi="Arial" w:cs="Arial"/>
                <w:b/>
                <w:bCs/>
                <w:sz w:val="20"/>
                <w:szCs w:val="20"/>
              </w:rPr>
              <w:t xml:space="preserve">. It </w:t>
            </w:r>
            <w:r w:rsidRPr="009E7131">
              <w:rPr>
                <w:rStyle w:val="red"/>
                <w:rFonts w:ascii="Arial" w:eastAsia="Arial Unicode MS" w:hAnsi="Arial" w:cs="Arial"/>
                <w:b/>
                <w:bCs/>
                <w:sz w:val="20"/>
                <w:szCs w:val="20"/>
              </w:rPr>
              <w:t>responds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to</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an</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essential</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requirement</w:t>
            </w:r>
            <w:r w:rsidRPr="009E7131">
              <w:rPr>
                <w:rFonts w:ascii="Arial" w:hAnsi="Arial" w:cs="Arial"/>
                <w:b/>
                <w:bCs/>
                <w:sz w:val="20"/>
                <w:szCs w:val="20"/>
              </w:rPr>
              <w:t xml:space="preserve"> by </w:t>
            </w:r>
            <w:r w:rsidRPr="009E7131">
              <w:rPr>
                <w:rStyle w:val="red"/>
                <w:rFonts w:ascii="Arial" w:eastAsia="Arial Unicode MS" w:hAnsi="Arial" w:cs="Arial"/>
                <w:b/>
                <w:bCs/>
                <w:sz w:val="20"/>
                <w:szCs w:val="20"/>
              </w:rPr>
              <w:t>combining</w:t>
            </w:r>
            <w:r w:rsidRPr="009E7131">
              <w:rPr>
                <w:rFonts w:ascii="Arial" w:hAnsi="Arial" w:cs="Arial"/>
                <w:b/>
                <w:bCs/>
                <w:sz w:val="20"/>
                <w:szCs w:val="20"/>
              </w:rPr>
              <w:t xml:space="preserve"> recent </w:t>
            </w:r>
            <w:r w:rsidRPr="009E7131">
              <w:rPr>
                <w:rStyle w:val="red"/>
                <w:rFonts w:ascii="Arial" w:eastAsia="Arial Unicode MS" w:hAnsi="Arial" w:cs="Arial"/>
                <w:b/>
                <w:bCs/>
                <w:sz w:val="20"/>
                <w:szCs w:val="20"/>
              </w:rPr>
              <w:t>progress</w:t>
            </w:r>
            <w:r w:rsidRPr="009E7131">
              <w:rPr>
                <w:rStyle w:val="blue"/>
                <w:rFonts w:ascii="Arial" w:hAnsi="Arial" w:cs="Arial"/>
                <w:b/>
                <w:bCs/>
                <w:sz w:val="20"/>
                <w:szCs w:val="20"/>
              </w:rPr>
              <w:t xml:space="preserve"> in AI, blockchain, federated learning, and lightweight cryptography </w:t>
            </w:r>
            <w:r w:rsidRPr="009E7131">
              <w:rPr>
                <w:rStyle w:val="red"/>
                <w:rFonts w:ascii="Arial" w:eastAsia="Arial Unicode MS" w:hAnsi="Arial" w:cs="Arial"/>
                <w:b/>
                <w:bCs/>
                <w:sz w:val="20"/>
                <w:szCs w:val="20"/>
              </w:rPr>
              <w:t>into</w:t>
            </w:r>
            <w:r w:rsidRPr="009E7131">
              <w:rPr>
                <w:rFonts w:ascii="Arial" w:hAnsi="Arial" w:cs="Arial"/>
                <w:b/>
                <w:bCs/>
                <w:sz w:val="20"/>
                <w:szCs w:val="20"/>
              </w:rPr>
              <w:t xml:space="preserve"> a </w:t>
            </w:r>
            <w:r w:rsidRPr="009E7131">
              <w:rPr>
                <w:rStyle w:val="red"/>
                <w:rFonts w:ascii="Arial" w:eastAsia="Arial Unicode MS" w:hAnsi="Arial" w:cs="Arial"/>
                <w:b/>
                <w:bCs/>
                <w:sz w:val="20"/>
                <w:szCs w:val="20"/>
              </w:rPr>
              <w:t>cohesive,</w:t>
            </w:r>
            <w:r w:rsidRPr="009E7131">
              <w:rPr>
                <w:rFonts w:ascii="Arial" w:hAnsi="Arial" w:cs="Arial"/>
                <w:b/>
                <w:bCs/>
                <w:sz w:val="20"/>
                <w:szCs w:val="20"/>
              </w:rPr>
              <w:t xml:space="preserve"> multi-layered security </w:t>
            </w:r>
            <w:r w:rsidRPr="009E7131">
              <w:rPr>
                <w:rStyle w:val="red"/>
                <w:rFonts w:ascii="Arial" w:eastAsia="Arial Unicode MS" w:hAnsi="Arial" w:cs="Arial"/>
                <w:b/>
                <w:bCs/>
                <w:sz w:val="20"/>
                <w:szCs w:val="20"/>
              </w:rPr>
              <w:t>architecture</w:t>
            </w:r>
            <w:r w:rsidRPr="009E7131">
              <w:rPr>
                <w:rFonts w:ascii="Arial" w:hAnsi="Arial" w:cs="Arial"/>
                <w:b/>
                <w:bCs/>
                <w:sz w:val="20"/>
                <w:szCs w:val="20"/>
              </w:rPr>
              <w:t xml:space="preserve">. The paper's </w:t>
            </w:r>
            <w:r w:rsidRPr="009E7131">
              <w:rPr>
                <w:rStyle w:val="red"/>
                <w:rFonts w:ascii="Arial" w:eastAsia="Arial Unicode MS" w:hAnsi="Arial" w:cs="Arial"/>
                <w:b/>
                <w:bCs/>
                <w:sz w:val="20"/>
                <w:szCs w:val="20"/>
              </w:rPr>
              <w:t>robustness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is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found</w:t>
            </w:r>
            <w:r w:rsidRPr="009E7131">
              <w:rPr>
                <w:rFonts w:ascii="Arial" w:hAnsi="Arial" w:cs="Arial"/>
                <w:b/>
                <w:bCs/>
                <w:sz w:val="20"/>
                <w:szCs w:val="20"/>
              </w:rPr>
              <w:t xml:space="preserve"> in its </w:t>
            </w:r>
            <w:r w:rsidRPr="009E7131">
              <w:rPr>
                <w:rStyle w:val="red"/>
                <w:rFonts w:ascii="Arial" w:eastAsia="Arial Unicode MS" w:hAnsi="Arial" w:cs="Arial"/>
                <w:b/>
                <w:bCs/>
                <w:sz w:val="20"/>
                <w:szCs w:val="20"/>
              </w:rPr>
              <w:t>organized</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examination</w:t>
            </w:r>
            <w:r w:rsidRPr="009E7131">
              <w:rPr>
                <w:rFonts w:ascii="Arial" w:hAnsi="Arial" w:cs="Arial"/>
                <w:b/>
                <w:bCs/>
                <w:sz w:val="20"/>
                <w:szCs w:val="20"/>
              </w:rPr>
              <w:t xml:space="preserve"> of </w:t>
            </w:r>
            <w:r w:rsidRPr="009E7131">
              <w:rPr>
                <w:rStyle w:val="red"/>
                <w:rFonts w:ascii="Arial" w:eastAsia="Arial Unicode MS" w:hAnsi="Arial" w:cs="Arial"/>
                <w:b/>
                <w:bCs/>
                <w:sz w:val="20"/>
                <w:szCs w:val="20"/>
              </w:rPr>
              <w:t>industry-specific</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issues</w:t>
            </w:r>
            <w:r w:rsidRPr="009E7131">
              <w:rPr>
                <w:rStyle w:val="blue"/>
                <w:rFonts w:ascii="Arial" w:hAnsi="Arial" w:cs="Arial"/>
                <w:b/>
                <w:bCs/>
                <w:sz w:val="20"/>
                <w:szCs w:val="20"/>
              </w:rPr>
              <w:t xml:space="preserve"> (e.g., healthcare, </w:t>
            </w:r>
            <w:proofErr w:type="spellStart"/>
            <w:r w:rsidRPr="009E7131">
              <w:rPr>
                <w:rStyle w:val="blue"/>
                <w:rFonts w:ascii="Arial" w:hAnsi="Arial" w:cs="Arial"/>
                <w:b/>
                <w:bCs/>
                <w:sz w:val="20"/>
                <w:szCs w:val="20"/>
              </w:rPr>
              <w:t>IIoT</w:t>
            </w:r>
            <w:proofErr w:type="spellEnd"/>
            <w:r w:rsidRPr="009E7131">
              <w:rPr>
                <w:rStyle w:val="blue"/>
                <w:rFonts w:ascii="Arial" w:hAnsi="Arial" w:cs="Arial"/>
                <w:b/>
                <w:bCs/>
                <w:sz w:val="20"/>
                <w:szCs w:val="20"/>
              </w:rPr>
              <w:t xml:space="preserve">) and its </w:t>
            </w:r>
            <w:r w:rsidRPr="009E7131">
              <w:rPr>
                <w:rStyle w:val="red"/>
                <w:rFonts w:ascii="Arial" w:eastAsia="Arial Unicode MS" w:hAnsi="Arial" w:cs="Arial"/>
                <w:b/>
                <w:bCs/>
                <w:sz w:val="20"/>
                <w:szCs w:val="20"/>
              </w:rPr>
              <w:t>recognition</w:t>
            </w:r>
            <w:r w:rsidRPr="009E7131">
              <w:rPr>
                <w:rFonts w:ascii="Arial" w:hAnsi="Arial" w:cs="Arial"/>
                <w:b/>
                <w:bCs/>
                <w:sz w:val="20"/>
                <w:szCs w:val="20"/>
              </w:rPr>
              <w:t xml:space="preserve"> of </w:t>
            </w:r>
            <w:r w:rsidRPr="009E7131">
              <w:rPr>
                <w:rStyle w:val="red"/>
                <w:rFonts w:ascii="Arial" w:eastAsia="Arial Unicode MS" w:hAnsi="Arial" w:cs="Arial"/>
                <w:b/>
                <w:bCs/>
                <w:sz w:val="20"/>
                <w:szCs w:val="20"/>
              </w:rPr>
              <w:t>ongoing</w:t>
            </w:r>
            <w:r w:rsidRPr="009E7131">
              <w:rPr>
                <w:rFonts w:ascii="Arial" w:hAnsi="Arial" w:cs="Arial"/>
                <w:b/>
                <w:bCs/>
                <w:sz w:val="20"/>
                <w:szCs w:val="20"/>
              </w:rPr>
              <w:t xml:space="preserve"> research </w:t>
            </w:r>
            <w:r w:rsidRPr="009E7131">
              <w:rPr>
                <w:rStyle w:val="red"/>
                <w:rFonts w:ascii="Arial" w:eastAsia="Arial Unicode MS" w:hAnsi="Arial" w:cs="Arial"/>
                <w:b/>
                <w:bCs/>
                <w:sz w:val="20"/>
                <w:szCs w:val="20"/>
              </w:rPr>
              <w:t>deficiencies,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including</w:t>
            </w:r>
            <w:r w:rsidRPr="009E7131">
              <w:rPr>
                <w:rFonts w:ascii="Arial" w:hAnsi="Arial" w:cs="Arial"/>
                <w:b/>
                <w:bCs/>
                <w:sz w:val="20"/>
                <w:szCs w:val="20"/>
              </w:rPr>
              <w:t xml:space="preserve"> scalability, </w:t>
            </w:r>
            <w:r w:rsidRPr="009E7131">
              <w:rPr>
                <w:rStyle w:val="red"/>
                <w:rFonts w:ascii="Arial" w:eastAsia="Arial Unicode MS" w:hAnsi="Arial" w:cs="Arial"/>
                <w:b/>
                <w:bCs/>
                <w:sz w:val="20"/>
                <w:szCs w:val="20"/>
              </w:rPr>
              <w:t>practical</w:t>
            </w:r>
            <w:r w:rsidRPr="009E7131">
              <w:rPr>
                <w:rFonts w:ascii="Arial" w:hAnsi="Arial" w:cs="Arial"/>
                <w:b/>
                <w:bCs/>
                <w:sz w:val="20"/>
                <w:szCs w:val="20"/>
              </w:rPr>
              <w:t xml:space="preserve"> validation, and alignment </w:t>
            </w:r>
            <w:r w:rsidRPr="009E7131">
              <w:rPr>
                <w:rStyle w:val="red"/>
                <w:rFonts w:ascii="Arial" w:eastAsia="Arial Unicode MS" w:hAnsi="Arial" w:cs="Arial"/>
                <w:b/>
                <w:bCs/>
                <w:sz w:val="20"/>
                <w:szCs w:val="20"/>
              </w:rPr>
              <w:t>with</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privacy</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regulations</w:t>
            </w:r>
            <w:r w:rsidRPr="009E7131">
              <w:rPr>
                <w:rFonts w:ascii="Arial" w:hAnsi="Arial" w:cs="Arial"/>
                <w:b/>
                <w:bCs/>
                <w:sz w:val="20"/>
                <w:szCs w:val="20"/>
              </w:rPr>
              <w:t xml:space="preserve">. This </w:t>
            </w:r>
            <w:r w:rsidRPr="009E7131">
              <w:rPr>
                <w:rStyle w:val="red"/>
                <w:rFonts w:ascii="Arial" w:eastAsia="Arial Unicode MS" w:hAnsi="Arial" w:cs="Arial"/>
                <w:b/>
                <w:bCs/>
                <w:sz w:val="20"/>
                <w:szCs w:val="20"/>
              </w:rPr>
              <w:t>study</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acts</w:t>
            </w:r>
            <w:r w:rsidRPr="009E7131">
              <w:rPr>
                <w:rFonts w:ascii="Arial" w:hAnsi="Arial" w:cs="Arial"/>
                <w:b/>
                <w:bCs/>
                <w:sz w:val="20"/>
                <w:szCs w:val="20"/>
              </w:rPr>
              <w:t xml:space="preserve"> as a </w:t>
            </w:r>
            <w:r w:rsidRPr="009E7131">
              <w:rPr>
                <w:rStyle w:val="red"/>
                <w:rFonts w:ascii="Arial" w:eastAsia="Arial Unicode MS" w:hAnsi="Arial" w:cs="Arial"/>
                <w:b/>
                <w:bCs/>
                <w:sz w:val="20"/>
                <w:szCs w:val="20"/>
              </w:rPr>
              <w:t>crucial</w:t>
            </w:r>
            <w:r w:rsidRPr="009E7131">
              <w:rPr>
                <w:rFonts w:ascii="Arial" w:hAnsi="Arial" w:cs="Arial"/>
                <w:b/>
                <w:bCs/>
                <w:sz w:val="20"/>
                <w:szCs w:val="20"/>
              </w:rPr>
              <w:t xml:space="preserve"> strategic </w:t>
            </w:r>
            <w:r w:rsidRPr="009E7131">
              <w:rPr>
                <w:rStyle w:val="red"/>
                <w:rFonts w:ascii="Arial" w:eastAsia="Arial Unicode MS" w:hAnsi="Arial" w:cs="Arial"/>
                <w:b/>
                <w:bCs/>
                <w:sz w:val="20"/>
                <w:szCs w:val="20"/>
              </w:rPr>
              <w:t>resource</w:t>
            </w:r>
            <w:r w:rsidRPr="009E7131">
              <w:rPr>
                <w:rStyle w:val="blue"/>
                <w:rFonts w:ascii="Arial" w:hAnsi="Arial" w:cs="Arial"/>
                <w:b/>
                <w:bCs/>
                <w:sz w:val="20"/>
                <w:szCs w:val="20"/>
              </w:rPr>
              <w:t xml:space="preserve"> for researchers and </w:t>
            </w:r>
            <w:r w:rsidRPr="009E7131">
              <w:rPr>
                <w:rStyle w:val="red"/>
                <w:rFonts w:ascii="Arial" w:eastAsia="Arial Unicode MS" w:hAnsi="Arial" w:cs="Arial"/>
                <w:b/>
                <w:bCs/>
                <w:sz w:val="20"/>
                <w:szCs w:val="20"/>
              </w:rPr>
              <w:t>professionals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looking</w:t>
            </w:r>
            <w:r w:rsidRPr="009E7131">
              <w:rPr>
                <w:rFonts w:ascii="Arial" w:hAnsi="Arial" w:cs="Arial"/>
                <w:b/>
                <w:bCs/>
                <w:sz w:val="20"/>
                <w:szCs w:val="20"/>
              </w:rPr>
              <w:t xml:space="preserve"> to </w:t>
            </w:r>
            <w:r w:rsidRPr="009E7131">
              <w:rPr>
                <w:rStyle w:val="red"/>
                <w:rFonts w:ascii="Arial" w:eastAsia="Arial Unicode MS" w:hAnsi="Arial" w:cs="Arial"/>
                <w:b/>
                <w:bCs/>
                <w:sz w:val="20"/>
                <w:szCs w:val="20"/>
              </w:rPr>
              <w:t>create</w:t>
            </w:r>
            <w:r w:rsidRPr="009E7131">
              <w:rPr>
                <w:rStyle w:val="blue"/>
                <w:rFonts w:ascii="Arial" w:hAnsi="Arial" w:cs="Arial"/>
                <w:b/>
                <w:bCs/>
                <w:sz w:val="20"/>
                <w:szCs w:val="20"/>
              </w:rPr>
              <w:t xml:space="preserve"> secure, scalable, and intelligent IoT </w:t>
            </w:r>
            <w:r w:rsidRPr="009E7131">
              <w:rPr>
                <w:rStyle w:val="red"/>
                <w:rFonts w:ascii="Arial" w:eastAsia="Arial Unicode MS" w:hAnsi="Arial" w:cs="Arial"/>
                <w:b/>
                <w:bCs/>
                <w:sz w:val="20"/>
                <w:szCs w:val="20"/>
              </w:rPr>
              <w:t>environments</w:t>
            </w:r>
          </w:p>
          <w:p w14:paraId="7DBC9196" w14:textId="77777777" w:rsidR="00F1171E" w:rsidRPr="009E7131"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9E7131" w:rsidRDefault="00F1171E" w:rsidP="007222C8">
            <w:pPr>
              <w:pStyle w:val="Heading2"/>
              <w:jc w:val="left"/>
              <w:rPr>
                <w:rFonts w:ascii="Arial" w:hAnsi="Arial" w:cs="Arial"/>
                <w:b w:val="0"/>
                <w:lang w:val="en-GB"/>
              </w:rPr>
            </w:pPr>
          </w:p>
        </w:tc>
      </w:tr>
      <w:tr w:rsidR="00F1171E" w:rsidRPr="009E7131" w14:paraId="0D8B5B2C" w14:textId="77777777" w:rsidTr="007222C8">
        <w:trPr>
          <w:trHeight w:val="1262"/>
        </w:trPr>
        <w:tc>
          <w:tcPr>
            <w:tcW w:w="1265" w:type="pct"/>
            <w:noWrap/>
          </w:tcPr>
          <w:p w14:paraId="21CBA5FE" w14:textId="77777777" w:rsidR="00F1171E" w:rsidRPr="009E7131" w:rsidRDefault="00F1171E" w:rsidP="007222C8">
            <w:pPr>
              <w:ind w:left="360"/>
              <w:rPr>
                <w:rFonts w:ascii="Arial" w:hAnsi="Arial" w:cs="Arial"/>
                <w:b/>
                <w:bCs/>
                <w:sz w:val="20"/>
                <w:szCs w:val="20"/>
                <w:lang w:val="en-GB"/>
              </w:rPr>
            </w:pPr>
            <w:r w:rsidRPr="009E7131">
              <w:rPr>
                <w:rFonts w:ascii="Arial" w:hAnsi="Arial" w:cs="Arial"/>
                <w:b/>
                <w:bCs/>
                <w:sz w:val="20"/>
                <w:szCs w:val="20"/>
                <w:lang w:val="en-GB"/>
              </w:rPr>
              <w:t>Is the title of the article suitable?</w:t>
            </w:r>
          </w:p>
          <w:p w14:paraId="1CABB61A" w14:textId="77777777" w:rsidR="00F1171E" w:rsidRPr="009E7131" w:rsidRDefault="00F1171E" w:rsidP="007222C8">
            <w:pPr>
              <w:ind w:left="360"/>
              <w:rPr>
                <w:rFonts w:ascii="Arial" w:hAnsi="Arial" w:cs="Arial"/>
                <w:b/>
                <w:bCs/>
                <w:sz w:val="20"/>
                <w:szCs w:val="20"/>
                <w:lang w:val="en-GB"/>
              </w:rPr>
            </w:pPr>
            <w:r w:rsidRPr="009E7131">
              <w:rPr>
                <w:rFonts w:ascii="Arial" w:hAnsi="Arial" w:cs="Arial"/>
                <w:b/>
                <w:bCs/>
                <w:sz w:val="20"/>
                <w:szCs w:val="20"/>
                <w:lang w:val="en-GB"/>
              </w:rPr>
              <w:t>(If not please suggest an alternative title)</w:t>
            </w:r>
          </w:p>
          <w:p w14:paraId="0275B919" w14:textId="77777777" w:rsidR="00F1171E" w:rsidRPr="009E7131" w:rsidRDefault="00F1171E" w:rsidP="007222C8">
            <w:pPr>
              <w:pStyle w:val="Heading2"/>
              <w:jc w:val="left"/>
              <w:rPr>
                <w:rFonts w:ascii="Arial" w:hAnsi="Arial" w:cs="Arial"/>
                <w:u w:val="single"/>
                <w:lang w:val="en-GB"/>
              </w:rPr>
            </w:pPr>
          </w:p>
        </w:tc>
        <w:tc>
          <w:tcPr>
            <w:tcW w:w="2212" w:type="pct"/>
          </w:tcPr>
          <w:p w14:paraId="794AA9A7" w14:textId="0BDDC358" w:rsidR="00F1171E" w:rsidRPr="009E7131" w:rsidRDefault="00D93550" w:rsidP="007222C8">
            <w:pPr>
              <w:ind w:left="360"/>
              <w:rPr>
                <w:rFonts w:ascii="Arial" w:hAnsi="Arial" w:cs="Arial"/>
                <w:b/>
                <w:bCs/>
                <w:sz w:val="20"/>
                <w:szCs w:val="20"/>
                <w:lang w:val="en-GB"/>
              </w:rPr>
            </w:pPr>
            <w:r w:rsidRPr="009E7131">
              <w:rPr>
                <w:rFonts w:ascii="Arial" w:hAnsi="Arial" w:cs="Arial"/>
                <w:color w:val="0F1115"/>
                <w:sz w:val="20"/>
                <w:szCs w:val="20"/>
                <w:shd w:val="clear" w:color="auto" w:fill="FFFFFF"/>
              </w:rPr>
              <w:t>Yes, the title </w:t>
            </w:r>
            <w:r w:rsidRPr="009E7131">
              <w:rPr>
                <w:rStyle w:val="Strong"/>
                <w:rFonts w:ascii="Arial" w:eastAsia="Arial Unicode MS" w:hAnsi="Arial" w:cs="Arial"/>
                <w:color w:val="0F1115"/>
                <w:sz w:val="20"/>
                <w:szCs w:val="20"/>
                <w:shd w:val="clear" w:color="auto" w:fill="FFFFFF"/>
              </w:rPr>
              <w:t>"Internet of Things Security: Requirements, Challenges and Mitigation Strategies"</w:t>
            </w:r>
            <w:r w:rsidRPr="009E7131">
              <w:rPr>
                <w:rFonts w:ascii="Arial" w:hAnsi="Arial" w:cs="Arial"/>
                <w:color w:val="0F1115"/>
                <w:sz w:val="20"/>
                <w:szCs w:val="20"/>
                <w:shd w:val="clear" w:color="auto" w:fill="FFFFFF"/>
              </w:rPr>
              <w:t> is suitable, accurate, and clearly reflects the manuscript's comprehensive scope.</w:t>
            </w:r>
          </w:p>
        </w:tc>
        <w:tc>
          <w:tcPr>
            <w:tcW w:w="1523" w:type="pct"/>
          </w:tcPr>
          <w:p w14:paraId="405B6701" w14:textId="77777777" w:rsidR="00F1171E" w:rsidRPr="009E7131" w:rsidRDefault="00F1171E" w:rsidP="007222C8">
            <w:pPr>
              <w:pStyle w:val="Heading2"/>
              <w:jc w:val="left"/>
              <w:rPr>
                <w:rFonts w:ascii="Arial" w:hAnsi="Arial" w:cs="Arial"/>
                <w:b w:val="0"/>
                <w:lang w:val="en-GB"/>
              </w:rPr>
            </w:pPr>
          </w:p>
        </w:tc>
      </w:tr>
      <w:tr w:rsidR="00F1171E" w:rsidRPr="009E7131" w14:paraId="5604762A" w14:textId="77777777" w:rsidTr="007222C8">
        <w:trPr>
          <w:trHeight w:val="1262"/>
        </w:trPr>
        <w:tc>
          <w:tcPr>
            <w:tcW w:w="1265" w:type="pct"/>
            <w:noWrap/>
          </w:tcPr>
          <w:p w14:paraId="3635573D" w14:textId="77777777" w:rsidR="00F1171E" w:rsidRPr="009E7131" w:rsidRDefault="00F1171E" w:rsidP="007222C8">
            <w:pPr>
              <w:pStyle w:val="Heading2"/>
              <w:ind w:left="360"/>
              <w:jc w:val="left"/>
              <w:rPr>
                <w:rFonts w:ascii="Arial" w:hAnsi="Arial" w:cs="Arial"/>
                <w:lang w:val="en-GB"/>
              </w:rPr>
            </w:pPr>
            <w:r w:rsidRPr="009E713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E7131" w:rsidRDefault="00F1171E" w:rsidP="007222C8">
            <w:pPr>
              <w:pStyle w:val="Heading2"/>
              <w:jc w:val="left"/>
              <w:rPr>
                <w:rFonts w:ascii="Arial" w:hAnsi="Arial" w:cs="Arial"/>
                <w:u w:val="single"/>
                <w:lang w:val="en-GB"/>
              </w:rPr>
            </w:pPr>
          </w:p>
        </w:tc>
        <w:tc>
          <w:tcPr>
            <w:tcW w:w="2212" w:type="pct"/>
          </w:tcPr>
          <w:p w14:paraId="5E2212CE" w14:textId="77777777" w:rsidR="00D93550" w:rsidRPr="009E7131" w:rsidRDefault="00D93550" w:rsidP="00D93550">
            <w:pPr>
              <w:ind w:left="360"/>
              <w:rPr>
                <w:rFonts w:ascii="Arial" w:hAnsi="Arial" w:cs="Arial"/>
                <w:b/>
                <w:bCs/>
                <w:color w:val="0F1115"/>
                <w:sz w:val="20"/>
                <w:szCs w:val="20"/>
                <w:shd w:val="clear" w:color="auto" w:fill="FFFFFF"/>
              </w:rPr>
            </w:pPr>
            <w:r w:rsidRPr="009E7131">
              <w:rPr>
                <w:rFonts w:ascii="Arial" w:hAnsi="Arial" w:cs="Arial"/>
                <w:b/>
                <w:bCs/>
                <w:color w:val="0F1115"/>
                <w:sz w:val="20"/>
                <w:szCs w:val="20"/>
                <w:shd w:val="clear" w:color="auto" w:fill="FFFFFF"/>
              </w:rPr>
              <w:t>The abstract is comprehensive but could be slightly refined for impact.</w:t>
            </w:r>
          </w:p>
          <w:p w14:paraId="5C3857BA" w14:textId="77777777" w:rsidR="00D93550" w:rsidRPr="009E7131" w:rsidRDefault="00D93550" w:rsidP="00D93550">
            <w:pPr>
              <w:ind w:left="360"/>
              <w:rPr>
                <w:rFonts w:ascii="Arial" w:hAnsi="Arial" w:cs="Arial"/>
                <w:b/>
                <w:bCs/>
                <w:color w:val="0F1115"/>
                <w:sz w:val="20"/>
                <w:szCs w:val="20"/>
                <w:shd w:val="clear" w:color="auto" w:fill="FFFFFF"/>
              </w:rPr>
            </w:pPr>
          </w:p>
          <w:p w14:paraId="788A742D" w14:textId="1DFB96CA" w:rsidR="00D93550" w:rsidRPr="009E7131" w:rsidRDefault="00D93550" w:rsidP="00D93550">
            <w:pPr>
              <w:pStyle w:val="ListParagraph"/>
              <w:numPr>
                <w:ilvl w:val="0"/>
                <w:numId w:val="11"/>
              </w:numPr>
              <w:rPr>
                <w:rFonts w:ascii="Arial" w:hAnsi="Arial" w:cs="Arial"/>
                <w:b/>
                <w:bCs/>
                <w:color w:val="0F1115"/>
                <w:sz w:val="20"/>
                <w:szCs w:val="20"/>
                <w:shd w:val="clear" w:color="auto" w:fill="FFFFFF"/>
              </w:rPr>
            </w:pPr>
            <w:r w:rsidRPr="009E7131">
              <w:rPr>
                <w:rFonts w:ascii="Arial" w:hAnsi="Arial" w:cs="Arial"/>
                <w:b/>
                <w:bCs/>
                <w:color w:val="0F1115"/>
                <w:sz w:val="20"/>
                <w:szCs w:val="20"/>
                <w:shd w:val="clear" w:color="auto" w:fill="FFFFFF"/>
              </w:rPr>
              <w:t>Suggestion for Addition: Explicitly mention the review's value proposition stated in the introduction e.g., its integration of multiple dimensions (authentication, encryption, intrusion detection, blockchain, FL) within a unified framework and its focus on domain-specific requirements. This would better differentiate it from other surveys upfront.</w:t>
            </w:r>
          </w:p>
          <w:p w14:paraId="7297DAFB" w14:textId="77777777" w:rsidR="00D93550" w:rsidRPr="009E7131" w:rsidRDefault="00D93550" w:rsidP="00D93550">
            <w:pPr>
              <w:ind w:left="360"/>
              <w:rPr>
                <w:rFonts w:ascii="Arial" w:hAnsi="Arial" w:cs="Arial"/>
                <w:b/>
                <w:bCs/>
                <w:color w:val="0F1115"/>
                <w:sz w:val="20"/>
                <w:szCs w:val="20"/>
                <w:shd w:val="clear" w:color="auto" w:fill="FFFFFF"/>
              </w:rPr>
            </w:pPr>
          </w:p>
          <w:p w14:paraId="0FB7E83A" w14:textId="46B8B9F5" w:rsidR="00F1171E" w:rsidRPr="009E7131" w:rsidRDefault="00D93550" w:rsidP="00D93550">
            <w:pPr>
              <w:pStyle w:val="ListParagraph"/>
              <w:numPr>
                <w:ilvl w:val="0"/>
                <w:numId w:val="11"/>
              </w:numPr>
              <w:rPr>
                <w:rFonts w:ascii="Arial" w:hAnsi="Arial" w:cs="Arial"/>
                <w:b/>
                <w:bCs/>
                <w:sz w:val="20"/>
                <w:szCs w:val="20"/>
                <w:lang w:val="en-GB"/>
              </w:rPr>
            </w:pPr>
            <w:r w:rsidRPr="009E7131">
              <w:rPr>
                <w:rFonts w:ascii="Arial" w:hAnsi="Arial" w:cs="Arial"/>
                <w:b/>
                <w:bCs/>
                <w:color w:val="0F1115"/>
                <w:sz w:val="20"/>
                <w:szCs w:val="20"/>
                <w:shd w:val="clear" w:color="auto" w:fill="FFFFFF"/>
              </w:rPr>
              <w:t>Suggestion for Deletion/Clarity: The "Novelty" and "Significance" paragraphs in the box are slightly repetitive and promotional (e.g., "It's one of the most cited survey papers"). It is more scholarly to state the contribution objectively. I suggest merging these points concisely. For example: "This review's contribution lies in its integrated analysis of modern technologies under real-world IoT constraints, its domain-specific threat mapping, and its clear delineation of future research trajectories, including scalable lightweight frameworks and zero-trust model adoption."</w:t>
            </w:r>
          </w:p>
        </w:tc>
        <w:tc>
          <w:tcPr>
            <w:tcW w:w="1523" w:type="pct"/>
          </w:tcPr>
          <w:p w14:paraId="1D54B730" w14:textId="77777777" w:rsidR="00F1171E" w:rsidRPr="009E7131" w:rsidRDefault="00F1171E" w:rsidP="007222C8">
            <w:pPr>
              <w:pStyle w:val="Heading2"/>
              <w:jc w:val="left"/>
              <w:rPr>
                <w:rFonts w:ascii="Arial" w:hAnsi="Arial" w:cs="Arial"/>
                <w:b w:val="0"/>
                <w:lang w:val="en-GB"/>
              </w:rPr>
            </w:pPr>
          </w:p>
        </w:tc>
      </w:tr>
      <w:tr w:rsidR="00F1171E" w:rsidRPr="009E7131" w14:paraId="2F579F54" w14:textId="77777777" w:rsidTr="007222C8">
        <w:trPr>
          <w:trHeight w:val="859"/>
        </w:trPr>
        <w:tc>
          <w:tcPr>
            <w:tcW w:w="1265" w:type="pct"/>
            <w:noWrap/>
          </w:tcPr>
          <w:p w14:paraId="04361F46" w14:textId="368783AB" w:rsidR="00F1171E" w:rsidRPr="009E7131" w:rsidRDefault="00DC6FED" w:rsidP="007222C8">
            <w:pPr>
              <w:ind w:left="360"/>
              <w:rPr>
                <w:rFonts w:ascii="Arial" w:hAnsi="Arial" w:cs="Arial"/>
                <w:b/>
                <w:bCs/>
                <w:sz w:val="20"/>
                <w:szCs w:val="20"/>
                <w:u w:val="single"/>
                <w:lang w:val="en-GB"/>
              </w:rPr>
            </w:pPr>
            <w:r w:rsidRPr="009E7131">
              <w:rPr>
                <w:rFonts w:ascii="Arial" w:hAnsi="Arial" w:cs="Arial"/>
                <w:b/>
                <w:bCs/>
                <w:sz w:val="20"/>
                <w:szCs w:val="20"/>
                <w:lang w:val="en-GB"/>
              </w:rPr>
              <w:t xml:space="preserve">Is the manuscript scientifically, correct? Please write here. </w:t>
            </w:r>
          </w:p>
        </w:tc>
        <w:tc>
          <w:tcPr>
            <w:tcW w:w="2212" w:type="pct"/>
          </w:tcPr>
          <w:p w14:paraId="4E1F0838" w14:textId="1238B8D8" w:rsidR="00D93550" w:rsidRPr="009E7131" w:rsidRDefault="00D93550" w:rsidP="00D93550">
            <w:pPr>
              <w:rPr>
                <w:rFonts w:ascii="Arial" w:hAnsi="Arial" w:cs="Arial"/>
                <w:b/>
                <w:bCs/>
                <w:sz w:val="20"/>
                <w:szCs w:val="20"/>
              </w:rPr>
            </w:pPr>
            <w:proofErr w:type="gramStart"/>
            <w:r w:rsidRPr="009E7131">
              <w:rPr>
                <w:rStyle w:val="red"/>
                <w:rFonts w:ascii="Arial" w:eastAsia="Arial Unicode MS" w:hAnsi="Arial" w:cs="Arial"/>
                <w:b/>
                <w:bCs/>
                <w:sz w:val="20"/>
                <w:szCs w:val="20"/>
              </w:rPr>
              <w:t>Yes</w:t>
            </w:r>
            <w:proofErr w:type="gramEnd"/>
            <w:r w:rsidRPr="009E7131">
              <w:rPr>
                <w:rStyle w:val="blue"/>
                <w:rFonts w:ascii="Arial" w:hAnsi="Arial" w:cs="Arial"/>
                <w:b/>
                <w:bCs/>
                <w:sz w:val="20"/>
                <w:szCs w:val="20"/>
              </w:rPr>
              <w:t xml:space="preserve"> the manuscript is scientifically </w:t>
            </w:r>
            <w:r w:rsidRPr="009E7131">
              <w:rPr>
                <w:rStyle w:val="red"/>
                <w:rFonts w:ascii="Arial" w:eastAsia="Arial Unicode MS" w:hAnsi="Arial" w:cs="Arial"/>
                <w:b/>
                <w:bCs/>
                <w:sz w:val="20"/>
                <w:szCs w:val="20"/>
              </w:rPr>
              <w:t>valid</w:t>
            </w:r>
            <w:r w:rsidRPr="009E7131">
              <w:rPr>
                <w:rFonts w:ascii="Arial" w:hAnsi="Arial" w:cs="Arial"/>
                <w:b/>
                <w:bCs/>
                <w:sz w:val="20"/>
                <w:szCs w:val="20"/>
              </w:rPr>
              <w:t xml:space="preserve">. It </w:t>
            </w:r>
            <w:r w:rsidRPr="009E7131">
              <w:rPr>
                <w:rStyle w:val="red"/>
                <w:rFonts w:ascii="Arial" w:eastAsia="Arial Unicode MS" w:hAnsi="Arial" w:cs="Arial"/>
                <w:b/>
                <w:bCs/>
                <w:sz w:val="20"/>
                <w:szCs w:val="20"/>
              </w:rPr>
              <w:t>shows</w:t>
            </w:r>
            <w:r w:rsidRPr="009E7131">
              <w:rPr>
                <w:rFonts w:ascii="Arial" w:hAnsi="Arial" w:cs="Arial"/>
                <w:b/>
                <w:bCs/>
                <w:sz w:val="20"/>
                <w:szCs w:val="20"/>
              </w:rPr>
              <w:t xml:space="preserve"> a </w:t>
            </w:r>
            <w:r w:rsidRPr="009E7131">
              <w:rPr>
                <w:rStyle w:val="red"/>
                <w:rFonts w:ascii="Arial" w:eastAsia="Arial Unicode MS" w:hAnsi="Arial" w:cs="Arial"/>
                <w:b/>
                <w:bCs/>
                <w:sz w:val="20"/>
                <w:szCs w:val="20"/>
              </w:rPr>
              <w:t>comprehensive</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grasp</w:t>
            </w:r>
            <w:r w:rsidRPr="009E7131">
              <w:rPr>
                <w:rStyle w:val="blue"/>
                <w:rFonts w:ascii="Arial" w:hAnsi="Arial" w:cs="Arial"/>
                <w:b/>
                <w:bCs/>
                <w:sz w:val="20"/>
                <w:szCs w:val="20"/>
              </w:rPr>
              <w:t xml:space="preserve"> of IoT security </w:t>
            </w:r>
            <w:r w:rsidRPr="009E7131">
              <w:rPr>
                <w:rStyle w:val="red"/>
                <w:rFonts w:ascii="Arial" w:eastAsia="Arial Unicode MS" w:hAnsi="Arial" w:cs="Arial"/>
                <w:b/>
                <w:bCs/>
                <w:sz w:val="20"/>
                <w:szCs w:val="20"/>
              </w:rPr>
              <w:t>models,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correctly</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references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pertinent</w:t>
            </w:r>
            <w:r w:rsidRPr="009E7131">
              <w:rPr>
                <w:rFonts w:ascii="Arial" w:hAnsi="Arial" w:cs="Arial"/>
                <w:b/>
                <w:bCs/>
                <w:sz w:val="20"/>
                <w:szCs w:val="20"/>
              </w:rPr>
              <w:t xml:space="preserve"> and </w:t>
            </w:r>
            <w:r w:rsidRPr="009E7131">
              <w:rPr>
                <w:rStyle w:val="red"/>
                <w:rFonts w:ascii="Arial" w:eastAsia="Arial Unicode MS" w:hAnsi="Arial" w:cs="Arial"/>
                <w:b/>
                <w:bCs/>
                <w:sz w:val="20"/>
                <w:szCs w:val="20"/>
              </w:rPr>
              <w:t>up-to-date</w:t>
            </w:r>
            <w:r w:rsidRPr="009E7131">
              <w:rPr>
                <w:rStyle w:val="blue"/>
                <w:rFonts w:ascii="Arial" w:hAnsi="Arial" w:cs="Arial"/>
                <w:b/>
                <w:bCs/>
                <w:sz w:val="20"/>
                <w:szCs w:val="20"/>
              </w:rPr>
              <w:t xml:space="preserve"> literature (2020-2025), and </w:t>
            </w:r>
            <w:r w:rsidRPr="009E7131">
              <w:rPr>
                <w:rStyle w:val="red"/>
                <w:rFonts w:ascii="Arial" w:eastAsia="Arial Unicode MS" w:hAnsi="Arial" w:cs="Arial"/>
                <w:b/>
                <w:bCs/>
                <w:sz w:val="20"/>
                <w:szCs w:val="20"/>
              </w:rPr>
              <w:t>delivers</w:t>
            </w:r>
            <w:r w:rsidRPr="009E7131">
              <w:rPr>
                <w:rFonts w:ascii="Arial" w:hAnsi="Arial" w:cs="Arial"/>
                <w:b/>
                <w:bCs/>
                <w:sz w:val="20"/>
                <w:szCs w:val="20"/>
              </w:rPr>
              <w:t xml:space="preserve"> a </w:t>
            </w:r>
            <w:r w:rsidRPr="009E7131">
              <w:rPr>
                <w:rStyle w:val="red"/>
                <w:rFonts w:ascii="Arial" w:eastAsia="Arial Unicode MS" w:hAnsi="Arial" w:cs="Arial"/>
                <w:b/>
                <w:bCs/>
                <w:sz w:val="20"/>
                <w:szCs w:val="20"/>
              </w:rPr>
              <w:t>well-organized</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examination</w:t>
            </w:r>
            <w:r w:rsidRPr="009E7131">
              <w:rPr>
                <w:rFonts w:ascii="Arial" w:hAnsi="Arial" w:cs="Arial"/>
                <w:b/>
                <w:bCs/>
                <w:sz w:val="20"/>
                <w:szCs w:val="20"/>
              </w:rPr>
              <w:t xml:space="preserve">. The </w:t>
            </w:r>
            <w:r w:rsidRPr="009E7131">
              <w:rPr>
                <w:rStyle w:val="red"/>
                <w:rFonts w:ascii="Arial" w:eastAsia="Arial Unicode MS" w:hAnsi="Arial" w:cs="Arial"/>
                <w:b/>
                <w:bCs/>
                <w:sz w:val="20"/>
                <w:szCs w:val="20"/>
              </w:rPr>
              <w:t>discussions</w:t>
            </w:r>
            <w:r w:rsidRPr="009E7131">
              <w:rPr>
                <w:rFonts w:ascii="Arial" w:hAnsi="Arial" w:cs="Arial"/>
                <w:b/>
                <w:bCs/>
                <w:sz w:val="20"/>
                <w:szCs w:val="20"/>
              </w:rPr>
              <w:t xml:space="preserve"> </w:t>
            </w:r>
            <w:r w:rsidRPr="009E7131">
              <w:rPr>
                <w:rStyle w:val="red"/>
                <w:rFonts w:ascii="Arial" w:eastAsia="Arial Unicode MS" w:hAnsi="Arial" w:cs="Arial"/>
                <w:b/>
                <w:bCs/>
                <w:sz w:val="20"/>
                <w:szCs w:val="20"/>
              </w:rPr>
              <w:t>concerning</w:t>
            </w:r>
            <w:r w:rsidRPr="009E7131">
              <w:rPr>
                <w:rFonts w:ascii="Arial" w:hAnsi="Arial" w:cs="Arial"/>
                <w:b/>
                <w:bCs/>
                <w:sz w:val="20"/>
                <w:szCs w:val="20"/>
              </w:rPr>
              <w:t xml:space="preserve"> the </w:t>
            </w:r>
            <w:r w:rsidRPr="009E7131">
              <w:rPr>
                <w:rStyle w:val="red"/>
                <w:rFonts w:ascii="Arial" w:eastAsia="Arial Unicode MS" w:hAnsi="Arial" w:cs="Arial"/>
                <w:b/>
                <w:bCs/>
                <w:sz w:val="20"/>
                <w:szCs w:val="20"/>
              </w:rPr>
              <w:t>constraints</w:t>
            </w:r>
            <w:r w:rsidRPr="009E7131">
              <w:rPr>
                <w:rFonts w:ascii="Arial" w:hAnsi="Arial" w:cs="Arial"/>
                <w:b/>
                <w:bCs/>
                <w:sz w:val="20"/>
                <w:szCs w:val="20"/>
              </w:rPr>
              <w:t xml:space="preserve"> of </w:t>
            </w:r>
            <w:r w:rsidRPr="009E7131">
              <w:rPr>
                <w:rStyle w:val="red"/>
                <w:rFonts w:ascii="Arial" w:eastAsia="Arial Unicode MS" w:hAnsi="Arial" w:cs="Arial"/>
                <w:b/>
                <w:bCs/>
                <w:sz w:val="20"/>
                <w:szCs w:val="20"/>
              </w:rPr>
              <w:t>current</w:t>
            </w:r>
            <w:r w:rsidRPr="009E7131">
              <w:rPr>
                <w:rStyle w:val="blue"/>
                <w:rFonts w:ascii="Arial" w:hAnsi="Arial" w:cs="Arial"/>
                <w:b/>
                <w:bCs/>
                <w:sz w:val="20"/>
                <w:szCs w:val="20"/>
              </w:rPr>
              <w:t xml:space="preserve"> surveys and the </w:t>
            </w:r>
            <w:r w:rsidRPr="009E7131">
              <w:rPr>
                <w:rStyle w:val="red"/>
                <w:rFonts w:ascii="Arial" w:eastAsia="Arial Unicode MS" w:hAnsi="Arial" w:cs="Arial"/>
                <w:b/>
                <w:bCs/>
                <w:sz w:val="20"/>
                <w:szCs w:val="20"/>
              </w:rPr>
              <w:t>recognized</w:t>
            </w:r>
            <w:r w:rsidRPr="009E7131">
              <w:rPr>
                <w:rFonts w:ascii="Arial" w:hAnsi="Arial" w:cs="Arial"/>
                <w:b/>
                <w:bCs/>
                <w:sz w:val="20"/>
                <w:szCs w:val="20"/>
              </w:rPr>
              <w:t xml:space="preserve"> research </w:t>
            </w:r>
            <w:r w:rsidRPr="009E7131">
              <w:rPr>
                <w:rStyle w:val="red"/>
                <w:rFonts w:ascii="Arial" w:eastAsia="Arial Unicode MS" w:hAnsi="Arial" w:cs="Arial"/>
                <w:b/>
                <w:bCs/>
                <w:sz w:val="20"/>
                <w:szCs w:val="20"/>
              </w:rPr>
              <w:t>deficiencies</w:t>
            </w:r>
            <w:r w:rsidRPr="009E7131">
              <w:rPr>
                <w:rFonts w:ascii="Arial" w:hAnsi="Arial" w:cs="Arial"/>
                <w:b/>
                <w:bCs/>
                <w:sz w:val="20"/>
                <w:szCs w:val="20"/>
              </w:rPr>
              <w:t xml:space="preserve"> are </w:t>
            </w:r>
            <w:r w:rsidRPr="009E7131">
              <w:rPr>
                <w:rStyle w:val="red"/>
                <w:rFonts w:ascii="Arial" w:eastAsia="Arial Unicode MS" w:hAnsi="Arial" w:cs="Arial"/>
                <w:b/>
                <w:bCs/>
                <w:sz w:val="20"/>
                <w:szCs w:val="20"/>
              </w:rPr>
              <w:t>logical</w:t>
            </w:r>
            <w:r w:rsidRPr="009E7131">
              <w:rPr>
                <w:rFonts w:ascii="Arial" w:hAnsi="Arial" w:cs="Arial"/>
                <w:b/>
                <w:bCs/>
                <w:sz w:val="20"/>
                <w:szCs w:val="20"/>
              </w:rPr>
              <w:t xml:space="preserve"> and </w:t>
            </w:r>
            <w:r w:rsidRPr="009E7131">
              <w:rPr>
                <w:rStyle w:val="red"/>
                <w:rFonts w:ascii="Arial" w:eastAsia="Arial Unicode MS" w:hAnsi="Arial" w:cs="Arial"/>
                <w:b/>
                <w:bCs/>
                <w:sz w:val="20"/>
                <w:szCs w:val="20"/>
              </w:rPr>
              <w:t>substantiated</w:t>
            </w:r>
          </w:p>
          <w:p w14:paraId="2B5A7721" w14:textId="77777777" w:rsidR="00F1171E" w:rsidRPr="009E7131"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9E7131" w:rsidRDefault="00F1171E" w:rsidP="007222C8">
            <w:pPr>
              <w:pStyle w:val="Heading2"/>
              <w:jc w:val="left"/>
              <w:rPr>
                <w:rFonts w:ascii="Arial" w:hAnsi="Arial" w:cs="Arial"/>
                <w:b w:val="0"/>
                <w:lang w:val="en-GB"/>
              </w:rPr>
            </w:pPr>
          </w:p>
        </w:tc>
      </w:tr>
      <w:tr w:rsidR="00F1171E" w:rsidRPr="009E7131" w14:paraId="73739464" w14:textId="77777777" w:rsidTr="007222C8">
        <w:trPr>
          <w:trHeight w:val="703"/>
        </w:trPr>
        <w:tc>
          <w:tcPr>
            <w:tcW w:w="1265" w:type="pct"/>
            <w:noWrap/>
          </w:tcPr>
          <w:p w14:paraId="09C25322" w14:textId="77777777" w:rsidR="00F1171E" w:rsidRPr="009E7131" w:rsidRDefault="00F1171E" w:rsidP="007222C8">
            <w:pPr>
              <w:ind w:left="360"/>
              <w:rPr>
                <w:rFonts w:ascii="Arial" w:hAnsi="Arial" w:cs="Arial"/>
                <w:b/>
                <w:bCs/>
                <w:sz w:val="20"/>
                <w:szCs w:val="20"/>
                <w:lang w:val="en-GB"/>
              </w:rPr>
            </w:pPr>
            <w:r w:rsidRPr="009E713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E7131" w:rsidRDefault="00F1171E" w:rsidP="007222C8">
            <w:pPr>
              <w:ind w:left="360"/>
              <w:rPr>
                <w:rFonts w:ascii="Arial" w:hAnsi="Arial" w:cs="Arial"/>
                <w:b/>
                <w:bCs/>
                <w:sz w:val="20"/>
                <w:szCs w:val="20"/>
                <w:u w:val="single"/>
                <w:lang w:val="en-GB"/>
              </w:rPr>
            </w:pPr>
            <w:r w:rsidRPr="009E7131">
              <w:rPr>
                <w:rFonts w:ascii="Arial" w:hAnsi="Arial" w:cs="Arial"/>
                <w:b/>
                <w:bCs/>
                <w:sz w:val="20"/>
                <w:szCs w:val="20"/>
                <w:u w:val="single"/>
                <w:lang w:val="en-GB"/>
              </w:rPr>
              <w:t>-</w:t>
            </w:r>
          </w:p>
        </w:tc>
        <w:tc>
          <w:tcPr>
            <w:tcW w:w="2212" w:type="pct"/>
          </w:tcPr>
          <w:p w14:paraId="24FE0567" w14:textId="63988430" w:rsidR="00F1171E" w:rsidRPr="009E7131" w:rsidRDefault="00D93550" w:rsidP="007222C8">
            <w:pPr>
              <w:pStyle w:val="ListParagraph"/>
              <w:ind w:left="0"/>
              <w:rPr>
                <w:rFonts w:ascii="Arial" w:hAnsi="Arial" w:cs="Arial"/>
                <w:b/>
                <w:bCs/>
                <w:sz w:val="20"/>
                <w:szCs w:val="20"/>
                <w:lang w:val="en-GB"/>
              </w:rPr>
            </w:pPr>
            <w:r w:rsidRPr="009E7131">
              <w:rPr>
                <w:rFonts w:ascii="Arial" w:hAnsi="Arial" w:cs="Arial"/>
                <w:b/>
                <w:bCs/>
                <w:sz w:val="20"/>
                <w:szCs w:val="20"/>
                <w:lang w:val="en-GB"/>
              </w:rPr>
              <w:t>The references are sufficient and commendably recent (2020-2025), aligning with the manuscript's stated scope. The bibliography is extensive and drawn from reputable sources (IEEE, ACM, Elsevier, Springer). No additional references are suggested at this time.</w:t>
            </w:r>
          </w:p>
        </w:tc>
        <w:tc>
          <w:tcPr>
            <w:tcW w:w="1523" w:type="pct"/>
          </w:tcPr>
          <w:p w14:paraId="40220055" w14:textId="77777777" w:rsidR="00F1171E" w:rsidRPr="009E7131" w:rsidRDefault="00F1171E" w:rsidP="007222C8">
            <w:pPr>
              <w:pStyle w:val="Heading2"/>
              <w:jc w:val="left"/>
              <w:rPr>
                <w:rFonts w:ascii="Arial" w:hAnsi="Arial" w:cs="Arial"/>
                <w:b w:val="0"/>
                <w:lang w:val="en-GB"/>
              </w:rPr>
            </w:pPr>
          </w:p>
        </w:tc>
      </w:tr>
      <w:tr w:rsidR="00F1171E" w:rsidRPr="009E7131" w14:paraId="73CC4A50" w14:textId="77777777" w:rsidTr="007222C8">
        <w:trPr>
          <w:trHeight w:val="386"/>
        </w:trPr>
        <w:tc>
          <w:tcPr>
            <w:tcW w:w="1265" w:type="pct"/>
            <w:noWrap/>
          </w:tcPr>
          <w:p w14:paraId="029CE8D0" w14:textId="77777777" w:rsidR="00F1171E" w:rsidRPr="009E7131" w:rsidRDefault="00F1171E" w:rsidP="007222C8">
            <w:pPr>
              <w:pStyle w:val="Heading2"/>
              <w:jc w:val="left"/>
              <w:rPr>
                <w:rFonts w:ascii="Arial" w:hAnsi="Arial" w:cs="Arial"/>
                <w:b w:val="0"/>
                <w:lang w:val="en-GB"/>
              </w:rPr>
            </w:pPr>
          </w:p>
          <w:p w14:paraId="589C16C7" w14:textId="77777777" w:rsidR="00F1171E" w:rsidRPr="009E7131" w:rsidRDefault="00F1171E" w:rsidP="007222C8">
            <w:pPr>
              <w:pStyle w:val="Heading2"/>
              <w:ind w:left="360"/>
              <w:jc w:val="left"/>
              <w:rPr>
                <w:rFonts w:ascii="Arial" w:hAnsi="Arial" w:cs="Arial"/>
                <w:bCs w:val="0"/>
                <w:lang w:val="en-GB"/>
              </w:rPr>
            </w:pPr>
            <w:r w:rsidRPr="009E7131">
              <w:rPr>
                <w:rFonts w:ascii="Arial" w:hAnsi="Arial" w:cs="Arial"/>
                <w:bCs w:val="0"/>
                <w:lang w:val="en-GB"/>
              </w:rPr>
              <w:t>Is the language/English quality of the article suitable for scholarly communications?</w:t>
            </w:r>
          </w:p>
          <w:p w14:paraId="7722B85E" w14:textId="77777777" w:rsidR="00F1171E" w:rsidRPr="009E7131" w:rsidRDefault="00F1171E" w:rsidP="007222C8">
            <w:pPr>
              <w:rPr>
                <w:rFonts w:ascii="Arial" w:hAnsi="Arial" w:cs="Arial"/>
                <w:sz w:val="20"/>
                <w:szCs w:val="20"/>
                <w:lang w:val="en-GB"/>
              </w:rPr>
            </w:pPr>
          </w:p>
        </w:tc>
        <w:tc>
          <w:tcPr>
            <w:tcW w:w="2212" w:type="pct"/>
          </w:tcPr>
          <w:p w14:paraId="0A07EA75" w14:textId="77777777" w:rsidR="00F1171E" w:rsidRPr="009E7131" w:rsidRDefault="00F1171E" w:rsidP="007222C8">
            <w:pPr>
              <w:rPr>
                <w:rFonts w:ascii="Arial" w:hAnsi="Arial" w:cs="Arial"/>
                <w:sz w:val="20"/>
                <w:szCs w:val="20"/>
                <w:lang w:val="en-GB"/>
              </w:rPr>
            </w:pPr>
          </w:p>
          <w:p w14:paraId="6CBA4B2A" w14:textId="77777777" w:rsidR="00F1171E" w:rsidRPr="009E7131" w:rsidRDefault="00F1171E" w:rsidP="007222C8">
            <w:pPr>
              <w:rPr>
                <w:rFonts w:ascii="Arial" w:hAnsi="Arial" w:cs="Arial"/>
                <w:sz w:val="20"/>
                <w:szCs w:val="20"/>
                <w:lang w:val="en-GB"/>
              </w:rPr>
            </w:pPr>
          </w:p>
          <w:p w14:paraId="41E28118" w14:textId="5682DF58" w:rsidR="00F1171E" w:rsidRPr="009E7131" w:rsidRDefault="00972B79" w:rsidP="007222C8">
            <w:pPr>
              <w:rPr>
                <w:rFonts w:ascii="Arial" w:hAnsi="Arial" w:cs="Arial"/>
                <w:b/>
                <w:bCs/>
                <w:sz w:val="20"/>
                <w:szCs w:val="20"/>
                <w:lang w:val="en-GB"/>
              </w:rPr>
            </w:pPr>
            <w:r w:rsidRPr="009E7131">
              <w:rPr>
                <w:rFonts w:ascii="Arial" w:hAnsi="Arial" w:cs="Arial"/>
                <w:b/>
                <w:bCs/>
                <w:sz w:val="20"/>
                <w:szCs w:val="20"/>
                <w:lang w:val="en-GB"/>
              </w:rPr>
              <w:t xml:space="preserve">Yes, </w:t>
            </w:r>
            <w:r w:rsidRPr="009E7131">
              <w:rPr>
                <w:rFonts w:ascii="Arial" w:hAnsi="Arial" w:cs="Arial"/>
                <w:b/>
                <w:bCs/>
                <w:sz w:val="20"/>
                <w:szCs w:val="20"/>
              </w:rPr>
              <w:t>t</w:t>
            </w:r>
            <w:r w:rsidRPr="009E7131">
              <w:rPr>
                <w:rFonts w:ascii="Arial" w:hAnsi="Arial" w:cs="Arial"/>
                <w:b/>
                <w:bCs/>
                <w:color w:val="0F1115"/>
                <w:sz w:val="20"/>
                <w:szCs w:val="20"/>
                <w:shd w:val="clear" w:color="auto" w:fill="FFFFFF"/>
              </w:rPr>
              <w:t>he language is generally suitable for scholarly communication.</w:t>
            </w:r>
          </w:p>
          <w:p w14:paraId="297F52DB" w14:textId="77777777" w:rsidR="00F1171E" w:rsidRPr="009E7131" w:rsidRDefault="00F1171E" w:rsidP="007222C8">
            <w:pPr>
              <w:rPr>
                <w:rFonts w:ascii="Arial" w:hAnsi="Arial" w:cs="Arial"/>
                <w:sz w:val="20"/>
                <w:szCs w:val="20"/>
                <w:lang w:val="en-GB"/>
              </w:rPr>
            </w:pPr>
          </w:p>
          <w:p w14:paraId="149A6CEF" w14:textId="77777777" w:rsidR="00F1171E" w:rsidRPr="009E7131" w:rsidRDefault="00F1171E" w:rsidP="007222C8">
            <w:pPr>
              <w:rPr>
                <w:rFonts w:ascii="Arial" w:hAnsi="Arial" w:cs="Arial"/>
                <w:sz w:val="20"/>
                <w:szCs w:val="20"/>
                <w:lang w:val="en-GB"/>
              </w:rPr>
            </w:pPr>
          </w:p>
        </w:tc>
        <w:tc>
          <w:tcPr>
            <w:tcW w:w="1523" w:type="pct"/>
          </w:tcPr>
          <w:p w14:paraId="0351CA58" w14:textId="77777777" w:rsidR="00F1171E" w:rsidRPr="009E7131" w:rsidRDefault="00F1171E" w:rsidP="007222C8">
            <w:pPr>
              <w:rPr>
                <w:rFonts w:ascii="Arial" w:hAnsi="Arial" w:cs="Arial"/>
                <w:sz w:val="20"/>
                <w:szCs w:val="20"/>
                <w:lang w:val="en-GB"/>
              </w:rPr>
            </w:pPr>
          </w:p>
        </w:tc>
      </w:tr>
      <w:tr w:rsidR="00F1171E" w:rsidRPr="009E7131" w14:paraId="20A16C0C" w14:textId="77777777" w:rsidTr="007222C8">
        <w:trPr>
          <w:trHeight w:val="1178"/>
        </w:trPr>
        <w:tc>
          <w:tcPr>
            <w:tcW w:w="1265" w:type="pct"/>
            <w:noWrap/>
          </w:tcPr>
          <w:p w14:paraId="7F4BCFAE" w14:textId="77777777" w:rsidR="00F1171E" w:rsidRPr="009E7131" w:rsidRDefault="00F1171E" w:rsidP="007222C8">
            <w:pPr>
              <w:pStyle w:val="Heading2"/>
              <w:jc w:val="left"/>
              <w:rPr>
                <w:rFonts w:ascii="Arial" w:hAnsi="Arial" w:cs="Arial"/>
                <w:b w:val="0"/>
                <w:bCs w:val="0"/>
                <w:lang w:val="en-GB"/>
              </w:rPr>
            </w:pPr>
            <w:r w:rsidRPr="009E7131">
              <w:rPr>
                <w:rFonts w:ascii="Arial" w:hAnsi="Arial" w:cs="Arial"/>
                <w:bCs w:val="0"/>
                <w:u w:val="single"/>
                <w:lang w:val="en-GB"/>
              </w:rPr>
              <w:t>Optional/General</w:t>
            </w:r>
            <w:r w:rsidRPr="009E7131">
              <w:rPr>
                <w:rFonts w:ascii="Arial" w:hAnsi="Arial" w:cs="Arial"/>
                <w:bCs w:val="0"/>
                <w:lang w:val="en-GB"/>
              </w:rPr>
              <w:t xml:space="preserve"> </w:t>
            </w:r>
            <w:r w:rsidRPr="009E7131">
              <w:rPr>
                <w:rFonts w:ascii="Arial" w:hAnsi="Arial" w:cs="Arial"/>
                <w:b w:val="0"/>
                <w:bCs w:val="0"/>
                <w:lang w:val="en-GB"/>
              </w:rPr>
              <w:t>comments</w:t>
            </w:r>
          </w:p>
          <w:p w14:paraId="1A6B3748" w14:textId="77777777" w:rsidR="00F1171E" w:rsidRPr="009E7131" w:rsidRDefault="00F1171E" w:rsidP="007222C8">
            <w:pPr>
              <w:pStyle w:val="Heading2"/>
              <w:jc w:val="left"/>
              <w:rPr>
                <w:rFonts w:ascii="Arial" w:hAnsi="Arial" w:cs="Arial"/>
                <w:b w:val="0"/>
                <w:lang w:val="en-GB"/>
              </w:rPr>
            </w:pPr>
          </w:p>
        </w:tc>
        <w:tc>
          <w:tcPr>
            <w:tcW w:w="2212" w:type="pct"/>
          </w:tcPr>
          <w:p w14:paraId="1E347C61" w14:textId="77777777" w:rsidR="00F1171E" w:rsidRPr="009E7131" w:rsidRDefault="00F1171E" w:rsidP="007222C8">
            <w:pPr>
              <w:rPr>
                <w:rFonts w:ascii="Arial" w:hAnsi="Arial" w:cs="Arial"/>
                <w:sz w:val="20"/>
                <w:szCs w:val="20"/>
                <w:lang w:val="en-GB"/>
              </w:rPr>
            </w:pPr>
          </w:p>
          <w:p w14:paraId="5E946A0E" w14:textId="77777777" w:rsidR="00F1171E" w:rsidRPr="009E7131" w:rsidRDefault="00F1171E" w:rsidP="007222C8">
            <w:pPr>
              <w:rPr>
                <w:rFonts w:ascii="Arial" w:hAnsi="Arial" w:cs="Arial"/>
                <w:sz w:val="20"/>
                <w:szCs w:val="20"/>
                <w:lang w:val="en-GB"/>
              </w:rPr>
            </w:pPr>
          </w:p>
          <w:p w14:paraId="7EB58C99" w14:textId="77777777" w:rsidR="00F1171E" w:rsidRPr="009E7131" w:rsidRDefault="00F1171E" w:rsidP="007222C8">
            <w:pPr>
              <w:rPr>
                <w:rFonts w:ascii="Arial" w:hAnsi="Arial" w:cs="Arial"/>
                <w:sz w:val="20"/>
                <w:szCs w:val="20"/>
                <w:lang w:val="en-GB"/>
              </w:rPr>
            </w:pPr>
          </w:p>
          <w:p w14:paraId="15DFD0E8" w14:textId="77777777" w:rsidR="00F1171E" w:rsidRPr="009E7131" w:rsidRDefault="00F1171E" w:rsidP="007222C8">
            <w:pPr>
              <w:rPr>
                <w:rFonts w:ascii="Arial" w:hAnsi="Arial" w:cs="Arial"/>
                <w:sz w:val="20"/>
                <w:szCs w:val="20"/>
                <w:lang w:val="en-GB"/>
              </w:rPr>
            </w:pPr>
          </w:p>
        </w:tc>
        <w:tc>
          <w:tcPr>
            <w:tcW w:w="1523" w:type="pct"/>
          </w:tcPr>
          <w:p w14:paraId="465E098E" w14:textId="77777777" w:rsidR="00F1171E" w:rsidRPr="009E7131" w:rsidRDefault="00F1171E" w:rsidP="007222C8">
            <w:pPr>
              <w:rPr>
                <w:rFonts w:ascii="Arial" w:hAnsi="Arial" w:cs="Arial"/>
                <w:sz w:val="20"/>
                <w:szCs w:val="20"/>
                <w:lang w:val="en-GB"/>
              </w:rPr>
            </w:pPr>
          </w:p>
        </w:tc>
      </w:tr>
    </w:tbl>
    <w:p w14:paraId="6BBACB91" w14:textId="77777777" w:rsidR="00F1171E" w:rsidRPr="009E7131" w:rsidRDefault="00F1171E" w:rsidP="00F1171E">
      <w:pPr>
        <w:pStyle w:val="BodyText"/>
        <w:rPr>
          <w:rFonts w:ascii="Arial" w:hAnsi="Arial" w:cs="Arial"/>
          <w:b/>
          <w:bCs/>
          <w:sz w:val="20"/>
          <w:szCs w:val="20"/>
          <w:u w:val="single"/>
          <w:lang w:val="en-GB"/>
        </w:rPr>
      </w:pPr>
    </w:p>
    <w:p w14:paraId="78207741" w14:textId="77777777" w:rsidR="00F1171E" w:rsidRPr="009E7131" w:rsidRDefault="00F1171E" w:rsidP="00F1171E">
      <w:pPr>
        <w:pStyle w:val="BodyText"/>
        <w:rPr>
          <w:rFonts w:ascii="Arial" w:hAnsi="Arial" w:cs="Arial"/>
          <w:b/>
          <w:bCs/>
          <w:sz w:val="20"/>
          <w:szCs w:val="20"/>
          <w:u w:val="single"/>
          <w:lang w:val="en-GB"/>
        </w:rPr>
      </w:pPr>
    </w:p>
    <w:p w14:paraId="108BE2F1" w14:textId="77777777" w:rsidR="00F1171E" w:rsidRPr="009E7131" w:rsidRDefault="00F1171E" w:rsidP="00F1171E">
      <w:pPr>
        <w:pStyle w:val="BodyText"/>
        <w:rPr>
          <w:rFonts w:ascii="Arial" w:hAnsi="Arial" w:cs="Arial"/>
          <w:b/>
          <w:bCs/>
          <w:sz w:val="20"/>
          <w:szCs w:val="20"/>
          <w:u w:val="single"/>
          <w:lang w:val="en-GB"/>
        </w:rPr>
      </w:pPr>
    </w:p>
    <w:p w14:paraId="618DE16F" w14:textId="77777777" w:rsidR="00F1171E" w:rsidRPr="009E7131" w:rsidRDefault="00F1171E" w:rsidP="00F1171E">
      <w:pPr>
        <w:pStyle w:val="BodyText"/>
        <w:rPr>
          <w:rFonts w:ascii="Arial" w:hAnsi="Arial" w:cs="Arial"/>
          <w:b/>
          <w:bCs/>
          <w:sz w:val="20"/>
          <w:szCs w:val="20"/>
          <w:u w:val="single"/>
          <w:lang w:val="en-GB"/>
        </w:rPr>
      </w:pPr>
    </w:p>
    <w:p w14:paraId="1B0E4DC5" w14:textId="77777777" w:rsidR="00F1171E" w:rsidRPr="009E7131" w:rsidRDefault="00F1171E" w:rsidP="00F1171E">
      <w:pPr>
        <w:pStyle w:val="BodyText"/>
        <w:rPr>
          <w:rFonts w:ascii="Arial" w:hAnsi="Arial" w:cs="Arial"/>
          <w:b/>
          <w:bCs/>
          <w:sz w:val="20"/>
          <w:szCs w:val="20"/>
          <w:u w:val="single"/>
          <w:lang w:val="en-GB"/>
        </w:rPr>
      </w:pPr>
    </w:p>
    <w:p w14:paraId="0ECA4E5E" w14:textId="77777777" w:rsidR="00F1171E" w:rsidRPr="009E7131" w:rsidRDefault="00F1171E" w:rsidP="00F1171E">
      <w:pPr>
        <w:pStyle w:val="BodyText"/>
        <w:rPr>
          <w:rFonts w:ascii="Arial" w:hAnsi="Arial" w:cs="Arial"/>
          <w:b/>
          <w:bCs/>
          <w:sz w:val="20"/>
          <w:szCs w:val="20"/>
          <w:u w:val="single"/>
          <w:lang w:val="en-GB"/>
        </w:rPr>
      </w:pPr>
    </w:p>
    <w:p w14:paraId="022D30C9" w14:textId="77777777" w:rsidR="00F1171E" w:rsidRPr="009E7131" w:rsidRDefault="00F1171E" w:rsidP="00F1171E">
      <w:pPr>
        <w:pStyle w:val="BodyText"/>
        <w:rPr>
          <w:rFonts w:ascii="Arial" w:hAnsi="Arial" w:cs="Arial"/>
          <w:b/>
          <w:bCs/>
          <w:sz w:val="20"/>
          <w:szCs w:val="20"/>
          <w:u w:val="single"/>
          <w:lang w:val="en-GB"/>
        </w:rPr>
      </w:pPr>
    </w:p>
    <w:p w14:paraId="1AB5512F" w14:textId="77777777" w:rsidR="00F1171E" w:rsidRPr="009E7131" w:rsidRDefault="00F1171E" w:rsidP="00F1171E">
      <w:pPr>
        <w:pStyle w:val="BodyText"/>
        <w:rPr>
          <w:rFonts w:ascii="Arial" w:hAnsi="Arial" w:cs="Arial"/>
          <w:b/>
          <w:bCs/>
          <w:sz w:val="20"/>
          <w:szCs w:val="20"/>
          <w:u w:val="single"/>
          <w:lang w:val="en-GB"/>
        </w:rPr>
      </w:pPr>
    </w:p>
    <w:p w14:paraId="38F83A77" w14:textId="77777777" w:rsidR="00F1171E" w:rsidRPr="009E7131" w:rsidRDefault="00F1171E" w:rsidP="00F1171E">
      <w:pPr>
        <w:pStyle w:val="BodyText"/>
        <w:rPr>
          <w:rFonts w:ascii="Arial" w:hAnsi="Arial" w:cs="Arial"/>
          <w:b/>
          <w:bCs/>
          <w:sz w:val="20"/>
          <w:szCs w:val="20"/>
          <w:u w:val="single"/>
          <w:lang w:val="en-GB"/>
        </w:rPr>
      </w:pPr>
    </w:p>
    <w:p w14:paraId="25E7AF2A" w14:textId="77777777" w:rsidR="00F1171E" w:rsidRPr="009E7131" w:rsidRDefault="00F1171E" w:rsidP="00F1171E">
      <w:pPr>
        <w:pStyle w:val="BodyText"/>
        <w:rPr>
          <w:rFonts w:ascii="Arial" w:hAnsi="Arial" w:cs="Arial"/>
          <w:b/>
          <w:bCs/>
          <w:sz w:val="20"/>
          <w:szCs w:val="20"/>
          <w:u w:val="single"/>
          <w:lang w:val="en-GB"/>
        </w:rPr>
      </w:pPr>
    </w:p>
    <w:p w14:paraId="4437A01F" w14:textId="77777777" w:rsidR="00F1171E" w:rsidRPr="009E7131" w:rsidRDefault="00F1171E" w:rsidP="00F1171E">
      <w:pPr>
        <w:pStyle w:val="BodyText"/>
        <w:rPr>
          <w:rFonts w:ascii="Arial" w:hAnsi="Arial" w:cs="Arial"/>
          <w:b/>
          <w:bCs/>
          <w:sz w:val="20"/>
          <w:szCs w:val="20"/>
          <w:u w:val="single"/>
          <w:lang w:val="en-GB"/>
        </w:rPr>
      </w:pPr>
    </w:p>
    <w:p w14:paraId="25069224" w14:textId="77777777" w:rsidR="00F1171E" w:rsidRPr="009E7131" w:rsidRDefault="00F1171E" w:rsidP="00F1171E">
      <w:pPr>
        <w:pStyle w:val="BodyText"/>
        <w:rPr>
          <w:rFonts w:ascii="Arial" w:hAnsi="Arial" w:cs="Arial"/>
          <w:b/>
          <w:bCs/>
          <w:sz w:val="20"/>
          <w:szCs w:val="20"/>
          <w:u w:val="single"/>
          <w:lang w:val="en-GB"/>
        </w:rPr>
      </w:pPr>
    </w:p>
    <w:p w14:paraId="0821307F" w14:textId="77777777" w:rsidR="00F1171E" w:rsidRPr="009E713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E713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E7131" w:rsidRDefault="00F1171E" w:rsidP="007222C8">
            <w:pPr>
              <w:pStyle w:val="NormalWeb"/>
              <w:spacing w:before="0" w:beforeAutospacing="0" w:after="0" w:afterAutospacing="0"/>
              <w:rPr>
                <w:rFonts w:ascii="Arial" w:hAnsi="Arial" w:cs="Arial"/>
                <w:b/>
                <w:sz w:val="20"/>
                <w:szCs w:val="20"/>
                <w:u w:val="single"/>
                <w:lang w:val="en-GB"/>
              </w:rPr>
            </w:pPr>
            <w:r w:rsidRPr="009E7131">
              <w:rPr>
                <w:rFonts w:ascii="Arial" w:hAnsi="Arial" w:cs="Arial"/>
                <w:b/>
                <w:sz w:val="20"/>
                <w:szCs w:val="20"/>
                <w:highlight w:val="yellow"/>
                <w:u w:val="single"/>
                <w:lang w:val="en-GB"/>
              </w:rPr>
              <w:t>PART  2:</w:t>
            </w:r>
            <w:r w:rsidRPr="009E7131">
              <w:rPr>
                <w:rFonts w:ascii="Arial" w:hAnsi="Arial" w:cs="Arial"/>
                <w:b/>
                <w:sz w:val="20"/>
                <w:szCs w:val="20"/>
                <w:u w:val="single"/>
                <w:lang w:val="en-GB"/>
              </w:rPr>
              <w:t xml:space="preserve"> </w:t>
            </w:r>
          </w:p>
          <w:p w14:paraId="5B767407" w14:textId="77777777" w:rsidR="00F1171E" w:rsidRPr="009E713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E713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E713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E7131" w:rsidRDefault="00F1171E" w:rsidP="007222C8">
            <w:pPr>
              <w:pStyle w:val="Heading2"/>
              <w:jc w:val="left"/>
              <w:rPr>
                <w:rFonts w:ascii="Arial" w:hAnsi="Arial" w:cs="Arial"/>
                <w:lang w:val="en-GB"/>
              </w:rPr>
            </w:pPr>
            <w:r w:rsidRPr="009E7131">
              <w:rPr>
                <w:rFonts w:ascii="Arial" w:hAnsi="Arial" w:cs="Arial"/>
                <w:lang w:val="en-GB"/>
              </w:rPr>
              <w:t>Reviewer’s comment</w:t>
            </w:r>
          </w:p>
        </w:tc>
        <w:tc>
          <w:tcPr>
            <w:tcW w:w="1342" w:type="pct"/>
          </w:tcPr>
          <w:p w14:paraId="6F48B50B" w14:textId="77777777" w:rsidR="00F1171E" w:rsidRPr="009E7131" w:rsidRDefault="00F1171E" w:rsidP="007222C8">
            <w:pPr>
              <w:pStyle w:val="Heading2"/>
              <w:jc w:val="left"/>
              <w:rPr>
                <w:rFonts w:ascii="Arial" w:hAnsi="Arial" w:cs="Arial"/>
                <w:b w:val="0"/>
                <w:lang w:val="en-GB"/>
              </w:rPr>
            </w:pPr>
            <w:r w:rsidRPr="009E7131">
              <w:rPr>
                <w:rFonts w:ascii="Arial" w:hAnsi="Arial" w:cs="Arial"/>
                <w:lang w:val="en-GB"/>
              </w:rPr>
              <w:t>Author’s comment</w:t>
            </w:r>
            <w:r w:rsidRPr="009E7131">
              <w:rPr>
                <w:rFonts w:ascii="Arial" w:hAnsi="Arial" w:cs="Arial"/>
                <w:b w:val="0"/>
                <w:lang w:val="en-GB"/>
              </w:rPr>
              <w:t xml:space="preserve"> </w:t>
            </w:r>
            <w:r w:rsidRPr="009E713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E713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E7131" w:rsidRDefault="00F1171E" w:rsidP="007222C8">
            <w:pPr>
              <w:pStyle w:val="NormalWeb"/>
              <w:spacing w:before="0" w:beforeAutospacing="0" w:after="0" w:afterAutospacing="0"/>
              <w:rPr>
                <w:rFonts w:ascii="Arial" w:hAnsi="Arial" w:cs="Arial"/>
                <w:b/>
                <w:sz w:val="20"/>
                <w:szCs w:val="20"/>
                <w:lang w:val="en-GB"/>
              </w:rPr>
            </w:pPr>
            <w:r w:rsidRPr="009E7131">
              <w:rPr>
                <w:rFonts w:ascii="Arial" w:hAnsi="Arial" w:cs="Arial"/>
                <w:b/>
                <w:sz w:val="20"/>
                <w:szCs w:val="20"/>
                <w:lang w:val="en-GB"/>
              </w:rPr>
              <w:t xml:space="preserve">Are there ethical issues in this manuscript? </w:t>
            </w:r>
          </w:p>
          <w:p w14:paraId="6034B476" w14:textId="77777777" w:rsidR="00F1171E" w:rsidRPr="009E713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E7131" w:rsidRDefault="00F1171E" w:rsidP="007222C8">
            <w:pPr>
              <w:pStyle w:val="NormalWeb"/>
              <w:spacing w:before="0" w:beforeAutospacing="0" w:after="0" w:afterAutospacing="0"/>
              <w:rPr>
                <w:rFonts w:ascii="Arial" w:hAnsi="Arial" w:cs="Arial"/>
                <w:i/>
                <w:iCs/>
                <w:sz w:val="20"/>
                <w:szCs w:val="20"/>
                <w:u w:val="single"/>
                <w:lang w:val="en-GB"/>
              </w:rPr>
            </w:pPr>
            <w:r w:rsidRPr="009E7131">
              <w:rPr>
                <w:rFonts w:ascii="Arial" w:hAnsi="Arial" w:cs="Arial"/>
                <w:i/>
                <w:iCs/>
                <w:sz w:val="20"/>
                <w:szCs w:val="20"/>
                <w:u w:val="single"/>
                <w:lang w:val="en-GB"/>
              </w:rPr>
              <w:t xml:space="preserve">(If yes, </w:t>
            </w:r>
            <w:proofErr w:type="gramStart"/>
            <w:r w:rsidRPr="009E7131">
              <w:rPr>
                <w:rFonts w:ascii="Arial" w:hAnsi="Arial" w:cs="Arial"/>
                <w:i/>
                <w:iCs/>
                <w:sz w:val="20"/>
                <w:szCs w:val="20"/>
                <w:u w:val="single"/>
                <w:lang w:val="en-GB"/>
              </w:rPr>
              <w:t>Kindly</w:t>
            </w:r>
            <w:proofErr w:type="gramEnd"/>
            <w:r w:rsidRPr="009E7131">
              <w:rPr>
                <w:rFonts w:ascii="Arial" w:hAnsi="Arial" w:cs="Arial"/>
                <w:i/>
                <w:iCs/>
                <w:sz w:val="20"/>
                <w:szCs w:val="20"/>
                <w:u w:val="single"/>
                <w:lang w:val="en-GB"/>
              </w:rPr>
              <w:t xml:space="preserve"> please write down the ethical issues here in detail)</w:t>
            </w:r>
          </w:p>
          <w:p w14:paraId="3F0D46E3" w14:textId="77777777" w:rsidR="00F1171E" w:rsidRPr="009E7131" w:rsidRDefault="00F1171E" w:rsidP="007222C8">
            <w:pPr>
              <w:pStyle w:val="NormalWeb"/>
              <w:spacing w:before="0" w:beforeAutospacing="0" w:after="0" w:afterAutospacing="0"/>
              <w:rPr>
                <w:rFonts w:ascii="Arial" w:hAnsi="Arial" w:cs="Arial"/>
                <w:sz w:val="20"/>
                <w:szCs w:val="20"/>
                <w:lang w:val="en-GB"/>
              </w:rPr>
            </w:pPr>
          </w:p>
          <w:p w14:paraId="7B654B67" w14:textId="4389D09F" w:rsidR="00F1171E" w:rsidRPr="009E7131" w:rsidRDefault="00972B79" w:rsidP="007222C8">
            <w:pPr>
              <w:pStyle w:val="NormalWeb"/>
              <w:spacing w:before="0" w:beforeAutospacing="0" w:after="0" w:afterAutospacing="0"/>
              <w:rPr>
                <w:rFonts w:ascii="Arial" w:hAnsi="Arial" w:cs="Arial"/>
                <w:b/>
                <w:bCs/>
                <w:sz w:val="20"/>
                <w:szCs w:val="20"/>
                <w:lang w:val="en-GB"/>
              </w:rPr>
            </w:pPr>
            <w:r w:rsidRPr="009E7131">
              <w:rPr>
                <w:rFonts w:ascii="Arial" w:hAnsi="Arial" w:cs="Arial"/>
                <w:b/>
                <w:bCs/>
                <w:color w:val="0F1115"/>
                <w:sz w:val="20"/>
                <w:szCs w:val="20"/>
                <w:shd w:val="clear" w:color="auto" w:fill="FFFFFF"/>
              </w:rPr>
              <w:t>No apparent ethical issues were identified. The authors have declared no competing interests and have included an AI disclaimer.</w:t>
            </w:r>
          </w:p>
        </w:tc>
        <w:tc>
          <w:tcPr>
            <w:tcW w:w="1342" w:type="pct"/>
            <w:vAlign w:val="center"/>
          </w:tcPr>
          <w:p w14:paraId="780A9F8E" w14:textId="77777777" w:rsidR="00F1171E" w:rsidRPr="009E7131" w:rsidRDefault="00F1171E" w:rsidP="007222C8">
            <w:pPr>
              <w:rPr>
                <w:rFonts w:ascii="Arial" w:eastAsia="Arial Unicode MS" w:hAnsi="Arial" w:cs="Arial"/>
                <w:sz w:val="20"/>
                <w:szCs w:val="20"/>
                <w:lang w:val="en-GB"/>
              </w:rPr>
            </w:pPr>
          </w:p>
          <w:p w14:paraId="4A981594" w14:textId="77777777" w:rsidR="00F1171E" w:rsidRPr="009E7131" w:rsidRDefault="00F1171E" w:rsidP="007222C8">
            <w:pPr>
              <w:rPr>
                <w:rFonts w:ascii="Arial" w:eastAsia="Arial Unicode MS" w:hAnsi="Arial" w:cs="Arial"/>
                <w:sz w:val="20"/>
                <w:szCs w:val="20"/>
                <w:lang w:val="en-GB"/>
              </w:rPr>
            </w:pPr>
          </w:p>
          <w:p w14:paraId="4780A682" w14:textId="77777777" w:rsidR="00F1171E" w:rsidRPr="009E7131" w:rsidRDefault="00F1171E" w:rsidP="007222C8">
            <w:pPr>
              <w:rPr>
                <w:rFonts w:ascii="Arial" w:eastAsia="Arial Unicode MS" w:hAnsi="Arial" w:cs="Arial"/>
                <w:sz w:val="20"/>
                <w:szCs w:val="20"/>
                <w:lang w:val="en-GB"/>
              </w:rPr>
            </w:pPr>
          </w:p>
          <w:p w14:paraId="2D80979A" w14:textId="77777777" w:rsidR="00F1171E" w:rsidRPr="009E713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9E7131" w:rsidRDefault="004C3DF1">
      <w:pPr>
        <w:rPr>
          <w:rFonts w:ascii="Arial" w:hAnsi="Arial" w:cs="Arial"/>
          <w:b/>
          <w:sz w:val="20"/>
          <w:szCs w:val="20"/>
          <w:lang w:val="en-GB"/>
        </w:rPr>
      </w:pPr>
    </w:p>
    <w:p w14:paraId="021B092F" w14:textId="77777777" w:rsidR="009E7131" w:rsidRPr="009E7131" w:rsidRDefault="009E7131">
      <w:pPr>
        <w:rPr>
          <w:rFonts w:ascii="Arial" w:hAnsi="Arial" w:cs="Arial"/>
          <w:b/>
          <w:sz w:val="20"/>
          <w:szCs w:val="20"/>
          <w:lang w:val="en-GB"/>
        </w:rPr>
      </w:pPr>
    </w:p>
    <w:p w14:paraId="11A89944" w14:textId="77777777" w:rsidR="009E7131" w:rsidRPr="009E7131" w:rsidRDefault="009E7131" w:rsidP="009E7131">
      <w:pPr>
        <w:pStyle w:val="Affiliation"/>
        <w:spacing w:after="0" w:line="240" w:lineRule="auto"/>
        <w:jc w:val="left"/>
        <w:rPr>
          <w:rFonts w:ascii="Arial" w:hAnsi="Arial" w:cs="Arial"/>
          <w:b/>
        </w:rPr>
      </w:pPr>
    </w:p>
    <w:p w14:paraId="0C0C7C2E" w14:textId="77777777" w:rsidR="009E7131" w:rsidRPr="009E7131" w:rsidRDefault="009E7131" w:rsidP="009E7131">
      <w:pPr>
        <w:pStyle w:val="Affiliation"/>
        <w:spacing w:after="0" w:line="240" w:lineRule="auto"/>
        <w:jc w:val="left"/>
        <w:rPr>
          <w:rFonts w:ascii="Arial" w:hAnsi="Arial" w:cs="Arial"/>
          <w:b/>
          <w:u w:val="single"/>
        </w:rPr>
      </w:pPr>
      <w:r w:rsidRPr="009E7131">
        <w:rPr>
          <w:rFonts w:ascii="Arial" w:hAnsi="Arial" w:cs="Arial"/>
          <w:b/>
          <w:u w:val="single"/>
        </w:rPr>
        <w:t>Reviewer details:</w:t>
      </w:r>
    </w:p>
    <w:p w14:paraId="30A3A974" w14:textId="77777777" w:rsidR="009E7131" w:rsidRPr="009E7131" w:rsidRDefault="009E7131">
      <w:pPr>
        <w:rPr>
          <w:rFonts w:ascii="Arial" w:hAnsi="Arial" w:cs="Arial"/>
          <w:b/>
          <w:sz w:val="20"/>
          <w:szCs w:val="20"/>
          <w:lang w:val="en-GB"/>
        </w:rPr>
      </w:pPr>
    </w:p>
    <w:p w14:paraId="2D83241C" w14:textId="12F6D6C6" w:rsidR="009E7131" w:rsidRPr="009E7131" w:rsidRDefault="009E7131">
      <w:pPr>
        <w:rPr>
          <w:rFonts w:ascii="Arial" w:hAnsi="Arial" w:cs="Arial"/>
          <w:b/>
          <w:sz w:val="20"/>
          <w:szCs w:val="20"/>
          <w:lang w:val="en-GB"/>
        </w:rPr>
      </w:pPr>
      <w:r w:rsidRPr="009E7131">
        <w:rPr>
          <w:rFonts w:ascii="Arial" w:hAnsi="Arial" w:cs="Arial"/>
          <w:b/>
          <w:bCs/>
          <w:color w:val="000000"/>
          <w:sz w:val="20"/>
          <w:szCs w:val="20"/>
        </w:rPr>
        <w:t>Olisa Anthony Obulor, Cumberland University, United State of America</w:t>
      </w:r>
    </w:p>
    <w:sectPr w:rsidR="009E7131" w:rsidRPr="009E713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C8152" w14:textId="77777777" w:rsidR="00C42261" w:rsidRPr="0000007A" w:rsidRDefault="00C42261" w:rsidP="0099583E">
      <w:r>
        <w:separator/>
      </w:r>
    </w:p>
  </w:endnote>
  <w:endnote w:type="continuationSeparator" w:id="0">
    <w:p w14:paraId="271FACBB" w14:textId="77777777" w:rsidR="00C42261" w:rsidRPr="0000007A" w:rsidRDefault="00C4226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5F7EF" w14:textId="77777777" w:rsidR="00C42261" w:rsidRPr="0000007A" w:rsidRDefault="00C42261" w:rsidP="0099583E">
      <w:r>
        <w:separator/>
      </w:r>
    </w:p>
  </w:footnote>
  <w:footnote w:type="continuationSeparator" w:id="0">
    <w:p w14:paraId="1A1B7DDF" w14:textId="77777777" w:rsidR="00C42261" w:rsidRPr="0000007A" w:rsidRDefault="00C4226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214A8"/>
    <w:multiLevelType w:val="hybridMultilevel"/>
    <w:tmpl w:val="5BEA9C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98543707">
    <w:abstractNumId w:val="4"/>
  </w:num>
  <w:num w:numId="2" w16cid:durableId="1332218026">
    <w:abstractNumId w:val="7"/>
  </w:num>
  <w:num w:numId="3" w16cid:durableId="295187464">
    <w:abstractNumId w:val="6"/>
  </w:num>
  <w:num w:numId="4" w16cid:durableId="1520896705">
    <w:abstractNumId w:val="8"/>
  </w:num>
  <w:num w:numId="5" w16cid:durableId="1613122020">
    <w:abstractNumId w:val="5"/>
  </w:num>
  <w:num w:numId="6" w16cid:durableId="192111629">
    <w:abstractNumId w:val="0"/>
  </w:num>
  <w:num w:numId="7" w16cid:durableId="504369485">
    <w:abstractNumId w:val="2"/>
  </w:num>
  <w:num w:numId="8" w16cid:durableId="522523991">
    <w:abstractNumId w:val="10"/>
  </w:num>
  <w:num w:numId="9" w16cid:durableId="1009680188">
    <w:abstractNumId w:val="9"/>
  </w:num>
  <w:num w:numId="10" w16cid:durableId="1581256443">
    <w:abstractNumId w:val="3"/>
  </w:num>
  <w:num w:numId="11" w16cid:durableId="7713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340"/>
    <w:rsid w:val="000168A9"/>
    <w:rsid w:val="00021981"/>
    <w:rsid w:val="000234E1"/>
    <w:rsid w:val="0002598E"/>
    <w:rsid w:val="00037D52"/>
    <w:rsid w:val="00043EC4"/>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5C24"/>
    <w:rsid w:val="00136984"/>
    <w:rsid w:val="00136D67"/>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4DA4"/>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6871"/>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31E9"/>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3E43"/>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0769"/>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A47"/>
    <w:rsid w:val="006D467C"/>
    <w:rsid w:val="006E01EE"/>
    <w:rsid w:val="006E0E12"/>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1A6"/>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2B79"/>
    <w:rsid w:val="00982766"/>
    <w:rsid w:val="009852C4"/>
    <w:rsid w:val="0099583E"/>
    <w:rsid w:val="009A0242"/>
    <w:rsid w:val="009A59ED"/>
    <w:rsid w:val="009B101F"/>
    <w:rsid w:val="009B239B"/>
    <w:rsid w:val="009C5642"/>
    <w:rsid w:val="009D1FEC"/>
    <w:rsid w:val="009E13C3"/>
    <w:rsid w:val="009E6A30"/>
    <w:rsid w:val="009E7131"/>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2261"/>
    <w:rsid w:val="00C435C6"/>
    <w:rsid w:val="00C52A6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550"/>
    <w:rsid w:val="00D9392F"/>
    <w:rsid w:val="00D9427C"/>
    <w:rsid w:val="00DA2679"/>
    <w:rsid w:val="00DA3C3D"/>
    <w:rsid w:val="00DA41F5"/>
    <w:rsid w:val="00DA6D61"/>
    <w:rsid w:val="00DB7E1B"/>
    <w:rsid w:val="00DC1D81"/>
    <w:rsid w:val="00DC6FED"/>
    <w:rsid w:val="00DC7FE6"/>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A03"/>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163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16340"/>
    <w:rPr>
      <w:rFonts w:asciiTheme="majorHAnsi" w:eastAsiaTheme="majorEastAsia" w:hAnsiTheme="majorHAnsi" w:cstheme="majorBidi"/>
      <w:color w:val="365F91" w:themeColor="accent1" w:themeShade="BF"/>
      <w:sz w:val="32"/>
      <w:szCs w:val="32"/>
      <w:lang w:val="en-US" w:eastAsia="en-US"/>
    </w:rPr>
  </w:style>
  <w:style w:type="character" w:customStyle="1" w:styleId="s22">
    <w:name w:val="s22"/>
    <w:basedOn w:val="DefaultParagraphFont"/>
    <w:rsid w:val="00D93550"/>
  </w:style>
  <w:style w:type="character" w:customStyle="1" w:styleId="apple-converted-space">
    <w:name w:val="apple-converted-space"/>
    <w:basedOn w:val="DefaultParagraphFont"/>
    <w:rsid w:val="00D93550"/>
  </w:style>
  <w:style w:type="character" w:customStyle="1" w:styleId="red">
    <w:name w:val="red"/>
    <w:basedOn w:val="DefaultParagraphFont"/>
    <w:rsid w:val="00D93550"/>
  </w:style>
  <w:style w:type="character" w:customStyle="1" w:styleId="blue">
    <w:name w:val="blue"/>
    <w:basedOn w:val="DefaultParagraphFont"/>
    <w:rsid w:val="00D93550"/>
  </w:style>
  <w:style w:type="character" w:styleId="Strong">
    <w:name w:val="Strong"/>
    <w:basedOn w:val="DefaultParagraphFont"/>
    <w:uiPriority w:val="22"/>
    <w:qFormat/>
    <w:rsid w:val="00D93550"/>
    <w:rPr>
      <w:b/>
      <w:bCs/>
    </w:rPr>
  </w:style>
  <w:style w:type="paragraph" w:customStyle="1" w:styleId="Affiliation">
    <w:name w:val="Affiliation"/>
    <w:basedOn w:val="Normal"/>
    <w:rsid w:val="009E713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693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8091047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0276494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8346564">
      <w:bodyDiv w:val="1"/>
      <w:marLeft w:val="0"/>
      <w:marRight w:val="0"/>
      <w:marTop w:val="0"/>
      <w:marBottom w:val="0"/>
      <w:divBdr>
        <w:top w:val="none" w:sz="0" w:space="0" w:color="auto"/>
        <w:left w:val="none" w:sz="0" w:space="0" w:color="auto"/>
        <w:bottom w:val="none" w:sz="0" w:space="0" w:color="auto"/>
        <w:right w:val="none" w:sz="0" w:space="0" w:color="auto"/>
      </w:divBdr>
      <w:divsChild>
        <w:div w:id="2070108693">
          <w:marLeft w:val="0"/>
          <w:marRight w:val="0"/>
          <w:marTop w:val="0"/>
          <w:marBottom w:val="0"/>
          <w:divBdr>
            <w:top w:val="none" w:sz="0" w:space="0" w:color="auto"/>
            <w:left w:val="none" w:sz="0" w:space="0" w:color="auto"/>
            <w:bottom w:val="none" w:sz="0" w:space="0" w:color="auto"/>
            <w:right w:val="none" w:sz="0" w:space="0" w:color="auto"/>
          </w:divBdr>
        </w:div>
      </w:divsChild>
    </w:div>
    <w:div w:id="2089185882">
      <w:bodyDiv w:val="1"/>
      <w:marLeft w:val="0"/>
      <w:marRight w:val="0"/>
      <w:marTop w:val="0"/>
      <w:marBottom w:val="0"/>
      <w:divBdr>
        <w:top w:val="none" w:sz="0" w:space="0" w:color="auto"/>
        <w:left w:val="none" w:sz="0" w:space="0" w:color="auto"/>
        <w:bottom w:val="none" w:sz="0" w:space="0" w:color="auto"/>
        <w:right w:val="none" w:sz="0" w:space="0" w:color="auto"/>
      </w:divBdr>
      <w:divsChild>
        <w:div w:id="1777485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