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5736"/>
        <w:gridCol w:w="1734"/>
        <w:gridCol w:w="6502"/>
        <w:gridCol w:w="6963"/>
        <w:gridCol w:w="106"/>
      </w:tblGrid>
      <w:tr w:rsidR="00602F7D" w:rsidRPr="00DE7D30" w14:paraId="1643A4CA" w14:textId="77777777" w:rsidTr="003C120B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3C120B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766" w:type="pct"/>
            <w:gridSpan w:val="2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18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7284BDE" w:rsidR="0000007A" w:rsidRPr="00DE7D30" w:rsidRDefault="006E1EB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6E1EBC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3C120B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766" w:type="pct"/>
            <w:gridSpan w:val="2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18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05265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E1EBC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3C120B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</w:p>
        </w:tc>
      </w:tr>
      <w:tr w:rsidR="0000007A" w:rsidRPr="00DE7D30" w14:paraId="05B60576" w14:textId="77777777" w:rsidTr="003C120B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766" w:type="pct"/>
            <w:gridSpan w:val="2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18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FB5C370" w:rsidR="0000007A" w:rsidRPr="00DE7D30" w:rsidRDefault="006E1E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E1EBC">
              <w:rPr>
                <w:rFonts w:ascii="Arial" w:hAnsi="Arial" w:cs="Arial"/>
                <w:b/>
                <w:szCs w:val="28"/>
                <w:lang w:val="en-GB"/>
              </w:rPr>
              <w:t>Hainan Free Trade Port Leverages Digital Economy for Rural Revitalization</w:t>
            </w:r>
          </w:p>
        </w:tc>
      </w:tr>
      <w:tr w:rsidR="00CF0BBB" w:rsidRPr="00DE7D30" w14:paraId="6D508B1C" w14:textId="77777777" w:rsidTr="003C120B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766" w:type="pct"/>
            <w:gridSpan w:val="2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18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0A0FBC" w:rsidR="00CF0BBB" w:rsidRPr="00DE7D30" w:rsidRDefault="006E1E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3C120B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3C120B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  <w:gridSpan w:val="2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3C120B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  <w:gridSpan w:val="2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3C120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  <w:gridSpan w:val="2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3C120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  <w:gridSpan w:val="2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3C120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  <w:gridSpan w:val="2"/>
          </w:tcPr>
          <w:p w14:paraId="50A78266" w14:textId="0FF9FAA4" w:rsidR="00FB3DE3" w:rsidRPr="00DE7D30" w:rsidRDefault="008F0559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3C120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  <w:gridSpan w:val="2"/>
          </w:tcPr>
          <w:p w14:paraId="041115D6" w14:textId="77777777" w:rsidR="008F0559" w:rsidRPr="00F245A7" w:rsidRDefault="008F0559" w:rsidP="008F05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work </w:t>
            </w:r>
          </w:p>
          <w:p w14:paraId="1E7F6552" w14:textId="77777777" w:rsidR="008F0559" w:rsidRDefault="008F0559" w:rsidP="008F05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should not exceed 250 words. </w:t>
            </w:r>
          </w:p>
          <w:p w14:paraId="185EC592" w14:textId="77777777" w:rsidR="008F0559" w:rsidRDefault="008F0559" w:rsidP="008F05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be in the following format (</w:t>
            </w:r>
            <w:r>
              <w:rPr>
                <w:rFonts w:ascii="Arial" w:hAnsi="Arial" w:cs="Arial"/>
              </w:rPr>
              <w:t>Background, methods, results and conclusion)</w:t>
            </w:r>
          </w:p>
          <w:p w14:paraId="06CE3029" w14:textId="77777777" w:rsidR="008F0559" w:rsidRDefault="008F0559" w:rsidP="008F05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on the conclusion</w:t>
            </w:r>
          </w:p>
          <w:p w14:paraId="2F1A3843" w14:textId="77777777" w:rsidR="008F0559" w:rsidRDefault="008F0559" w:rsidP="008F05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ED31FE" w14:textId="77777777" w:rsidR="008F0559" w:rsidRPr="00F245A7" w:rsidRDefault="008F0559" w:rsidP="008F05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format must be APA</w:t>
            </w:r>
          </w:p>
          <w:p w14:paraId="5C93CB83" w14:textId="75A393F8" w:rsidR="004430CD" w:rsidRPr="00DE7D30" w:rsidRDefault="008F0559" w:rsidP="008F0559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Paraphrase the work a little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3C120B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  <w:gridSpan w:val="2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EF214D" w:rsidRPr="00340561" w14:paraId="2DC6AF27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B373" w14:textId="77777777" w:rsidR="00EF214D" w:rsidRPr="00340561" w:rsidRDefault="00EF214D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ABA07B6" w14:textId="77777777" w:rsidR="00EF214D" w:rsidRPr="00340561" w:rsidRDefault="00EF214D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214D" w:rsidRPr="00340561" w14:paraId="329D9062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436F" w14:textId="77777777" w:rsidR="00EF214D" w:rsidRPr="00340561" w:rsidRDefault="00EF214D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D21D" w14:textId="77777777" w:rsidR="00EF214D" w:rsidRPr="00340561" w:rsidRDefault="00EF214D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0D3E85BE" w14:textId="77777777" w:rsidR="00EF214D" w:rsidRPr="00340561" w:rsidRDefault="00EF214D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F214D" w:rsidRPr="00340561" w14:paraId="26AF2DBE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C894" w14:textId="77777777" w:rsidR="00EF214D" w:rsidRPr="00340561" w:rsidRDefault="00EF214D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8F3D2D3" w14:textId="77777777" w:rsidR="00EF214D" w:rsidRPr="00340561" w:rsidRDefault="00EF214D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A233" w14:textId="77777777" w:rsidR="00EF214D" w:rsidRPr="00340561" w:rsidRDefault="00EF214D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6BA452F" w14:textId="77777777" w:rsidR="00EF214D" w:rsidRPr="00340561" w:rsidRDefault="00EF214D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FD00ED" w14:textId="77777777" w:rsidR="00EF214D" w:rsidRPr="00340561" w:rsidRDefault="00EF214D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6F1970AB" w14:textId="77777777" w:rsidR="00EF214D" w:rsidRPr="00340561" w:rsidRDefault="00EF214D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04319A" w14:textId="77777777" w:rsidR="00EF214D" w:rsidRPr="00340561" w:rsidRDefault="00EF214D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EFC6EC" w14:textId="77777777" w:rsidR="00EF214D" w:rsidRPr="00340561" w:rsidRDefault="00EF214D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97A9BFB" w14:textId="77777777" w:rsidR="00EF214D" w:rsidRDefault="00EF214D" w:rsidP="00EF214D"/>
    <w:p w14:paraId="0861F42D" w14:textId="77777777" w:rsidR="003C120B" w:rsidRPr="006D6483" w:rsidRDefault="003C120B" w:rsidP="003C120B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76AC7416" w14:textId="29A5A3B7" w:rsidR="00EF214D" w:rsidRDefault="00EF214D" w:rsidP="00EF214D"/>
    <w:p w14:paraId="52866C03" w14:textId="1B8ABC0D" w:rsidR="00FF2A62" w:rsidRDefault="00FF2A62" w:rsidP="00EF214D">
      <w:r>
        <w:rPr>
          <w:rFonts w:ascii="Arial" w:hAnsi="Arial" w:cs="Arial"/>
        </w:rPr>
        <w:t>Williams Kwame Boateng, Amity University, Ghana</w:t>
      </w:r>
      <w:bookmarkStart w:id="1" w:name="_GoBack"/>
      <w:bookmarkEnd w:id="1"/>
    </w:p>
    <w:bookmarkEnd w:id="0"/>
    <w:p w14:paraId="50EE7510" w14:textId="77777777" w:rsidR="00EF214D" w:rsidRDefault="00EF214D" w:rsidP="00EF214D"/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1F7D" w14:textId="77777777" w:rsidR="004B4BEA" w:rsidRPr="0000007A" w:rsidRDefault="004B4BEA" w:rsidP="0099583E">
      <w:r>
        <w:separator/>
      </w:r>
    </w:p>
  </w:endnote>
  <w:endnote w:type="continuationSeparator" w:id="0">
    <w:p w14:paraId="4BFE8191" w14:textId="77777777" w:rsidR="004B4BEA" w:rsidRPr="0000007A" w:rsidRDefault="004B4B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EA53" w14:textId="77777777" w:rsidR="004B4BEA" w:rsidRPr="0000007A" w:rsidRDefault="004B4BEA" w:rsidP="0099583E">
      <w:r>
        <w:separator/>
      </w:r>
    </w:p>
  </w:footnote>
  <w:footnote w:type="continuationSeparator" w:id="0">
    <w:p w14:paraId="7501FA8D" w14:textId="77777777" w:rsidR="004B4BEA" w:rsidRPr="0000007A" w:rsidRDefault="004B4B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5C7D"/>
    <w:rsid w:val="000B74A1"/>
    <w:rsid w:val="000B757E"/>
    <w:rsid w:val="000C0837"/>
    <w:rsid w:val="000C0B04"/>
    <w:rsid w:val="000C3B7E"/>
    <w:rsid w:val="000C41C1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155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02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38EB"/>
    <w:rsid w:val="00394901"/>
    <w:rsid w:val="003A04E7"/>
    <w:rsid w:val="003A1C45"/>
    <w:rsid w:val="003A4991"/>
    <w:rsid w:val="003A6E1A"/>
    <w:rsid w:val="003B1D0B"/>
    <w:rsid w:val="003B2172"/>
    <w:rsid w:val="003C120B"/>
    <w:rsid w:val="003D1BDE"/>
    <w:rsid w:val="003E5742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BEA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24BC1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7126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4CB2"/>
    <w:rsid w:val="006A5E0B"/>
    <w:rsid w:val="006A7405"/>
    <w:rsid w:val="006C3797"/>
    <w:rsid w:val="006D3D90"/>
    <w:rsid w:val="006D467C"/>
    <w:rsid w:val="006E01EE"/>
    <w:rsid w:val="006E1EBC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17A4F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0EBF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0559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1842"/>
    <w:rsid w:val="009C5642"/>
    <w:rsid w:val="009E13C3"/>
    <w:rsid w:val="009E2866"/>
    <w:rsid w:val="009E6A30"/>
    <w:rsid w:val="009E7968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1D1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C32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2401"/>
    <w:rsid w:val="00C435C6"/>
    <w:rsid w:val="00C551B1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16E8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0D9F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214D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19FF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55</cp:revision>
  <dcterms:created xsi:type="dcterms:W3CDTF">2023-08-30T09:21:00Z</dcterms:created>
  <dcterms:modified xsi:type="dcterms:W3CDTF">2026-02-18T10:29:00Z</dcterms:modified>
</cp:coreProperties>
</file>