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A724768" w:rsidR="0000007A" w:rsidRPr="00DE7D30" w:rsidRDefault="0003626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36263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C03FCC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36263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162BB4">
              <w:rPr>
                <w:rFonts w:ascii="Arial" w:hAnsi="Arial" w:cs="Arial"/>
                <w:b/>
                <w:bCs/>
                <w:szCs w:val="28"/>
                <w:lang w:val="en-GB"/>
              </w:rPr>
              <w:t>29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6272CF" w:rsidR="0000007A" w:rsidRPr="00DE7D30" w:rsidRDefault="000362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36263">
              <w:rPr>
                <w:rFonts w:ascii="Arial" w:hAnsi="Arial" w:cs="Arial"/>
                <w:b/>
                <w:szCs w:val="28"/>
                <w:lang w:val="en-GB"/>
              </w:rPr>
              <w:t>Research on Two-way Promotion Mechanism of Digital RMB and Digital Economy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B542351" w:rsidR="00CF0BBB" w:rsidRPr="00DE7D30" w:rsidRDefault="000362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A5266C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A5266C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146E7F71" w:rsidR="00204D68" w:rsidRPr="00DE7D30" w:rsidRDefault="001E12CF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64D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264DE0" w:rsidRPr="00264D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research paper tackles an important and timely topic at the intersection of fintech, monetary policy, and economic transformation. The comprehensive literature review, empirical analysis, and forward-looking perspectives make it a meaningful contribution to the scientific understanding of digital currencies and their role in the digital economy.</w:t>
            </w: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A5266C">
        <w:trPr>
          <w:trHeight w:val="554"/>
        </w:trPr>
        <w:tc>
          <w:tcPr>
            <w:tcW w:w="1382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20FB2622" w:rsidR="00D9392F" w:rsidRPr="00DE7D30" w:rsidRDefault="00264DE0" w:rsidP="00264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Pr="00264DE0">
              <w:rPr>
                <w:rFonts w:ascii="Arial" w:hAnsi="Arial" w:cs="Arial"/>
                <w:sz w:val="20"/>
                <w:szCs w:val="20"/>
                <w:lang w:val="en-GB"/>
              </w:rPr>
              <w:t>the current title is appropriate, but these alternatives could also effectively capture the essence of the research focus and its significance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alternatice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title : </w:t>
            </w:r>
            <w:r w:rsidRPr="00264DE0">
              <w:rPr>
                <w:rFonts w:ascii="Arial" w:hAnsi="Arial" w:cs="Arial"/>
                <w:sz w:val="20"/>
                <w:szCs w:val="20"/>
                <w:lang w:val="en-GB"/>
              </w:rPr>
              <w:t>Symbiotic Relationship: Exploring the Mutual Promotion Between Digital RMB and the Digital Economy"</w:t>
            </w:r>
          </w:p>
        </w:tc>
        <w:tc>
          <w:tcPr>
            <w:tcW w:w="1671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A5266C">
        <w:trPr>
          <w:trHeight w:val="574"/>
        </w:trPr>
        <w:tc>
          <w:tcPr>
            <w:tcW w:w="1382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4CF9EF30" w:rsidR="00D9392F" w:rsidRPr="00DE7D30" w:rsidRDefault="00264DE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A5266C">
        <w:trPr>
          <w:trHeight w:val="1178"/>
        </w:trPr>
        <w:tc>
          <w:tcPr>
            <w:tcW w:w="1382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2CFB94D2" w:rsidR="00FB3DE3" w:rsidRPr="00DE7D30" w:rsidRDefault="00264DE0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A5266C">
        <w:trPr>
          <w:trHeight w:val="1178"/>
        </w:trPr>
        <w:tc>
          <w:tcPr>
            <w:tcW w:w="1382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00E69A8F" w:rsidR="004430CD" w:rsidRPr="00264DE0" w:rsidRDefault="001E12CF" w:rsidP="00264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DE0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64DE0" w:rsidRPr="00264DE0">
              <w:rPr>
                <w:rFonts w:ascii="Arial" w:hAnsi="Arial" w:cs="Arial"/>
                <w:sz w:val="20"/>
                <w:szCs w:val="20"/>
                <w:lang w:val="en-GB"/>
              </w:rPr>
              <w:t>sections included in the provided manuscript excerpt (abstract, introduction, and literature review) appear to be well-structured and appropriate for a research paper on this topic.</w:t>
            </w:r>
          </w:p>
        </w:tc>
        <w:tc>
          <w:tcPr>
            <w:tcW w:w="1671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A5266C">
        <w:trPr>
          <w:trHeight w:val="1178"/>
        </w:trPr>
        <w:tc>
          <w:tcPr>
            <w:tcW w:w="1382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66B558ED" w:rsidR="005F184C" w:rsidRPr="00DE7D30" w:rsidRDefault="00264DE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AD7CC3" w:rsidRPr="00340561" w14:paraId="592FBED7" w14:textId="77777777" w:rsidTr="00A4031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67BA" w14:textId="77777777" w:rsidR="00AD7CC3" w:rsidRPr="00340561" w:rsidRDefault="00AD7CC3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5C2622" w14:textId="77777777" w:rsidR="00AD7CC3" w:rsidRPr="00340561" w:rsidRDefault="00AD7CC3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D7CC3" w:rsidRPr="00340561" w14:paraId="65F4C90F" w14:textId="77777777" w:rsidTr="00A4031F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2BCE" w14:textId="77777777" w:rsidR="00AD7CC3" w:rsidRPr="00340561" w:rsidRDefault="00AD7CC3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2E51" w14:textId="77777777" w:rsidR="00AD7CC3" w:rsidRPr="00340561" w:rsidRDefault="00AD7CC3" w:rsidP="00A4031F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5B47A0E8" w14:textId="77777777" w:rsidR="00AD7CC3" w:rsidRPr="00340561" w:rsidRDefault="00AD7CC3" w:rsidP="00A4031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D7CC3" w:rsidRPr="00340561" w14:paraId="27EC3249" w14:textId="77777777" w:rsidTr="00A4031F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2A0C" w14:textId="77777777" w:rsidR="00AD7CC3" w:rsidRPr="00340561" w:rsidRDefault="00AD7CC3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6BA41A40" w14:textId="77777777" w:rsidR="00AD7CC3" w:rsidRPr="00340561" w:rsidRDefault="00AD7CC3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E7E3" w14:textId="77777777" w:rsidR="00AD7CC3" w:rsidRPr="00340561" w:rsidRDefault="00AD7CC3" w:rsidP="00A4031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8BFB2D3" w14:textId="77777777" w:rsidR="00AD7CC3" w:rsidRPr="00340561" w:rsidRDefault="00AD7CC3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3C2DCE" w14:textId="77777777" w:rsidR="00AD7CC3" w:rsidRPr="00340561" w:rsidRDefault="00AD7CC3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18B619EB" w14:textId="77777777" w:rsidR="00AD7CC3" w:rsidRPr="00340561" w:rsidRDefault="00AD7CC3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0D1D4C" w14:textId="77777777" w:rsidR="00AD7CC3" w:rsidRPr="00340561" w:rsidRDefault="00AD7CC3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29A6AE" w14:textId="77777777" w:rsidR="00AD7CC3" w:rsidRPr="00340561" w:rsidRDefault="00AD7CC3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B51E287" w14:textId="77777777" w:rsidR="00AD7CC3" w:rsidRDefault="00AD7CC3" w:rsidP="00AD7CC3"/>
    <w:p w14:paraId="5DD2D061" w14:textId="77777777" w:rsidR="00A5266C" w:rsidRPr="00375011" w:rsidRDefault="00A5266C" w:rsidP="00A5266C">
      <w:pPr>
        <w:rPr>
          <w:bCs/>
          <w:u w:val="single"/>
          <w:lang w:val="en-GB"/>
        </w:rPr>
      </w:pPr>
      <w:r w:rsidRPr="00375011">
        <w:rPr>
          <w:bCs/>
          <w:u w:val="single"/>
          <w:lang w:val="en-GB"/>
        </w:rPr>
        <w:t>Reviewer Details:</w:t>
      </w:r>
    </w:p>
    <w:p w14:paraId="4DE54DEA" w14:textId="00EC9CB9" w:rsidR="00AD7CC3" w:rsidRDefault="00AD7CC3" w:rsidP="00AD7CC3"/>
    <w:p w14:paraId="104507FA" w14:textId="63C1EEB9" w:rsidR="004E3C74" w:rsidRDefault="004E3C74" w:rsidP="00AD7CC3">
      <w:proofErr w:type="spellStart"/>
      <w:r w:rsidRPr="004E3C74">
        <w:t>Yunias</w:t>
      </w:r>
      <w:proofErr w:type="spellEnd"/>
      <w:r w:rsidRPr="004E3C74">
        <w:t xml:space="preserve"> </w:t>
      </w:r>
      <w:proofErr w:type="spellStart"/>
      <w:r w:rsidRPr="004E3C74">
        <w:t>Setiawati</w:t>
      </w:r>
      <w:proofErr w:type="spellEnd"/>
      <w:r w:rsidRPr="004E3C74">
        <w:t>, Indonesia</w:t>
      </w:r>
      <w:bookmarkStart w:id="0" w:name="_GoBack"/>
      <w:bookmarkEnd w:id="0"/>
    </w:p>
    <w:p w14:paraId="70EAD921" w14:textId="77777777" w:rsidR="00AD7CC3" w:rsidRPr="00401400" w:rsidRDefault="00AD7CC3" w:rsidP="00AD7CC3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C087D" w14:textId="77777777" w:rsidR="00383B0D" w:rsidRPr="0000007A" w:rsidRDefault="00383B0D" w:rsidP="0099583E">
      <w:r>
        <w:separator/>
      </w:r>
    </w:p>
  </w:endnote>
  <w:endnote w:type="continuationSeparator" w:id="0">
    <w:p w14:paraId="7C413EDA" w14:textId="77777777" w:rsidR="00383B0D" w:rsidRPr="0000007A" w:rsidRDefault="00383B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91EA7" w14:textId="77777777" w:rsidR="00383B0D" w:rsidRPr="0000007A" w:rsidRDefault="00383B0D" w:rsidP="0099583E">
      <w:r>
        <w:separator/>
      </w:r>
    </w:p>
  </w:footnote>
  <w:footnote w:type="continuationSeparator" w:id="0">
    <w:p w14:paraId="2CBD7D3A" w14:textId="77777777" w:rsidR="00383B0D" w:rsidRPr="0000007A" w:rsidRDefault="00383B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6263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0F6"/>
    <w:rsid w:val="00150304"/>
    <w:rsid w:val="0015296D"/>
    <w:rsid w:val="00162BB4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12CF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64DE0"/>
    <w:rsid w:val="00275984"/>
    <w:rsid w:val="00280EC9"/>
    <w:rsid w:val="00282BEE"/>
    <w:rsid w:val="002859CC"/>
    <w:rsid w:val="00291D08"/>
    <w:rsid w:val="00293482"/>
    <w:rsid w:val="002A3D7C"/>
    <w:rsid w:val="002C40B8"/>
    <w:rsid w:val="002C52AE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3B0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3C74"/>
    <w:rsid w:val="004E4915"/>
    <w:rsid w:val="004E7CF9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27F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02E8"/>
    <w:rsid w:val="00A51369"/>
    <w:rsid w:val="00A519D1"/>
    <w:rsid w:val="00A5266C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CC3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1205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2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2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2026-02-18T12:48:00Z</dcterms:modified>
</cp:coreProperties>
</file>