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4B08933" w:rsidR="0000007A" w:rsidRPr="00DE7D30" w:rsidRDefault="003E72A1" w:rsidP="00054BC4">
            <w:pPr>
              <w:pStyle w:val="NormalWeb"/>
              <w:rPr>
                <w:rFonts w:ascii="Arial" w:hAnsi="Arial" w:cs="Arial"/>
                <w:b/>
                <w:bCs/>
                <w:szCs w:val="28"/>
                <w:u w:val="single"/>
              </w:rPr>
            </w:pPr>
            <w:r w:rsidRPr="003E72A1">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1DC895EB"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3E72A1">
              <w:t xml:space="preserve"> </w:t>
            </w:r>
            <w:r w:rsidR="003E72A1" w:rsidRPr="003E72A1">
              <w:rPr>
                <w:rFonts w:ascii="Arial" w:hAnsi="Arial" w:cs="Arial"/>
                <w:b/>
                <w:bCs/>
                <w:szCs w:val="28"/>
                <w:lang w:val="en-GB"/>
              </w:rPr>
              <w:t>999.3</w:t>
            </w:r>
            <w:r w:rsidR="00990BD6">
              <w:rPr>
                <w:rFonts w:ascii="Arial" w:hAnsi="Arial" w:cs="Arial"/>
                <w:b/>
                <w:bCs/>
                <w:szCs w:val="28"/>
                <w:lang w:val="en-GB"/>
              </w:rPr>
              <w:t>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10285C7" w:rsidR="0000007A" w:rsidRPr="00DE7D30" w:rsidRDefault="003E72A1" w:rsidP="000450FC">
            <w:pPr>
              <w:pStyle w:val="NormalWeb"/>
              <w:spacing w:before="0" w:beforeAutospacing="0" w:after="0" w:afterAutospacing="0"/>
              <w:rPr>
                <w:rFonts w:ascii="Arial" w:hAnsi="Arial" w:cs="Arial"/>
                <w:b/>
                <w:szCs w:val="28"/>
                <w:highlight w:val="yellow"/>
                <w:lang w:val="en-GB"/>
              </w:rPr>
            </w:pPr>
            <w:r w:rsidRPr="003E72A1">
              <w:rPr>
                <w:rFonts w:ascii="Arial" w:hAnsi="Arial" w:cs="Arial"/>
                <w:b/>
                <w:szCs w:val="28"/>
                <w:lang w:val="en-GB"/>
              </w:rPr>
              <w:t>Summary of the Fifth Free Trade Think Tank Forum</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E979E78" w:rsidR="00CF0BBB" w:rsidRPr="00DE7D30" w:rsidRDefault="003E72A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A743ECE" w14:textId="77777777" w:rsidR="00D27A79" w:rsidRPr="00DE7D30" w:rsidRDefault="00D27A79" w:rsidP="003E72A1">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17D2D3A5" w14:textId="77777777" w:rsidR="00865744" w:rsidRPr="00865744" w:rsidRDefault="00865744" w:rsidP="00865744">
            <w:pPr>
              <w:pStyle w:val="NoSpacing"/>
            </w:pPr>
            <w:r w:rsidRPr="00865744">
              <w:t>Manuscripts are very important for the scientific community because manuscripts help enrich and deepen existing knowledge and manuscripts can train researchers to think critically, comprehensively, and are able to develop new knowledge.</w:t>
            </w:r>
          </w:p>
          <w:p w14:paraId="7DBC9196" w14:textId="3284E346"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E82CA9">
            <w:pPr>
              <w:ind w:left="72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E82CA9">
            <w:pPr>
              <w:ind w:left="72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3BDDCCC7" w14:textId="11AAA5E5" w:rsidR="00660115" w:rsidRPr="00660115" w:rsidRDefault="00660115" w:rsidP="00660115">
            <w:pPr>
              <w:ind w:left="360" w:hanging="360"/>
              <w:rPr>
                <w:sz w:val="20"/>
                <w:szCs w:val="20"/>
                <w:lang w:val="en-GB"/>
              </w:rPr>
            </w:pPr>
            <w:r>
              <w:rPr>
                <w:sz w:val="20"/>
                <w:szCs w:val="20"/>
                <w:lang w:val="en-GB"/>
              </w:rPr>
              <w:t>I</w:t>
            </w:r>
            <w:r w:rsidRPr="00660115">
              <w:rPr>
                <w:sz w:val="20"/>
                <w:szCs w:val="20"/>
                <w:lang w:val="en-GB"/>
              </w:rPr>
              <w:t>s not suitable, it should be given the title:</w:t>
            </w:r>
            <w:r>
              <w:rPr>
                <w:sz w:val="20"/>
                <w:szCs w:val="20"/>
                <w:lang w:val="en-GB"/>
              </w:rPr>
              <w:t xml:space="preserve"> Analysis of the fifth Free Trade Think Thank Forum Paper in 2023</w:t>
            </w:r>
          </w:p>
          <w:p w14:paraId="794AA9A7" w14:textId="220C4794" w:rsidR="00660115" w:rsidRPr="00ED0C04" w:rsidRDefault="00660115" w:rsidP="00ED0C04">
            <w:pPr>
              <w:ind w:left="360" w:hanging="360"/>
              <w:rPr>
                <w:bCs/>
                <w:sz w:val="20"/>
                <w:szCs w:val="20"/>
                <w:lang w:val="en-GB"/>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1343CBBD"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B0408FB" w14:textId="77777777" w:rsidR="00874613" w:rsidRDefault="00B33643" w:rsidP="00874613">
            <w:pPr>
              <w:ind w:left="360" w:hanging="324"/>
              <w:rPr>
                <w:sz w:val="20"/>
                <w:szCs w:val="20"/>
                <w:lang w:val="en-GB"/>
              </w:rPr>
            </w:pPr>
            <w:r w:rsidRPr="00A46D16">
              <w:rPr>
                <w:sz w:val="20"/>
                <w:szCs w:val="20"/>
                <w:lang w:val="en-GB"/>
              </w:rPr>
              <w:t>Yes but the number of words in the abstract is less than 250, it is best to add a minimum of 250 wo</w:t>
            </w:r>
            <w:r w:rsidR="00874613">
              <w:rPr>
                <w:sz w:val="20"/>
                <w:szCs w:val="20"/>
                <w:lang w:val="en-GB"/>
              </w:rPr>
              <w:t xml:space="preserve">rds and a </w:t>
            </w:r>
          </w:p>
          <w:p w14:paraId="0FB7E83A" w14:textId="44D96312" w:rsidR="00F1171E" w:rsidRPr="00900E9B" w:rsidRDefault="00B33643" w:rsidP="00874613">
            <w:pPr>
              <w:ind w:left="360" w:hanging="324"/>
              <w:rPr>
                <w:b/>
                <w:bCs/>
                <w:sz w:val="20"/>
                <w:szCs w:val="20"/>
                <w:lang w:val="en-GB"/>
              </w:rPr>
            </w:pPr>
            <w:r w:rsidRPr="00A46D16">
              <w:rPr>
                <w:sz w:val="20"/>
                <w:szCs w:val="20"/>
                <w:lang w:val="en-GB"/>
              </w:rPr>
              <w:t>maximum of 400 words.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5F5E755D" w:rsidR="00F1171E" w:rsidRPr="00900E9B" w:rsidRDefault="00B33643" w:rsidP="007222C8">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2AB4181A" w14:textId="6AA55AF4" w:rsidR="00280AD1" w:rsidRPr="00280AD1" w:rsidRDefault="00280AD1" w:rsidP="00280AD1">
            <w:pPr>
              <w:rPr>
                <w:bCs/>
                <w:lang w:val="en-GB"/>
              </w:rPr>
            </w:pPr>
            <w:r w:rsidRPr="00280AD1">
              <w:rPr>
                <w:bCs/>
                <w:lang w:val="en-GB"/>
              </w:rPr>
              <w:t>A correct and</w:t>
            </w:r>
            <w:r w:rsidR="00ED0F86">
              <w:rPr>
                <w:bCs/>
                <w:lang w:val="en-GB"/>
              </w:rPr>
              <w:t xml:space="preserve"> good book chapter has a title</w:t>
            </w:r>
            <w:r w:rsidRPr="00280AD1">
              <w:rPr>
                <w:bCs/>
                <w:lang w:val="en-GB"/>
              </w:rPr>
              <w:t>, abstract, introduction, discussion, conclusion and references. So this paper is correct and good because it has a title, abstract, introduction, discussion, conclusion and references.</w:t>
            </w:r>
          </w:p>
          <w:p w14:paraId="2EC0F820" w14:textId="5854B8AC" w:rsidR="00280AD1" w:rsidRPr="00280AD1" w:rsidRDefault="00280AD1" w:rsidP="00280AD1">
            <w:pPr>
              <w:rPr>
                <w:bCs/>
                <w:lang w:val="en-GB"/>
              </w:rPr>
            </w:pPr>
          </w:p>
          <w:p w14:paraId="37D373F9" w14:textId="02A3EB3B" w:rsidR="00F1171E" w:rsidRPr="00125C63" w:rsidRDefault="00F1171E" w:rsidP="007222C8">
            <w:pPr>
              <w:pStyle w:val="ListParagraph"/>
              <w:ind w:left="0"/>
              <w:rPr>
                <w:bCs/>
                <w:lang w:val="en-GB"/>
              </w:rPr>
            </w:pP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6001FEF4" w:rsidR="00F1171E" w:rsidRPr="00900E9B" w:rsidRDefault="00125C63" w:rsidP="007222C8">
            <w:pPr>
              <w:pStyle w:val="ListParagraph"/>
              <w:ind w:left="0"/>
              <w:rPr>
                <w:b/>
                <w:bCs/>
                <w:sz w:val="20"/>
                <w:szCs w:val="20"/>
                <w:lang w:val="en-GB"/>
              </w:rPr>
            </w:pPr>
            <w:r w:rsidRPr="00125C63">
              <w:rPr>
                <w:b/>
                <w:bCs/>
                <w:sz w:val="20"/>
                <w:szCs w:val="20"/>
                <w:lang w:val="en-GB"/>
              </w:rPr>
              <w:t>The references are sufficient and up to date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ED0F86">
        <w:trPr>
          <w:trHeight w:val="1187"/>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149A6CEF" w14:textId="5BCAAFBF" w:rsidR="00F1171E" w:rsidRPr="00ED0F86" w:rsidRDefault="00E71D68" w:rsidP="007222C8">
            <w:pPr>
              <w:rPr>
                <w:szCs w:val="20"/>
                <w:lang w:val="en-GB"/>
              </w:rPr>
            </w:pPr>
            <w:r w:rsidRPr="00ED0F86">
              <w:rPr>
                <w:szCs w:val="20"/>
                <w:lang w:val="en-GB"/>
              </w:rPr>
              <w:t>Yes, because English is a universal language that is recognized and understood throughout the world and English is undoubtedly the primary language of modern scientific communication in international science, with an estimated 98% of all scientific publications written in the language</w:t>
            </w:r>
            <w:r w:rsidR="00ED0F86">
              <w:rPr>
                <w:szCs w:val="20"/>
                <w:lang w:val="en-GB"/>
              </w:rPr>
              <w:t>.</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0E02CC" w:rsidRPr="000E02CC" w14:paraId="29D5EE21" w14:textId="77777777" w:rsidTr="00E0055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5105C7A" w14:textId="77777777" w:rsidR="000E02CC" w:rsidRPr="000E02CC" w:rsidRDefault="000E02CC" w:rsidP="000E02CC">
            <w:pPr>
              <w:rPr>
                <w:rFonts w:ascii="Arial" w:eastAsia="Arial Unicode MS" w:hAnsi="Arial" w:cs="Arial"/>
                <w:b/>
                <w:sz w:val="20"/>
                <w:szCs w:val="20"/>
                <w:u w:val="single"/>
                <w:lang w:val="en-GB"/>
              </w:rPr>
            </w:pPr>
            <w:bookmarkStart w:id="0" w:name="_Hlk156057883"/>
            <w:bookmarkStart w:id="1" w:name="_Hlk156057704"/>
            <w:r w:rsidRPr="000E02CC">
              <w:rPr>
                <w:rFonts w:ascii="Arial" w:eastAsia="Arial Unicode MS" w:hAnsi="Arial" w:cs="Arial"/>
                <w:b/>
                <w:sz w:val="20"/>
                <w:szCs w:val="20"/>
                <w:highlight w:val="yellow"/>
                <w:u w:val="single"/>
                <w:lang w:val="en-GB"/>
              </w:rPr>
              <w:t>PART  2:</w:t>
            </w:r>
            <w:r w:rsidRPr="000E02CC">
              <w:rPr>
                <w:rFonts w:ascii="Arial" w:eastAsia="Arial Unicode MS" w:hAnsi="Arial" w:cs="Arial"/>
                <w:b/>
                <w:sz w:val="20"/>
                <w:szCs w:val="20"/>
                <w:u w:val="single"/>
                <w:lang w:val="en-GB"/>
              </w:rPr>
              <w:t xml:space="preserve"> </w:t>
            </w:r>
          </w:p>
          <w:p w14:paraId="3FB8A670" w14:textId="77777777" w:rsidR="000E02CC" w:rsidRPr="000E02CC" w:rsidRDefault="000E02CC" w:rsidP="000E02CC">
            <w:pPr>
              <w:rPr>
                <w:rFonts w:ascii="Arial" w:eastAsia="Arial Unicode MS" w:hAnsi="Arial" w:cs="Arial"/>
                <w:b/>
                <w:sz w:val="20"/>
                <w:szCs w:val="20"/>
                <w:u w:val="single"/>
                <w:lang w:val="en-GB"/>
              </w:rPr>
            </w:pPr>
          </w:p>
        </w:tc>
      </w:tr>
      <w:tr w:rsidR="000E02CC" w:rsidRPr="000E02CC" w14:paraId="0409121C" w14:textId="77777777" w:rsidTr="00E00556">
        <w:tc>
          <w:tcPr>
            <w:tcW w:w="1615" w:type="pct"/>
            <w:shd w:val="clear" w:color="auto" w:fill="auto"/>
            <w:noWrap/>
            <w:tcMar>
              <w:top w:w="0" w:type="dxa"/>
              <w:left w:w="108" w:type="dxa"/>
              <w:bottom w:w="0" w:type="dxa"/>
              <w:right w:w="108" w:type="dxa"/>
            </w:tcMar>
            <w:vAlign w:val="center"/>
          </w:tcPr>
          <w:p w14:paraId="0F1D40DB" w14:textId="77777777" w:rsidR="000E02CC" w:rsidRPr="000E02CC" w:rsidRDefault="000E02CC" w:rsidP="000E02C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04DD55E" w14:textId="77777777" w:rsidR="000E02CC" w:rsidRPr="000E02CC" w:rsidRDefault="000E02CC" w:rsidP="000E02CC">
            <w:pPr>
              <w:keepNext/>
              <w:outlineLvl w:val="1"/>
              <w:rPr>
                <w:rFonts w:ascii="Arial" w:eastAsia="MS Mincho" w:hAnsi="Arial" w:cs="Arial"/>
                <w:b/>
                <w:bCs/>
                <w:sz w:val="20"/>
                <w:szCs w:val="20"/>
                <w:lang w:val="en-GB"/>
              </w:rPr>
            </w:pPr>
            <w:r w:rsidRPr="000E02CC">
              <w:rPr>
                <w:rFonts w:ascii="Arial" w:eastAsia="MS Mincho" w:hAnsi="Arial" w:cs="Arial"/>
                <w:b/>
                <w:bCs/>
                <w:sz w:val="20"/>
                <w:szCs w:val="20"/>
                <w:lang w:val="en-GB"/>
              </w:rPr>
              <w:t>Reviewer’s comment</w:t>
            </w:r>
          </w:p>
        </w:tc>
        <w:tc>
          <w:tcPr>
            <w:tcW w:w="1691" w:type="pct"/>
            <w:shd w:val="clear" w:color="auto" w:fill="auto"/>
          </w:tcPr>
          <w:p w14:paraId="74FF5FBF" w14:textId="77777777" w:rsidR="000E02CC" w:rsidRPr="000E02CC" w:rsidRDefault="000E02CC" w:rsidP="000E02CC">
            <w:pPr>
              <w:keepNext/>
              <w:outlineLvl w:val="1"/>
              <w:rPr>
                <w:rFonts w:ascii="Arial" w:eastAsia="MS Mincho" w:hAnsi="Arial" w:cs="Arial"/>
                <w:bCs/>
                <w:sz w:val="20"/>
                <w:szCs w:val="20"/>
                <w:lang w:val="en-GB"/>
              </w:rPr>
            </w:pPr>
            <w:r w:rsidRPr="000E02CC">
              <w:rPr>
                <w:rFonts w:ascii="Arial" w:eastAsia="MS Mincho" w:hAnsi="Arial" w:cs="Arial"/>
                <w:b/>
                <w:bCs/>
                <w:sz w:val="20"/>
                <w:szCs w:val="20"/>
                <w:lang w:val="en-GB"/>
              </w:rPr>
              <w:t>Author’s comment</w:t>
            </w:r>
            <w:r w:rsidRPr="000E02CC">
              <w:rPr>
                <w:rFonts w:ascii="Arial" w:eastAsia="MS Mincho" w:hAnsi="Arial" w:cs="Arial"/>
                <w:bCs/>
                <w:sz w:val="20"/>
                <w:szCs w:val="20"/>
                <w:lang w:val="en-GB"/>
              </w:rPr>
              <w:t xml:space="preserve"> </w:t>
            </w:r>
            <w:r w:rsidRPr="000E02C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E02CC" w:rsidRPr="000E02CC" w14:paraId="5D7D8DEC" w14:textId="77777777" w:rsidTr="00E00556">
        <w:trPr>
          <w:trHeight w:val="890"/>
        </w:trPr>
        <w:tc>
          <w:tcPr>
            <w:tcW w:w="1615" w:type="pct"/>
            <w:shd w:val="clear" w:color="auto" w:fill="auto"/>
            <w:noWrap/>
            <w:tcMar>
              <w:top w:w="0" w:type="dxa"/>
              <w:left w:w="108" w:type="dxa"/>
              <w:bottom w:w="0" w:type="dxa"/>
              <w:right w:w="108" w:type="dxa"/>
            </w:tcMar>
            <w:vAlign w:val="center"/>
          </w:tcPr>
          <w:p w14:paraId="6B08690D" w14:textId="77777777" w:rsidR="000E02CC" w:rsidRPr="000E02CC" w:rsidRDefault="000E02CC" w:rsidP="000E02CC">
            <w:pPr>
              <w:rPr>
                <w:rFonts w:ascii="Arial" w:eastAsia="Arial Unicode MS" w:hAnsi="Arial" w:cs="Arial"/>
                <w:b/>
                <w:sz w:val="20"/>
                <w:szCs w:val="20"/>
                <w:lang w:val="en-GB"/>
              </w:rPr>
            </w:pPr>
            <w:r w:rsidRPr="000E02CC">
              <w:rPr>
                <w:rFonts w:ascii="Arial" w:eastAsia="Arial Unicode MS" w:hAnsi="Arial" w:cs="Arial"/>
                <w:b/>
                <w:sz w:val="20"/>
                <w:szCs w:val="20"/>
                <w:lang w:val="en-GB"/>
              </w:rPr>
              <w:t xml:space="preserve">Are there ethical issues in this manuscript? </w:t>
            </w:r>
          </w:p>
          <w:p w14:paraId="3CB3105C" w14:textId="77777777" w:rsidR="000E02CC" w:rsidRPr="000E02CC" w:rsidRDefault="000E02CC" w:rsidP="000E02C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C875DFB" w14:textId="77777777" w:rsidR="000E02CC" w:rsidRPr="000E02CC" w:rsidRDefault="000E02CC" w:rsidP="000E02CC">
            <w:pPr>
              <w:rPr>
                <w:rFonts w:ascii="Arial" w:eastAsia="Arial Unicode MS" w:hAnsi="Arial" w:cs="Arial"/>
                <w:i/>
                <w:iCs/>
                <w:sz w:val="20"/>
                <w:szCs w:val="20"/>
                <w:u w:val="single"/>
                <w:lang w:val="en-GB"/>
              </w:rPr>
            </w:pPr>
            <w:r w:rsidRPr="000E02CC">
              <w:rPr>
                <w:rFonts w:ascii="Arial" w:eastAsia="Arial Unicode MS" w:hAnsi="Arial" w:cs="Arial"/>
                <w:i/>
                <w:iCs/>
                <w:sz w:val="20"/>
                <w:szCs w:val="20"/>
                <w:u w:val="single"/>
                <w:lang w:val="en-GB"/>
              </w:rPr>
              <w:t xml:space="preserve">(If yes, </w:t>
            </w:r>
            <w:proofErr w:type="gramStart"/>
            <w:r w:rsidRPr="000E02CC">
              <w:rPr>
                <w:rFonts w:ascii="Arial" w:eastAsia="Arial Unicode MS" w:hAnsi="Arial" w:cs="Arial"/>
                <w:i/>
                <w:iCs/>
                <w:sz w:val="20"/>
                <w:szCs w:val="20"/>
                <w:u w:val="single"/>
                <w:lang w:val="en-GB"/>
              </w:rPr>
              <w:t>Kindly</w:t>
            </w:r>
            <w:proofErr w:type="gramEnd"/>
            <w:r w:rsidRPr="000E02CC">
              <w:rPr>
                <w:rFonts w:ascii="Arial" w:eastAsia="Arial Unicode MS" w:hAnsi="Arial" w:cs="Arial"/>
                <w:i/>
                <w:iCs/>
                <w:sz w:val="20"/>
                <w:szCs w:val="20"/>
                <w:u w:val="single"/>
                <w:lang w:val="en-GB"/>
              </w:rPr>
              <w:t xml:space="preserve"> please write down the ethical issues here in details)</w:t>
            </w:r>
          </w:p>
          <w:p w14:paraId="302D47BE" w14:textId="77777777" w:rsidR="000E02CC" w:rsidRPr="000E02CC" w:rsidRDefault="000E02CC" w:rsidP="000E02CC">
            <w:pPr>
              <w:rPr>
                <w:rFonts w:ascii="Arial" w:eastAsia="Arial Unicode MS" w:hAnsi="Arial" w:cs="Arial"/>
                <w:sz w:val="20"/>
                <w:szCs w:val="20"/>
                <w:lang w:val="en-GB"/>
              </w:rPr>
            </w:pPr>
          </w:p>
          <w:p w14:paraId="54260A88" w14:textId="77777777" w:rsidR="000E02CC" w:rsidRPr="000E02CC" w:rsidRDefault="000E02CC" w:rsidP="000E02CC">
            <w:pPr>
              <w:rPr>
                <w:rFonts w:ascii="Arial" w:eastAsia="Arial Unicode MS" w:hAnsi="Arial" w:cs="Arial"/>
                <w:sz w:val="20"/>
                <w:szCs w:val="20"/>
                <w:lang w:val="en-GB"/>
              </w:rPr>
            </w:pPr>
          </w:p>
        </w:tc>
        <w:tc>
          <w:tcPr>
            <w:tcW w:w="1691" w:type="pct"/>
            <w:shd w:val="clear" w:color="auto" w:fill="auto"/>
            <w:vAlign w:val="center"/>
          </w:tcPr>
          <w:p w14:paraId="526EDA53" w14:textId="77777777" w:rsidR="000E02CC" w:rsidRPr="000E02CC" w:rsidRDefault="000E02CC" w:rsidP="000E02CC">
            <w:pPr>
              <w:rPr>
                <w:rFonts w:ascii="Arial" w:eastAsia="Arial Unicode MS" w:hAnsi="Arial" w:cs="Arial"/>
                <w:sz w:val="20"/>
                <w:szCs w:val="20"/>
                <w:lang w:val="en-GB"/>
              </w:rPr>
            </w:pPr>
          </w:p>
          <w:p w14:paraId="01BA709B" w14:textId="77777777" w:rsidR="000E02CC" w:rsidRPr="000E02CC" w:rsidRDefault="000E02CC" w:rsidP="000E02CC">
            <w:pPr>
              <w:rPr>
                <w:rFonts w:ascii="Arial" w:eastAsia="Arial Unicode MS" w:hAnsi="Arial" w:cs="Arial"/>
                <w:sz w:val="20"/>
                <w:szCs w:val="20"/>
                <w:lang w:val="en-GB"/>
              </w:rPr>
            </w:pPr>
          </w:p>
          <w:p w14:paraId="687EA49A" w14:textId="77777777" w:rsidR="000E02CC" w:rsidRPr="000E02CC" w:rsidRDefault="000E02CC" w:rsidP="000E02CC">
            <w:pPr>
              <w:rPr>
                <w:rFonts w:ascii="Arial" w:eastAsia="Arial Unicode MS" w:hAnsi="Arial" w:cs="Arial"/>
                <w:sz w:val="20"/>
                <w:szCs w:val="20"/>
                <w:lang w:val="en-GB"/>
              </w:rPr>
            </w:pPr>
          </w:p>
        </w:tc>
      </w:tr>
      <w:bookmarkEnd w:id="0"/>
    </w:tbl>
    <w:p w14:paraId="34BA8FBF" w14:textId="77777777" w:rsidR="000E02CC" w:rsidRPr="000E02CC" w:rsidRDefault="000E02CC" w:rsidP="000E02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0E02CC" w:rsidRPr="000E02CC" w14:paraId="19163529" w14:textId="77777777" w:rsidTr="00E00556">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4295346" w14:textId="77777777" w:rsidR="000E02CC" w:rsidRPr="000E02CC" w:rsidRDefault="000E02CC" w:rsidP="000E02CC">
            <w:pPr>
              <w:rPr>
                <w:bCs/>
                <w:u w:val="single"/>
                <w:lang w:val="en-GB"/>
              </w:rPr>
            </w:pPr>
          </w:p>
          <w:p w14:paraId="706C89CE" w14:textId="77777777" w:rsidR="000E02CC" w:rsidRPr="000E02CC" w:rsidRDefault="000E02CC" w:rsidP="000E02CC">
            <w:pPr>
              <w:rPr>
                <w:bCs/>
                <w:u w:val="single"/>
                <w:lang w:val="en-GB"/>
              </w:rPr>
            </w:pPr>
            <w:r w:rsidRPr="000E02CC">
              <w:rPr>
                <w:bCs/>
                <w:u w:val="single"/>
                <w:lang w:val="en-GB"/>
              </w:rPr>
              <w:t>Reviewer Details:</w:t>
            </w:r>
          </w:p>
          <w:p w14:paraId="0EEF9AE6" w14:textId="77777777" w:rsidR="000E02CC" w:rsidRPr="000E02CC" w:rsidRDefault="000E02CC" w:rsidP="000E02CC">
            <w:pPr>
              <w:rPr>
                <w:bCs/>
                <w:u w:val="single"/>
                <w:lang w:val="en-GB"/>
              </w:rPr>
            </w:pPr>
          </w:p>
        </w:tc>
      </w:tr>
      <w:tr w:rsidR="000E02CC" w:rsidRPr="000E02CC" w14:paraId="0DDEEE0D" w14:textId="77777777" w:rsidTr="00E00556">
        <w:trPr>
          <w:trHeight w:val="77"/>
        </w:trPr>
        <w:tc>
          <w:tcPr>
            <w:tcW w:w="1409" w:type="pct"/>
            <w:shd w:val="clear" w:color="auto" w:fill="auto"/>
            <w:noWrap/>
            <w:tcMar>
              <w:top w:w="0" w:type="dxa"/>
              <w:left w:w="108" w:type="dxa"/>
              <w:bottom w:w="0" w:type="dxa"/>
              <w:right w:w="108" w:type="dxa"/>
            </w:tcMar>
            <w:vAlign w:val="center"/>
          </w:tcPr>
          <w:p w14:paraId="040223F0" w14:textId="77777777" w:rsidR="000E02CC" w:rsidRPr="000E02CC" w:rsidRDefault="000E02CC" w:rsidP="000E02CC">
            <w:pPr>
              <w:rPr>
                <w:lang w:val="en-GB"/>
              </w:rPr>
            </w:pPr>
            <w:r w:rsidRPr="000E02CC">
              <w:rPr>
                <w:lang w:val="en-GB"/>
              </w:rPr>
              <w:t>Name:</w:t>
            </w:r>
          </w:p>
        </w:tc>
        <w:tc>
          <w:tcPr>
            <w:tcW w:w="3591" w:type="pct"/>
            <w:shd w:val="clear" w:color="auto" w:fill="auto"/>
            <w:tcMar>
              <w:top w:w="0" w:type="dxa"/>
              <w:left w:w="108" w:type="dxa"/>
              <w:bottom w:w="0" w:type="dxa"/>
              <w:right w:w="108" w:type="dxa"/>
            </w:tcMar>
            <w:vAlign w:val="center"/>
          </w:tcPr>
          <w:p w14:paraId="612970F2" w14:textId="5E4738C5" w:rsidR="000E02CC" w:rsidRPr="000E02CC" w:rsidRDefault="00E0303A" w:rsidP="000E02CC">
            <w:pPr>
              <w:rPr>
                <w:b/>
                <w:bCs/>
              </w:rPr>
            </w:pPr>
            <w:proofErr w:type="spellStart"/>
            <w:r w:rsidRPr="00E0303A">
              <w:rPr>
                <w:b/>
                <w:bCs/>
              </w:rPr>
              <w:t>Diah</w:t>
            </w:r>
            <w:proofErr w:type="spellEnd"/>
            <w:r w:rsidRPr="00E0303A">
              <w:rPr>
                <w:b/>
                <w:bCs/>
              </w:rPr>
              <w:t xml:space="preserve"> </w:t>
            </w:r>
            <w:proofErr w:type="spellStart"/>
            <w:r w:rsidRPr="00E0303A">
              <w:rPr>
                <w:b/>
                <w:bCs/>
              </w:rPr>
              <w:t>Nurdiana</w:t>
            </w:r>
            <w:proofErr w:type="spellEnd"/>
          </w:p>
        </w:tc>
      </w:tr>
      <w:tr w:rsidR="000E02CC" w:rsidRPr="000E02CC" w14:paraId="5BD40FC3" w14:textId="77777777" w:rsidTr="00E00556">
        <w:trPr>
          <w:trHeight w:val="77"/>
        </w:trPr>
        <w:tc>
          <w:tcPr>
            <w:tcW w:w="1409" w:type="pct"/>
            <w:shd w:val="clear" w:color="auto" w:fill="auto"/>
            <w:noWrap/>
            <w:tcMar>
              <w:top w:w="0" w:type="dxa"/>
              <w:left w:w="108" w:type="dxa"/>
              <w:bottom w:w="0" w:type="dxa"/>
              <w:right w:w="108" w:type="dxa"/>
            </w:tcMar>
            <w:vAlign w:val="center"/>
          </w:tcPr>
          <w:p w14:paraId="3C5F1F0C" w14:textId="77777777" w:rsidR="000E02CC" w:rsidRPr="000E02CC" w:rsidRDefault="000E02CC" w:rsidP="000E02CC">
            <w:pPr>
              <w:rPr>
                <w:lang w:val="en-GB"/>
              </w:rPr>
            </w:pPr>
            <w:r w:rsidRPr="000E02CC">
              <w:rPr>
                <w:lang w:val="en-GB"/>
              </w:rPr>
              <w:t>Department, University &amp; Country</w:t>
            </w:r>
          </w:p>
        </w:tc>
        <w:tc>
          <w:tcPr>
            <w:tcW w:w="3591" w:type="pct"/>
            <w:shd w:val="clear" w:color="auto" w:fill="auto"/>
            <w:tcMar>
              <w:top w:w="0" w:type="dxa"/>
              <w:left w:w="108" w:type="dxa"/>
              <w:bottom w:w="0" w:type="dxa"/>
              <w:right w:w="108" w:type="dxa"/>
            </w:tcMar>
            <w:vAlign w:val="center"/>
          </w:tcPr>
          <w:p w14:paraId="2836DD49" w14:textId="560C003A" w:rsidR="000E02CC" w:rsidRPr="000E02CC" w:rsidRDefault="00E0303A" w:rsidP="000E02CC">
            <w:pPr>
              <w:rPr>
                <w:b/>
                <w:bCs/>
                <w:lang w:val="en-GB"/>
              </w:rPr>
            </w:pPr>
            <w:r w:rsidRPr="00E0303A">
              <w:rPr>
                <w:b/>
                <w:bCs/>
                <w:lang w:val="en-GB"/>
              </w:rPr>
              <w:t>IBI-K57, Indonesia</w:t>
            </w:r>
            <w:bookmarkStart w:id="2" w:name="_GoBack"/>
            <w:bookmarkEnd w:id="2"/>
          </w:p>
        </w:tc>
      </w:tr>
      <w:bookmarkEnd w:id="1"/>
    </w:tbl>
    <w:p w14:paraId="716D884C" w14:textId="77777777" w:rsidR="000E02CC" w:rsidRPr="000E02CC" w:rsidRDefault="000E02CC" w:rsidP="000E02CC"/>
    <w:p w14:paraId="618DE16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99232" w14:textId="77777777" w:rsidR="00D64FF2" w:rsidRPr="0000007A" w:rsidRDefault="00D64FF2" w:rsidP="0099583E">
      <w:r>
        <w:separator/>
      </w:r>
    </w:p>
  </w:endnote>
  <w:endnote w:type="continuationSeparator" w:id="0">
    <w:p w14:paraId="52F988E9" w14:textId="77777777" w:rsidR="00D64FF2" w:rsidRPr="0000007A" w:rsidRDefault="00D64FF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2EA70" w14:textId="77777777" w:rsidR="00D64FF2" w:rsidRPr="0000007A" w:rsidRDefault="00D64FF2" w:rsidP="0099583E">
      <w:r>
        <w:separator/>
      </w:r>
    </w:p>
  </w:footnote>
  <w:footnote w:type="continuationSeparator" w:id="0">
    <w:p w14:paraId="637C85C2" w14:textId="77777777" w:rsidR="00D64FF2" w:rsidRPr="0000007A" w:rsidRDefault="00D64FF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E02CC"/>
    <w:rsid w:val="000F4F96"/>
    <w:rsid w:val="00101322"/>
    <w:rsid w:val="001049A4"/>
    <w:rsid w:val="00121FFA"/>
    <w:rsid w:val="00125C63"/>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AD1"/>
    <w:rsid w:val="00280EC9"/>
    <w:rsid w:val="00282BEE"/>
    <w:rsid w:val="002859CC"/>
    <w:rsid w:val="00291D08"/>
    <w:rsid w:val="00293482"/>
    <w:rsid w:val="002A1AAF"/>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6D83"/>
    <w:rsid w:val="00374F93"/>
    <w:rsid w:val="00377F1D"/>
    <w:rsid w:val="00394901"/>
    <w:rsid w:val="003A04E7"/>
    <w:rsid w:val="003A1C45"/>
    <w:rsid w:val="003A4991"/>
    <w:rsid w:val="003A6E1A"/>
    <w:rsid w:val="003B1D0B"/>
    <w:rsid w:val="003B2172"/>
    <w:rsid w:val="003D1BDE"/>
    <w:rsid w:val="003E72A1"/>
    <w:rsid w:val="003E746A"/>
    <w:rsid w:val="00401C12"/>
    <w:rsid w:val="00403E34"/>
    <w:rsid w:val="0042465A"/>
    <w:rsid w:val="00435B36"/>
    <w:rsid w:val="00442B24"/>
    <w:rsid w:val="004430CD"/>
    <w:rsid w:val="0044519B"/>
    <w:rsid w:val="00452F40"/>
    <w:rsid w:val="00457AB1"/>
    <w:rsid w:val="00457BC0"/>
    <w:rsid w:val="00460C25"/>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0115"/>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5744"/>
    <w:rsid w:val="0087201B"/>
    <w:rsid w:val="00874613"/>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0BD6"/>
    <w:rsid w:val="0099583E"/>
    <w:rsid w:val="009A0242"/>
    <w:rsid w:val="009A05A1"/>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3643"/>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BF7141"/>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901E5"/>
    <w:rsid w:val="00CA4B20"/>
    <w:rsid w:val="00CA7853"/>
    <w:rsid w:val="00CB429B"/>
    <w:rsid w:val="00CC2753"/>
    <w:rsid w:val="00CD093E"/>
    <w:rsid w:val="00CD1556"/>
    <w:rsid w:val="00CD1FD7"/>
    <w:rsid w:val="00CD5091"/>
    <w:rsid w:val="00CD5DFD"/>
    <w:rsid w:val="00CD7C84"/>
    <w:rsid w:val="00CD7F6A"/>
    <w:rsid w:val="00CE199A"/>
    <w:rsid w:val="00CE5AC7"/>
    <w:rsid w:val="00CE607C"/>
    <w:rsid w:val="00CF0BBB"/>
    <w:rsid w:val="00CF0D07"/>
    <w:rsid w:val="00CF7035"/>
    <w:rsid w:val="00D1283A"/>
    <w:rsid w:val="00D12970"/>
    <w:rsid w:val="00D17979"/>
    <w:rsid w:val="00D2075F"/>
    <w:rsid w:val="00D27A79"/>
    <w:rsid w:val="00D32AC2"/>
    <w:rsid w:val="00D40416"/>
    <w:rsid w:val="00D430AB"/>
    <w:rsid w:val="00D4782A"/>
    <w:rsid w:val="00D64FF2"/>
    <w:rsid w:val="00D709EB"/>
    <w:rsid w:val="00D7603E"/>
    <w:rsid w:val="00D90124"/>
    <w:rsid w:val="00D9392F"/>
    <w:rsid w:val="00DA2679"/>
    <w:rsid w:val="00DA3C3D"/>
    <w:rsid w:val="00DA41F5"/>
    <w:rsid w:val="00DB7E1B"/>
    <w:rsid w:val="00DC1D81"/>
    <w:rsid w:val="00DD0C4A"/>
    <w:rsid w:val="00DD274C"/>
    <w:rsid w:val="00DD430F"/>
    <w:rsid w:val="00DE7D30"/>
    <w:rsid w:val="00E0303A"/>
    <w:rsid w:val="00E03C32"/>
    <w:rsid w:val="00E05685"/>
    <w:rsid w:val="00E3111A"/>
    <w:rsid w:val="00E451EA"/>
    <w:rsid w:val="00E5464F"/>
    <w:rsid w:val="00E5745F"/>
    <w:rsid w:val="00E57F4B"/>
    <w:rsid w:val="00E63889"/>
    <w:rsid w:val="00E63A98"/>
    <w:rsid w:val="00E645E9"/>
    <w:rsid w:val="00E65596"/>
    <w:rsid w:val="00E71C8D"/>
    <w:rsid w:val="00E71D68"/>
    <w:rsid w:val="00E72360"/>
    <w:rsid w:val="00E72A8E"/>
    <w:rsid w:val="00E82CA9"/>
    <w:rsid w:val="00E9533D"/>
    <w:rsid w:val="00E972A7"/>
    <w:rsid w:val="00EA2839"/>
    <w:rsid w:val="00EB3E91"/>
    <w:rsid w:val="00EB6E15"/>
    <w:rsid w:val="00EC6894"/>
    <w:rsid w:val="00ED0C04"/>
    <w:rsid w:val="00ED0F86"/>
    <w:rsid w:val="00ED6B12"/>
    <w:rsid w:val="00ED7400"/>
    <w:rsid w:val="00EF269F"/>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DDD8"/>
  <w15:docId w15:val="{3C0EAB30-5598-443D-8C9F-7C16ADAB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NoSpacing">
    <w:name w:val="No Spacing"/>
    <w:uiPriority w:val="1"/>
    <w:qFormat/>
    <w:rsid w:val="0086574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9875860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43300927">
      <w:bodyDiv w:val="1"/>
      <w:marLeft w:val="0"/>
      <w:marRight w:val="0"/>
      <w:marTop w:val="0"/>
      <w:marBottom w:val="0"/>
      <w:divBdr>
        <w:top w:val="none" w:sz="0" w:space="0" w:color="auto"/>
        <w:left w:val="none" w:sz="0" w:space="0" w:color="auto"/>
        <w:bottom w:val="none" w:sz="0" w:space="0" w:color="auto"/>
        <w:right w:val="none" w:sz="0" w:space="0" w:color="auto"/>
      </w:divBdr>
    </w:div>
    <w:div w:id="20238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16</cp:revision>
  <dcterms:created xsi:type="dcterms:W3CDTF">2024-08-24T17:32:00Z</dcterms:created>
  <dcterms:modified xsi:type="dcterms:W3CDTF">2026-02-19T09:45:00Z</dcterms:modified>
</cp:coreProperties>
</file>