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50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09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55090" w:rsidRDefault="0009505C" w:rsidP="009344FF">
      <w:pPr>
        <w:rPr>
          <w:rFonts w:ascii="Arial" w:hAnsi="Arial" w:cs="Arial"/>
          <w:sz w:val="20"/>
          <w:szCs w:val="20"/>
        </w:rPr>
      </w:pPr>
      <w:r w:rsidRPr="00E55090">
        <w:rPr>
          <w:rFonts w:ascii="Arial" w:hAnsi="Arial" w:cs="Arial"/>
          <w:sz w:val="20"/>
          <w:szCs w:val="20"/>
        </w:rPr>
        <w:t>Accepted</w:t>
      </w:r>
    </w:p>
    <w:p w:rsidR="000F2F46" w:rsidRPr="00E550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09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9505C" w:rsidRPr="00E55090" w:rsidRDefault="00E55090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55090">
        <w:rPr>
          <w:rFonts w:ascii="Arial" w:hAnsi="Arial" w:cs="Arial"/>
          <w:sz w:val="20"/>
          <w:szCs w:val="20"/>
        </w:rPr>
        <w:t>Prof.</w:t>
      </w:r>
      <w:proofErr w:type="spellEnd"/>
      <w:r w:rsidRPr="00E55090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E55090">
        <w:rPr>
          <w:rFonts w:ascii="Arial" w:hAnsi="Arial" w:cs="Arial"/>
          <w:sz w:val="20"/>
          <w:szCs w:val="20"/>
        </w:rPr>
        <w:t>Todorovic</w:t>
      </w:r>
      <w:proofErr w:type="spellEnd"/>
      <w:r w:rsidRPr="00E55090">
        <w:rPr>
          <w:rFonts w:ascii="Arial" w:hAnsi="Arial" w:cs="Arial"/>
          <w:sz w:val="20"/>
          <w:szCs w:val="20"/>
        </w:rPr>
        <w:t>, Un</w:t>
      </w:r>
      <w:bookmarkStart w:id="0" w:name="_GoBack"/>
      <w:bookmarkEnd w:id="0"/>
      <w:r w:rsidRPr="00E55090">
        <w:rPr>
          <w:rFonts w:ascii="Arial" w:hAnsi="Arial" w:cs="Arial"/>
          <w:sz w:val="20"/>
          <w:szCs w:val="20"/>
        </w:rPr>
        <w:t>iversity of Belgrade, Serbia</w:t>
      </w:r>
    </w:p>
    <w:sectPr w:rsidR="0009505C" w:rsidRPr="00E55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9505C"/>
    <w:rsid w:val="002C0B2C"/>
    <w:rsid w:val="009344FF"/>
    <w:rsid w:val="009F328F"/>
    <w:rsid w:val="00A72896"/>
    <w:rsid w:val="00E5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BA76E0-A6F0-4677-A16F-B288D09C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2026-02-18T04:55:00Z</dcterms:modified>
</cp:coreProperties>
</file>