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D5F7E" w14:paraId="1643A4CA" w14:textId="77777777" w:rsidTr="004847FF">
        <w:trPr>
          <w:trHeight w:val="450"/>
        </w:trPr>
        <w:tc>
          <w:tcPr>
            <w:tcW w:w="5000" w:type="pct"/>
            <w:gridSpan w:val="2"/>
            <w:tcBorders>
              <w:top w:val="nil"/>
              <w:left w:val="nil"/>
              <w:right w:val="nil"/>
            </w:tcBorders>
          </w:tcPr>
          <w:p w14:paraId="4C55E51F" w14:textId="77777777" w:rsidR="00602F7D" w:rsidRPr="00ED5F7E" w:rsidRDefault="00602F7D" w:rsidP="00F2643C">
            <w:pPr>
              <w:pStyle w:val="Heading2"/>
              <w:jc w:val="left"/>
              <w:rPr>
                <w:rFonts w:ascii="Arial" w:hAnsi="Arial" w:cs="Arial"/>
                <w:b w:val="0"/>
                <w:bCs w:val="0"/>
                <w:lang w:val="en-US"/>
              </w:rPr>
            </w:pPr>
          </w:p>
        </w:tc>
      </w:tr>
      <w:tr w:rsidR="0000007A" w:rsidRPr="00ED5F7E" w14:paraId="127EAD7E" w14:textId="77777777" w:rsidTr="00F33C84">
        <w:trPr>
          <w:trHeight w:val="413"/>
        </w:trPr>
        <w:tc>
          <w:tcPr>
            <w:tcW w:w="1234" w:type="pct"/>
          </w:tcPr>
          <w:p w14:paraId="3C159AA5" w14:textId="77777777" w:rsidR="0000007A" w:rsidRPr="00ED5F7E" w:rsidRDefault="00D27A79" w:rsidP="00696CAD">
            <w:pPr>
              <w:pStyle w:val="BodyText"/>
              <w:ind w:left="90"/>
              <w:jc w:val="left"/>
              <w:rPr>
                <w:rFonts w:ascii="Arial" w:hAnsi="Arial" w:cs="Arial"/>
                <w:bCs/>
                <w:sz w:val="20"/>
                <w:szCs w:val="20"/>
                <w:lang w:val="en-GB"/>
              </w:rPr>
            </w:pPr>
            <w:r w:rsidRPr="00ED5F7E">
              <w:rPr>
                <w:rFonts w:ascii="Arial" w:hAnsi="Arial" w:cs="Arial"/>
                <w:bCs/>
                <w:sz w:val="20"/>
                <w:szCs w:val="20"/>
                <w:lang w:val="en-GB"/>
              </w:rPr>
              <w:t xml:space="preserve">Book </w:t>
            </w:r>
            <w:r w:rsidR="0000007A" w:rsidRPr="00ED5F7E">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D629EE7" w:rsidR="0000007A" w:rsidRPr="00ED5F7E" w:rsidRDefault="001C3A08" w:rsidP="00054BC4">
            <w:pPr>
              <w:pStyle w:val="NormalWeb"/>
              <w:rPr>
                <w:rFonts w:ascii="Arial" w:hAnsi="Arial" w:cs="Arial"/>
                <w:b/>
                <w:bCs/>
                <w:sz w:val="20"/>
                <w:szCs w:val="20"/>
                <w:u w:val="single"/>
              </w:rPr>
            </w:pPr>
            <w:hyperlink r:id="rId7" w:history="1">
              <w:r w:rsidRPr="00ED5F7E">
                <w:rPr>
                  <w:rStyle w:val="Hyperlink"/>
                  <w:rFonts w:ascii="Arial" w:hAnsi="Arial" w:cs="Arial"/>
                  <w:b/>
                  <w:bCs/>
                  <w:sz w:val="20"/>
                  <w:szCs w:val="20"/>
                </w:rPr>
                <w:t>Mathematics and Computer Science: Research Updates</w:t>
              </w:r>
            </w:hyperlink>
          </w:p>
        </w:tc>
      </w:tr>
      <w:tr w:rsidR="0000007A" w:rsidRPr="00ED5F7E" w14:paraId="73C90375" w14:textId="77777777" w:rsidTr="002E7787">
        <w:trPr>
          <w:trHeight w:val="290"/>
        </w:trPr>
        <w:tc>
          <w:tcPr>
            <w:tcW w:w="1234" w:type="pct"/>
          </w:tcPr>
          <w:p w14:paraId="20D28135" w14:textId="77777777" w:rsidR="0000007A" w:rsidRPr="00ED5F7E" w:rsidRDefault="0000007A" w:rsidP="00696CAD">
            <w:pPr>
              <w:pStyle w:val="BodyText"/>
              <w:ind w:left="90"/>
              <w:jc w:val="left"/>
              <w:rPr>
                <w:rFonts w:ascii="Arial" w:hAnsi="Arial" w:cs="Arial"/>
                <w:bCs/>
                <w:sz w:val="20"/>
                <w:szCs w:val="20"/>
                <w:lang w:val="en-GB"/>
              </w:rPr>
            </w:pPr>
            <w:r w:rsidRPr="00ED5F7E">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85EA4AA" w:rsidR="0000007A" w:rsidRPr="00ED5F7E" w:rsidRDefault="00E72A8E" w:rsidP="00F3669D">
            <w:pPr>
              <w:pStyle w:val="NormalWeb"/>
              <w:spacing w:before="0" w:beforeAutospacing="0" w:after="0" w:afterAutospacing="0"/>
              <w:rPr>
                <w:rFonts w:ascii="Arial" w:hAnsi="Arial" w:cs="Arial"/>
                <w:b/>
                <w:bCs/>
                <w:sz w:val="20"/>
                <w:szCs w:val="20"/>
                <w:highlight w:val="yellow"/>
                <w:lang w:val="en-GB"/>
              </w:rPr>
            </w:pPr>
            <w:r w:rsidRPr="00ED5F7E">
              <w:rPr>
                <w:rFonts w:ascii="Arial" w:hAnsi="Arial" w:cs="Arial"/>
                <w:b/>
                <w:bCs/>
                <w:sz w:val="20"/>
                <w:szCs w:val="20"/>
                <w:lang w:val="en-GB"/>
              </w:rPr>
              <w:t>Ms_BP</w:t>
            </w:r>
            <w:r w:rsidR="00FC432A" w:rsidRPr="00ED5F7E">
              <w:rPr>
                <w:rFonts w:ascii="Arial" w:hAnsi="Arial" w:cs="Arial"/>
                <w:b/>
                <w:bCs/>
                <w:sz w:val="20"/>
                <w:szCs w:val="20"/>
                <w:lang w:val="en-GB"/>
              </w:rPr>
              <w:t>R</w:t>
            </w:r>
            <w:r w:rsidRPr="00ED5F7E">
              <w:rPr>
                <w:rFonts w:ascii="Arial" w:hAnsi="Arial" w:cs="Arial"/>
                <w:b/>
                <w:bCs/>
                <w:sz w:val="20"/>
                <w:szCs w:val="20"/>
                <w:lang w:val="en-GB"/>
              </w:rPr>
              <w:t>_</w:t>
            </w:r>
            <w:r w:rsidR="00BC3CB3" w:rsidRPr="00ED5F7E">
              <w:rPr>
                <w:rFonts w:ascii="Arial" w:hAnsi="Arial" w:cs="Arial"/>
                <w:b/>
                <w:bCs/>
                <w:sz w:val="20"/>
                <w:szCs w:val="20"/>
                <w:lang w:val="en-GB"/>
              </w:rPr>
              <w:t>6714</w:t>
            </w:r>
          </w:p>
        </w:tc>
      </w:tr>
      <w:tr w:rsidR="0000007A" w:rsidRPr="00ED5F7E" w14:paraId="05B60576" w14:textId="77777777" w:rsidTr="002109D6">
        <w:trPr>
          <w:trHeight w:val="331"/>
        </w:trPr>
        <w:tc>
          <w:tcPr>
            <w:tcW w:w="1234" w:type="pct"/>
          </w:tcPr>
          <w:p w14:paraId="0196A627" w14:textId="77777777" w:rsidR="0000007A" w:rsidRPr="00ED5F7E" w:rsidRDefault="0000007A" w:rsidP="00696CAD">
            <w:pPr>
              <w:pStyle w:val="BodyText"/>
              <w:ind w:left="90"/>
              <w:jc w:val="left"/>
              <w:rPr>
                <w:rFonts w:ascii="Arial" w:hAnsi="Arial" w:cs="Arial"/>
                <w:bCs/>
                <w:sz w:val="20"/>
                <w:szCs w:val="20"/>
                <w:lang w:val="en-GB"/>
              </w:rPr>
            </w:pPr>
            <w:r w:rsidRPr="00ED5F7E">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483DE93" w:rsidR="0000007A" w:rsidRPr="00ED5F7E" w:rsidRDefault="00633C8D" w:rsidP="00633C8D">
            <w:pPr>
              <w:pStyle w:val="NormalWeb"/>
              <w:rPr>
                <w:rFonts w:ascii="Arial" w:hAnsi="Arial" w:cs="Arial"/>
                <w:b/>
                <w:sz w:val="20"/>
                <w:szCs w:val="20"/>
                <w:lang w:val="en-GB"/>
              </w:rPr>
            </w:pPr>
            <w:r w:rsidRPr="00ED5F7E">
              <w:rPr>
                <w:rFonts w:ascii="Arial" w:hAnsi="Arial" w:cs="Arial"/>
                <w:b/>
                <w:sz w:val="20"/>
                <w:szCs w:val="20"/>
                <w:lang w:val="en-GB"/>
              </w:rPr>
              <w:t>Meekly SC*-Normal Spaces in Topological Spaces</w:t>
            </w:r>
          </w:p>
        </w:tc>
      </w:tr>
      <w:tr w:rsidR="00CF0BBB" w:rsidRPr="00ED5F7E" w14:paraId="6D508B1C" w14:textId="77777777" w:rsidTr="002E7787">
        <w:trPr>
          <w:trHeight w:val="332"/>
        </w:trPr>
        <w:tc>
          <w:tcPr>
            <w:tcW w:w="1234" w:type="pct"/>
          </w:tcPr>
          <w:p w14:paraId="32FC28F7" w14:textId="77777777" w:rsidR="00CF0BBB" w:rsidRPr="00ED5F7E" w:rsidRDefault="00CF0BBB" w:rsidP="00696CAD">
            <w:pPr>
              <w:pStyle w:val="BodyText"/>
              <w:ind w:left="90"/>
              <w:jc w:val="left"/>
              <w:rPr>
                <w:rFonts w:ascii="Arial" w:hAnsi="Arial" w:cs="Arial"/>
                <w:bCs/>
                <w:sz w:val="20"/>
                <w:szCs w:val="20"/>
                <w:lang w:val="en-GB"/>
              </w:rPr>
            </w:pPr>
            <w:r w:rsidRPr="00ED5F7E">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AA4B43C" w:rsidR="00CF0BBB" w:rsidRPr="00ED5F7E" w:rsidRDefault="00BC3CB3" w:rsidP="000450FC">
            <w:pPr>
              <w:pStyle w:val="NormalWeb"/>
              <w:spacing w:before="0" w:beforeAutospacing="0" w:after="0" w:afterAutospacing="0"/>
              <w:rPr>
                <w:rFonts w:ascii="Arial" w:hAnsi="Arial" w:cs="Arial"/>
                <w:b/>
                <w:sz w:val="20"/>
                <w:szCs w:val="20"/>
                <w:lang w:val="en-GB"/>
              </w:rPr>
            </w:pPr>
            <w:r w:rsidRPr="00ED5F7E">
              <w:rPr>
                <w:rFonts w:ascii="Arial" w:hAnsi="Arial" w:cs="Arial"/>
                <w:b/>
                <w:sz w:val="20"/>
                <w:szCs w:val="20"/>
                <w:lang w:val="en-GB"/>
              </w:rPr>
              <w:t>Book Chapter</w:t>
            </w:r>
          </w:p>
        </w:tc>
      </w:tr>
    </w:tbl>
    <w:p w14:paraId="45F5983C" w14:textId="77777777" w:rsidR="00037D52" w:rsidRPr="00ED5F7E" w:rsidRDefault="00037D52" w:rsidP="0000007A">
      <w:pPr>
        <w:pStyle w:val="BodyText"/>
        <w:rPr>
          <w:rFonts w:ascii="Arial" w:hAnsi="Arial" w:cs="Arial"/>
          <w:b/>
          <w:bCs/>
          <w:sz w:val="20"/>
          <w:szCs w:val="20"/>
          <w:u w:val="single"/>
          <w:lang w:val="en-GB"/>
        </w:rPr>
      </w:pPr>
    </w:p>
    <w:p w14:paraId="79DE1CF8" w14:textId="77777777" w:rsidR="00605952" w:rsidRPr="00ED5F7E" w:rsidRDefault="00605952" w:rsidP="0000007A">
      <w:pPr>
        <w:pStyle w:val="BodyText"/>
        <w:rPr>
          <w:rFonts w:ascii="Arial" w:hAnsi="Arial" w:cs="Arial"/>
          <w:b/>
          <w:bCs/>
          <w:sz w:val="20"/>
          <w:szCs w:val="20"/>
          <w:u w:val="single"/>
          <w:lang w:val="en-GB"/>
        </w:rPr>
      </w:pPr>
    </w:p>
    <w:p w14:paraId="590A5ADE" w14:textId="77777777" w:rsidR="00D9392F" w:rsidRPr="00ED5F7E" w:rsidRDefault="00D9392F" w:rsidP="0000007A">
      <w:pPr>
        <w:pStyle w:val="BodyText"/>
        <w:rPr>
          <w:rFonts w:ascii="Arial" w:hAnsi="Arial" w:cs="Arial"/>
          <w:i/>
          <w:sz w:val="20"/>
          <w:szCs w:val="20"/>
          <w:u w:val="single"/>
          <w:lang w:val="en-GB"/>
        </w:rPr>
      </w:pPr>
    </w:p>
    <w:p w14:paraId="5A743ECE" w14:textId="77777777" w:rsidR="00D27A79" w:rsidRPr="00ED5F7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D5F7E" w14:paraId="71A94C1F" w14:textId="77777777" w:rsidTr="007222C8">
        <w:tc>
          <w:tcPr>
            <w:tcW w:w="5000" w:type="pct"/>
            <w:gridSpan w:val="3"/>
            <w:tcBorders>
              <w:top w:val="nil"/>
              <w:left w:val="nil"/>
              <w:right w:val="nil"/>
            </w:tcBorders>
            <w:noWrap/>
          </w:tcPr>
          <w:p w14:paraId="0BC15285" w14:textId="75BEB51F" w:rsidR="00F1171E" w:rsidRPr="00ED5F7E" w:rsidRDefault="00F1171E" w:rsidP="007222C8">
            <w:pPr>
              <w:pStyle w:val="Heading2"/>
              <w:jc w:val="left"/>
              <w:rPr>
                <w:rFonts w:ascii="Times New Roman" w:hAnsi="Times New Roman"/>
                <w:lang w:val="en-GB"/>
              </w:rPr>
            </w:pPr>
            <w:r w:rsidRPr="00ED5F7E">
              <w:rPr>
                <w:rFonts w:ascii="Times New Roman" w:hAnsi="Times New Roman"/>
                <w:highlight w:val="yellow"/>
                <w:lang w:val="en-GB"/>
              </w:rPr>
              <w:t>PART  1:</w:t>
            </w:r>
            <w:r w:rsidRPr="00ED5F7E">
              <w:rPr>
                <w:rFonts w:ascii="Times New Roman" w:hAnsi="Times New Roman"/>
                <w:lang w:val="en-GB"/>
              </w:rPr>
              <w:t xml:space="preserve"> Comments</w:t>
            </w:r>
          </w:p>
          <w:p w14:paraId="1287753C" w14:textId="77777777" w:rsidR="00F1171E" w:rsidRPr="00ED5F7E" w:rsidRDefault="00F1171E" w:rsidP="007222C8">
            <w:pPr>
              <w:rPr>
                <w:sz w:val="20"/>
                <w:szCs w:val="20"/>
                <w:lang w:val="en-GB"/>
              </w:rPr>
            </w:pPr>
          </w:p>
        </w:tc>
      </w:tr>
      <w:tr w:rsidR="00F1171E" w:rsidRPr="00ED5F7E" w14:paraId="5EA12279" w14:textId="77777777" w:rsidTr="007222C8">
        <w:tc>
          <w:tcPr>
            <w:tcW w:w="1265" w:type="pct"/>
            <w:noWrap/>
          </w:tcPr>
          <w:p w14:paraId="7AE9682F" w14:textId="77777777" w:rsidR="00F1171E" w:rsidRPr="00ED5F7E" w:rsidRDefault="00F1171E" w:rsidP="007222C8">
            <w:pPr>
              <w:pStyle w:val="Heading2"/>
              <w:jc w:val="left"/>
              <w:rPr>
                <w:rFonts w:ascii="Times New Roman" w:hAnsi="Times New Roman"/>
                <w:lang w:val="en-GB"/>
              </w:rPr>
            </w:pPr>
          </w:p>
        </w:tc>
        <w:tc>
          <w:tcPr>
            <w:tcW w:w="2212" w:type="pct"/>
          </w:tcPr>
          <w:p w14:paraId="5B8DBE06" w14:textId="77777777" w:rsidR="00F1171E" w:rsidRPr="00ED5F7E" w:rsidRDefault="00F1171E" w:rsidP="007222C8">
            <w:pPr>
              <w:pStyle w:val="Heading2"/>
              <w:jc w:val="left"/>
              <w:rPr>
                <w:rFonts w:ascii="Times New Roman" w:hAnsi="Times New Roman"/>
                <w:lang w:val="en-GB"/>
              </w:rPr>
            </w:pPr>
            <w:r w:rsidRPr="00ED5F7E">
              <w:rPr>
                <w:rFonts w:ascii="Times New Roman" w:hAnsi="Times New Roman"/>
                <w:lang w:val="en-GB"/>
              </w:rPr>
              <w:t>Reviewer’s comment</w:t>
            </w:r>
          </w:p>
          <w:p w14:paraId="693A9C4D" w14:textId="77777777" w:rsidR="00421DBF" w:rsidRPr="00ED5F7E" w:rsidRDefault="00421DBF" w:rsidP="00421DBF">
            <w:pPr>
              <w:rPr>
                <w:rFonts w:ascii="Arial" w:hAnsi="Arial" w:cs="Arial"/>
                <w:b/>
                <w:bCs/>
                <w:sz w:val="20"/>
                <w:szCs w:val="20"/>
              </w:rPr>
            </w:pPr>
            <w:r w:rsidRPr="00ED5F7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D5F7E" w:rsidRDefault="00421DBF" w:rsidP="00421DBF">
            <w:pPr>
              <w:rPr>
                <w:sz w:val="20"/>
                <w:szCs w:val="20"/>
                <w:lang w:val="en-GB"/>
              </w:rPr>
            </w:pPr>
          </w:p>
        </w:tc>
        <w:tc>
          <w:tcPr>
            <w:tcW w:w="1523" w:type="pct"/>
          </w:tcPr>
          <w:p w14:paraId="57792C30" w14:textId="77777777" w:rsidR="00F1171E" w:rsidRPr="00ED5F7E" w:rsidRDefault="00F1171E" w:rsidP="007222C8">
            <w:pPr>
              <w:pStyle w:val="Heading2"/>
              <w:jc w:val="left"/>
              <w:rPr>
                <w:rFonts w:ascii="Times New Roman" w:hAnsi="Times New Roman"/>
                <w:b w:val="0"/>
                <w:lang w:val="en-GB"/>
              </w:rPr>
            </w:pPr>
            <w:r w:rsidRPr="00ED5F7E">
              <w:rPr>
                <w:rFonts w:ascii="Times New Roman" w:hAnsi="Times New Roman"/>
                <w:lang w:val="en-GB"/>
              </w:rPr>
              <w:t>Author’s Feedback</w:t>
            </w:r>
            <w:r w:rsidRPr="00ED5F7E">
              <w:rPr>
                <w:rFonts w:ascii="Times New Roman" w:hAnsi="Times New Roman"/>
                <w:b w:val="0"/>
                <w:lang w:val="en-GB"/>
              </w:rPr>
              <w:t xml:space="preserve"> </w:t>
            </w:r>
            <w:r w:rsidRPr="00ED5F7E">
              <w:rPr>
                <w:rFonts w:ascii="Times New Roman" w:hAnsi="Times New Roman"/>
                <w:b w:val="0"/>
                <w:i/>
                <w:lang w:val="en-GB"/>
              </w:rPr>
              <w:t>(Please correct the manuscript and highlight that part in the manuscript. It is mandatory that authors should write his/her feedback here)</w:t>
            </w:r>
          </w:p>
        </w:tc>
      </w:tr>
      <w:tr w:rsidR="00F1171E" w:rsidRPr="00ED5F7E" w14:paraId="5C0AB4EC" w14:textId="77777777" w:rsidTr="007222C8">
        <w:trPr>
          <w:trHeight w:val="1264"/>
        </w:trPr>
        <w:tc>
          <w:tcPr>
            <w:tcW w:w="1265" w:type="pct"/>
            <w:noWrap/>
          </w:tcPr>
          <w:p w14:paraId="66B47184" w14:textId="48030299" w:rsidR="00F1171E" w:rsidRPr="00ED5F7E" w:rsidRDefault="00F1171E" w:rsidP="007222C8">
            <w:pPr>
              <w:ind w:left="360"/>
              <w:rPr>
                <w:b/>
                <w:bCs/>
                <w:sz w:val="20"/>
                <w:szCs w:val="20"/>
                <w:lang w:val="en-GB"/>
              </w:rPr>
            </w:pPr>
            <w:r w:rsidRPr="00ED5F7E">
              <w:rPr>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D5F7E" w:rsidRDefault="00F1171E" w:rsidP="007222C8">
            <w:pPr>
              <w:ind w:left="360"/>
              <w:rPr>
                <w:rFonts w:eastAsia="MS Mincho"/>
                <w:b/>
                <w:bCs/>
                <w:sz w:val="20"/>
                <w:szCs w:val="20"/>
                <w:lang w:val="en-GB"/>
              </w:rPr>
            </w:pPr>
          </w:p>
        </w:tc>
        <w:tc>
          <w:tcPr>
            <w:tcW w:w="2212" w:type="pct"/>
          </w:tcPr>
          <w:p w14:paraId="7DBC9196" w14:textId="0744374D" w:rsidR="00F1171E" w:rsidRPr="00ED5F7E" w:rsidRDefault="00535693" w:rsidP="007222C8">
            <w:pPr>
              <w:pStyle w:val="ListParagraph"/>
              <w:ind w:left="0"/>
              <w:rPr>
                <w:sz w:val="20"/>
                <w:szCs w:val="20"/>
                <w:lang w:val="en-GB"/>
              </w:rPr>
            </w:pPr>
            <w:r w:rsidRPr="00ED5F7E">
              <w:rPr>
                <w:sz w:val="20"/>
                <w:szCs w:val="20"/>
                <w:lang w:val="en-GB"/>
              </w:rPr>
              <w:t>The paper belongs to a rather popular and well-established branch of modern topology. It is point-set, general approach that deals with topologies understood mostly as families of sets. This paper can be interesting for people working in this field and as far as I know, there are many researchers of this kind.</w:t>
            </w:r>
          </w:p>
        </w:tc>
        <w:tc>
          <w:tcPr>
            <w:tcW w:w="1523" w:type="pct"/>
          </w:tcPr>
          <w:p w14:paraId="462A339C" w14:textId="77777777" w:rsidR="00F1171E" w:rsidRPr="00ED5F7E" w:rsidRDefault="00F1171E" w:rsidP="007222C8">
            <w:pPr>
              <w:pStyle w:val="Heading2"/>
              <w:jc w:val="left"/>
              <w:rPr>
                <w:rFonts w:ascii="Times New Roman" w:hAnsi="Times New Roman"/>
                <w:b w:val="0"/>
                <w:lang w:val="en-GB"/>
              </w:rPr>
            </w:pPr>
          </w:p>
        </w:tc>
      </w:tr>
      <w:tr w:rsidR="00F1171E" w:rsidRPr="00ED5F7E" w14:paraId="0D8B5B2C" w14:textId="77777777" w:rsidTr="007222C8">
        <w:trPr>
          <w:trHeight w:val="1262"/>
        </w:trPr>
        <w:tc>
          <w:tcPr>
            <w:tcW w:w="1265" w:type="pct"/>
            <w:noWrap/>
          </w:tcPr>
          <w:p w14:paraId="21CBA5FE" w14:textId="77777777" w:rsidR="00F1171E" w:rsidRPr="00ED5F7E" w:rsidRDefault="00F1171E" w:rsidP="007222C8">
            <w:pPr>
              <w:ind w:left="360"/>
              <w:rPr>
                <w:b/>
                <w:bCs/>
                <w:sz w:val="20"/>
                <w:szCs w:val="20"/>
                <w:lang w:val="en-GB"/>
              </w:rPr>
            </w:pPr>
            <w:r w:rsidRPr="00ED5F7E">
              <w:rPr>
                <w:b/>
                <w:bCs/>
                <w:sz w:val="20"/>
                <w:szCs w:val="20"/>
                <w:lang w:val="en-GB"/>
              </w:rPr>
              <w:t>Is the title of the article suitable?</w:t>
            </w:r>
          </w:p>
          <w:p w14:paraId="1CABB61A" w14:textId="77777777" w:rsidR="00F1171E" w:rsidRPr="00ED5F7E" w:rsidRDefault="00F1171E" w:rsidP="007222C8">
            <w:pPr>
              <w:ind w:left="360"/>
              <w:rPr>
                <w:b/>
                <w:bCs/>
                <w:sz w:val="20"/>
                <w:szCs w:val="20"/>
                <w:lang w:val="en-GB"/>
              </w:rPr>
            </w:pPr>
            <w:r w:rsidRPr="00ED5F7E">
              <w:rPr>
                <w:b/>
                <w:bCs/>
                <w:sz w:val="20"/>
                <w:szCs w:val="20"/>
                <w:lang w:val="en-GB"/>
              </w:rPr>
              <w:t>(If not please suggest an alternative title)</w:t>
            </w:r>
          </w:p>
          <w:p w14:paraId="0275B919" w14:textId="77777777" w:rsidR="00F1171E" w:rsidRPr="00ED5F7E" w:rsidRDefault="00F1171E" w:rsidP="007222C8">
            <w:pPr>
              <w:pStyle w:val="Heading2"/>
              <w:jc w:val="left"/>
              <w:rPr>
                <w:rFonts w:ascii="Times New Roman" w:hAnsi="Times New Roman"/>
                <w:u w:val="single"/>
                <w:lang w:val="en-GB"/>
              </w:rPr>
            </w:pPr>
          </w:p>
        </w:tc>
        <w:tc>
          <w:tcPr>
            <w:tcW w:w="2212" w:type="pct"/>
          </w:tcPr>
          <w:p w14:paraId="37B911D8" w14:textId="77777777" w:rsidR="00F1171E" w:rsidRPr="00ED5F7E" w:rsidRDefault="00F1171E" w:rsidP="007222C8">
            <w:pPr>
              <w:ind w:left="360"/>
              <w:rPr>
                <w:b/>
                <w:bCs/>
                <w:sz w:val="20"/>
                <w:szCs w:val="20"/>
                <w:lang w:val="en-GB"/>
              </w:rPr>
            </w:pPr>
          </w:p>
          <w:p w14:paraId="42E20BAA" w14:textId="77777777" w:rsidR="00535693" w:rsidRPr="00ED5F7E" w:rsidRDefault="00535693" w:rsidP="00535693">
            <w:pPr>
              <w:rPr>
                <w:b/>
                <w:bCs/>
                <w:sz w:val="20"/>
                <w:szCs w:val="20"/>
                <w:lang w:val="en-GB"/>
              </w:rPr>
            </w:pPr>
          </w:p>
          <w:p w14:paraId="794AA9A7" w14:textId="0197CFAA" w:rsidR="00535693" w:rsidRPr="00ED5F7E" w:rsidRDefault="00535693" w:rsidP="00535693">
            <w:pPr>
              <w:tabs>
                <w:tab w:val="left" w:pos="4082"/>
              </w:tabs>
              <w:rPr>
                <w:sz w:val="20"/>
                <w:szCs w:val="20"/>
                <w:lang w:val="en-GB"/>
              </w:rPr>
            </w:pPr>
            <w:r w:rsidRPr="00ED5F7E">
              <w:rPr>
                <w:sz w:val="20"/>
                <w:szCs w:val="20"/>
                <w:lang w:val="en-GB"/>
              </w:rPr>
              <w:t xml:space="preserve">Yes, the title is appropriate. </w:t>
            </w:r>
          </w:p>
        </w:tc>
        <w:tc>
          <w:tcPr>
            <w:tcW w:w="1523" w:type="pct"/>
          </w:tcPr>
          <w:p w14:paraId="405B6701" w14:textId="77777777" w:rsidR="00F1171E" w:rsidRPr="00ED5F7E" w:rsidRDefault="00F1171E" w:rsidP="007222C8">
            <w:pPr>
              <w:pStyle w:val="Heading2"/>
              <w:jc w:val="left"/>
              <w:rPr>
                <w:rFonts w:ascii="Times New Roman" w:hAnsi="Times New Roman"/>
                <w:b w:val="0"/>
                <w:lang w:val="en-GB"/>
              </w:rPr>
            </w:pPr>
          </w:p>
        </w:tc>
      </w:tr>
      <w:tr w:rsidR="00F1171E" w:rsidRPr="00ED5F7E" w14:paraId="5604762A" w14:textId="77777777" w:rsidTr="007222C8">
        <w:trPr>
          <w:trHeight w:val="1262"/>
        </w:trPr>
        <w:tc>
          <w:tcPr>
            <w:tcW w:w="1265" w:type="pct"/>
            <w:noWrap/>
          </w:tcPr>
          <w:p w14:paraId="3635573D" w14:textId="77777777" w:rsidR="00F1171E" w:rsidRPr="00ED5F7E" w:rsidRDefault="00F1171E" w:rsidP="007222C8">
            <w:pPr>
              <w:pStyle w:val="Heading2"/>
              <w:ind w:left="360"/>
              <w:jc w:val="left"/>
              <w:rPr>
                <w:rFonts w:ascii="Times New Roman" w:hAnsi="Times New Roman"/>
                <w:lang w:val="en-GB"/>
              </w:rPr>
            </w:pPr>
            <w:r w:rsidRPr="00ED5F7E">
              <w:rPr>
                <w:rFonts w:ascii="Times New Roman" w:hAnsi="Times New Roman"/>
                <w:lang w:val="en-GB"/>
              </w:rPr>
              <w:t>Is the abstract of the article comprehensive? Do you suggest the addition (or deletion) of some points in this section? Please write your suggestions here.</w:t>
            </w:r>
          </w:p>
          <w:p w14:paraId="3760981A" w14:textId="77777777" w:rsidR="00F1171E" w:rsidRPr="00ED5F7E" w:rsidRDefault="00F1171E" w:rsidP="007222C8">
            <w:pPr>
              <w:pStyle w:val="Heading2"/>
              <w:jc w:val="left"/>
              <w:rPr>
                <w:rFonts w:ascii="Times New Roman" w:hAnsi="Times New Roman"/>
                <w:u w:val="single"/>
                <w:lang w:val="en-GB"/>
              </w:rPr>
            </w:pPr>
          </w:p>
        </w:tc>
        <w:tc>
          <w:tcPr>
            <w:tcW w:w="2212" w:type="pct"/>
          </w:tcPr>
          <w:p w14:paraId="0FB7E83A" w14:textId="44C2FC5E" w:rsidR="00F1171E" w:rsidRPr="00ED5F7E" w:rsidRDefault="00535693" w:rsidP="007222C8">
            <w:pPr>
              <w:ind w:left="360"/>
              <w:rPr>
                <w:sz w:val="20"/>
                <w:szCs w:val="20"/>
                <w:lang w:val="en-GB"/>
              </w:rPr>
            </w:pPr>
            <w:r w:rsidRPr="00ED5F7E">
              <w:rPr>
                <w:sz w:val="20"/>
                <w:szCs w:val="20"/>
                <w:lang w:val="en-GB"/>
              </w:rPr>
              <w:t xml:space="preserve">Yes, the abstract is reasonable and describes everything properly. </w:t>
            </w:r>
          </w:p>
        </w:tc>
        <w:tc>
          <w:tcPr>
            <w:tcW w:w="1523" w:type="pct"/>
          </w:tcPr>
          <w:p w14:paraId="1D54B730" w14:textId="77777777" w:rsidR="00F1171E" w:rsidRPr="00ED5F7E" w:rsidRDefault="00F1171E" w:rsidP="007222C8">
            <w:pPr>
              <w:pStyle w:val="Heading2"/>
              <w:jc w:val="left"/>
              <w:rPr>
                <w:rFonts w:ascii="Times New Roman" w:hAnsi="Times New Roman"/>
                <w:b w:val="0"/>
                <w:lang w:val="en-GB"/>
              </w:rPr>
            </w:pPr>
          </w:p>
        </w:tc>
      </w:tr>
      <w:tr w:rsidR="00F1171E" w:rsidRPr="00ED5F7E" w14:paraId="2F579F54" w14:textId="77777777" w:rsidTr="007222C8">
        <w:trPr>
          <w:trHeight w:val="859"/>
        </w:trPr>
        <w:tc>
          <w:tcPr>
            <w:tcW w:w="1265" w:type="pct"/>
            <w:noWrap/>
          </w:tcPr>
          <w:p w14:paraId="04361F46" w14:textId="368783AB" w:rsidR="00F1171E" w:rsidRPr="00ED5F7E" w:rsidRDefault="00DC6FED" w:rsidP="007222C8">
            <w:pPr>
              <w:ind w:left="360"/>
              <w:rPr>
                <w:b/>
                <w:bCs/>
                <w:sz w:val="20"/>
                <w:szCs w:val="20"/>
                <w:u w:val="single"/>
                <w:lang w:val="en-GB"/>
              </w:rPr>
            </w:pPr>
            <w:r w:rsidRPr="00ED5F7E">
              <w:rPr>
                <w:b/>
                <w:bCs/>
                <w:sz w:val="20"/>
                <w:szCs w:val="20"/>
                <w:lang w:val="en-GB"/>
              </w:rPr>
              <w:t xml:space="preserve">Is the manuscript scientifically, correct? Please write here. </w:t>
            </w:r>
          </w:p>
        </w:tc>
        <w:tc>
          <w:tcPr>
            <w:tcW w:w="2212" w:type="pct"/>
          </w:tcPr>
          <w:p w14:paraId="2B5A7721" w14:textId="36EB37C3" w:rsidR="00F1171E" w:rsidRPr="00ED5F7E" w:rsidRDefault="00535693" w:rsidP="007222C8">
            <w:pPr>
              <w:pStyle w:val="ListParagraph"/>
              <w:ind w:left="0"/>
              <w:rPr>
                <w:sz w:val="20"/>
                <w:szCs w:val="20"/>
                <w:lang w:val="en-GB"/>
              </w:rPr>
            </w:pPr>
            <w:r w:rsidRPr="00ED5F7E">
              <w:rPr>
                <w:sz w:val="20"/>
                <w:szCs w:val="20"/>
                <w:lang w:val="en-GB"/>
              </w:rPr>
              <w:t xml:space="preserve">Basically, as far as I could check, the paper is correct. </w:t>
            </w:r>
          </w:p>
        </w:tc>
        <w:tc>
          <w:tcPr>
            <w:tcW w:w="1523" w:type="pct"/>
          </w:tcPr>
          <w:p w14:paraId="4898F764" w14:textId="77777777" w:rsidR="00F1171E" w:rsidRPr="00ED5F7E" w:rsidRDefault="00F1171E" w:rsidP="007222C8">
            <w:pPr>
              <w:pStyle w:val="Heading2"/>
              <w:jc w:val="left"/>
              <w:rPr>
                <w:rFonts w:ascii="Times New Roman" w:hAnsi="Times New Roman"/>
                <w:b w:val="0"/>
                <w:lang w:val="en-GB"/>
              </w:rPr>
            </w:pPr>
          </w:p>
        </w:tc>
      </w:tr>
      <w:tr w:rsidR="00F1171E" w:rsidRPr="00ED5F7E" w14:paraId="73739464" w14:textId="77777777" w:rsidTr="007222C8">
        <w:trPr>
          <w:trHeight w:val="703"/>
        </w:trPr>
        <w:tc>
          <w:tcPr>
            <w:tcW w:w="1265" w:type="pct"/>
            <w:noWrap/>
          </w:tcPr>
          <w:p w14:paraId="09C25322" w14:textId="77777777" w:rsidR="00F1171E" w:rsidRPr="00ED5F7E" w:rsidRDefault="00F1171E" w:rsidP="007222C8">
            <w:pPr>
              <w:ind w:left="360"/>
              <w:rPr>
                <w:b/>
                <w:bCs/>
                <w:sz w:val="20"/>
                <w:szCs w:val="20"/>
                <w:lang w:val="en-GB"/>
              </w:rPr>
            </w:pPr>
            <w:r w:rsidRPr="00ED5F7E">
              <w:rPr>
                <w:b/>
                <w:bCs/>
                <w:sz w:val="20"/>
                <w:szCs w:val="20"/>
                <w:lang w:val="en-GB"/>
              </w:rPr>
              <w:t>Are the references sufficient and recent? If you have suggestions of additional references, please mention them in the review form.</w:t>
            </w:r>
          </w:p>
          <w:p w14:paraId="7EFC02A2" w14:textId="77777777" w:rsidR="00F1171E" w:rsidRPr="00ED5F7E" w:rsidRDefault="00F1171E" w:rsidP="007222C8">
            <w:pPr>
              <w:ind w:left="360"/>
              <w:rPr>
                <w:b/>
                <w:bCs/>
                <w:sz w:val="20"/>
                <w:szCs w:val="20"/>
                <w:u w:val="single"/>
                <w:lang w:val="en-GB"/>
              </w:rPr>
            </w:pPr>
            <w:r w:rsidRPr="00ED5F7E">
              <w:rPr>
                <w:b/>
                <w:bCs/>
                <w:sz w:val="20"/>
                <w:szCs w:val="20"/>
                <w:u w:val="single"/>
                <w:lang w:val="en-GB"/>
              </w:rPr>
              <w:t>-</w:t>
            </w:r>
          </w:p>
        </w:tc>
        <w:tc>
          <w:tcPr>
            <w:tcW w:w="2212" w:type="pct"/>
          </w:tcPr>
          <w:p w14:paraId="24FE0567" w14:textId="60CEA6C6" w:rsidR="00F1171E" w:rsidRPr="00ED5F7E" w:rsidRDefault="00535693" w:rsidP="007222C8">
            <w:pPr>
              <w:pStyle w:val="ListParagraph"/>
              <w:ind w:left="0"/>
              <w:rPr>
                <w:sz w:val="20"/>
                <w:szCs w:val="20"/>
                <w:lang w:val="en-GB"/>
              </w:rPr>
            </w:pPr>
            <w:r w:rsidRPr="00ED5F7E">
              <w:rPr>
                <w:sz w:val="20"/>
                <w:szCs w:val="20"/>
                <w:lang w:val="en-GB"/>
              </w:rPr>
              <w:t xml:space="preserve">Yes, there are many references. Maybe the authors should discuss the possibility of application of their results in the world of generalized topologies (supra, infra etc.) or in the world of topologies in non-classical (e.g. fuzzy, neutrosophic) environment. </w:t>
            </w:r>
          </w:p>
        </w:tc>
        <w:tc>
          <w:tcPr>
            <w:tcW w:w="1523" w:type="pct"/>
          </w:tcPr>
          <w:p w14:paraId="40220055" w14:textId="77777777" w:rsidR="00F1171E" w:rsidRPr="00ED5F7E" w:rsidRDefault="00F1171E" w:rsidP="007222C8">
            <w:pPr>
              <w:pStyle w:val="Heading2"/>
              <w:jc w:val="left"/>
              <w:rPr>
                <w:rFonts w:ascii="Times New Roman" w:hAnsi="Times New Roman"/>
                <w:b w:val="0"/>
                <w:lang w:val="en-GB"/>
              </w:rPr>
            </w:pPr>
          </w:p>
        </w:tc>
      </w:tr>
      <w:tr w:rsidR="00F1171E" w:rsidRPr="00ED5F7E" w14:paraId="73CC4A50" w14:textId="77777777" w:rsidTr="007222C8">
        <w:trPr>
          <w:trHeight w:val="386"/>
        </w:trPr>
        <w:tc>
          <w:tcPr>
            <w:tcW w:w="1265" w:type="pct"/>
            <w:noWrap/>
          </w:tcPr>
          <w:p w14:paraId="029CE8D0" w14:textId="77777777" w:rsidR="00F1171E" w:rsidRPr="00ED5F7E" w:rsidRDefault="00F1171E" w:rsidP="007222C8">
            <w:pPr>
              <w:pStyle w:val="Heading2"/>
              <w:jc w:val="left"/>
              <w:rPr>
                <w:rFonts w:ascii="Times New Roman" w:hAnsi="Times New Roman"/>
                <w:b w:val="0"/>
                <w:lang w:val="en-GB"/>
              </w:rPr>
            </w:pPr>
          </w:p>
          <w:p w14:paraId="589C16C7" w14:textId="77777777" w:rsidR="00F1171E" w:rsidRPr="00ED5F7E" w:rsidRDefault="00F1171E" w:rsidP="007222C8">
            <w:pPr>
              <w:pStyle w:val="Heading2"/>
              <w:ind w:left="360"/>
              <w:jc w:val="left"/>
              <w:rPr>
                <w:rFonts w:ascii="Times New Roman" w:hAnsi="Times New Roman"/>
                <w:bCs w:val="0"/>
                <w:lang w:val="en-GB"/>
              </w:rPr>
            </w:pPr>
            <w:r w:rsidRPr="00ED5F7E">
              <w:rPr>
                <w:rFonts w:ascii="Times New Roman" w:hAnsi="Times New Roman"/>
                <w:bCs w:val="0"/>
                <w:lang w:val="en-GB"/>
              </w:rPr>
              <w:t>Is the language/English quality of the article suitable for scholarly communications?</w:t>
            </w:r>
          </w:p>
          <w:p w14:paraId="7722B85E" w14:textId="77777777" w:rsidR="00F1171E" w:rsidRPr="00ED5F7E" w:rsidRDefault="00F1171E" w:rsidP="007222C8">
            <w:pPr>
              <w:rPr>
                <w:sz w:val="20"/>
                <w:szCs w:val="20"/>
                <w:lang w:val="en-GB"/>
              </w:rPr>
            </w:pPr>
          </w:p>
        </w:tc>
        <w:tc>
          <w:tcPr>
            <w:tcW w:w="2212" w:type="pct"/>
          </w:tcPr>
          <w:p w14:paraId="0A07EA75" w14:textId="77777777" w:rsidR="00F1171E" w:rsidRPr="00ED5F7E" w:rsidRDefault="00F1171E" w:rsidP="007222C8">
            <w:pPr>
              <w:rPr>
                <w:sz w:val="20"/>
                <w:szCs w:val="20"/>
                <w:lang w:val="en-GB"/>
              </w:rPr>
            </w:pPr>
          </w:p>
          <w:p w14:paraId="6CBA4B2A" w14:textId="3A842A0C" w:rsidR="00F1171E" w:rsidRPr="00ED5F7E" w:rsidRDefault="00535693" w:rsidP="007222C8">
            <w:pPr>
              <w:rPr>
                <w:sz w:val="20"/>
                <w:szCs w:val="20"/>
                <w:lang w:val="en-GB"/>
              </w:rPr>
            </w:pPr>
            <w:r w:rsidRPr="00ED5F7E">
              <w:rPr>
                <w:sz w:val="20"/>
                <w:szCs w:val="20"/>
                <w:lang w:val="en-GB"/>
              </w:rPr>
              <w:t xml:space="preserve">Basically, yes. </w:t>
            </w:r>
          </w:p>
          <w:p w14:paraId="41E28118" w14:textId="77777777" w:rsidR="00F1171E" w:rsidRPr="00ED5F7E" w:rsidRDefault="00F1171E" w:rsidP="007222C8">
            <w:pPr>
              <w:rPr>
                <w:sz w:val="20"/>
                <w:szCs w:val="20"/>
                <w:lang w:val="en-GB"/>
              </w:rPr>
            </w:pPr>
          </w:p>
          <w:p w14:paraId="297F52DB" w14:textId="77777777" w:rsidR="00F1171E" w:rsidRPr="00ED5F7E" w:rsidRDefault="00F1171E" w:rsidP="007222C8">
            <w:pPr>
              <w:rPr>
                <w:sz w:val="20"/>
                <w:szCs w:val="20"/>
                <w:lang w:val="en-GB"/>
              </w:rPr>
            </w:pPr>
          </w:p>
          <w:p w14:paraId="149A6CEF" w14:textId="77777777" w:rsidR="00F1171E" w:rsidRPr="00ED5F7E" w:rsidRDefault="00F1171E" w:rsidP="007222C8">
            <w:pPr>
              <w:rPr>
                <w:sz w:val="20"/>
                <w:szCs w:val="20"/>
                <w:lang w:val="en-GB"/>
              </w:rPr>
            </w:pPr>
          </w:p>
        </w:tc>
        <w:tc>
          <w:tcPr>
            <w:tcW w:w="1523" w:type="pct"/>
          </w:tcPr>
          <w:p w14:paraId="0351CA58" w14:textId="77777777" w:rsidR="00F1171E" w:rsidRPr="00ED5F7E" w:rsidRDefault="00F1171E" w:rsidP="007222C8">
            <w:pPr>
              <w:rPr>
                <w:sz w:val="20"/>
                <w:szCs w:val="20"/>
                <w:lang w:val="en-GB"/>
              </w:rPr>
            </w:pPr>
          </w:p>
        </w:tc>
      </w:tr>
      <w:tr w:rsidR="00F1171E" w:rsidRPr="00ED5F7E" w14:paraId="20A16C0C" w14:textId="77777777" w:rsidTr="007222C8">
        <w:trPr>
          <w:trHeight w:val="1178"/>
        </w:trPr>
        <w:tc>
          <w:tcPr>
            <w:tcW w:w="1265" w:type="pct"/>
            <w:noWrap/>
          </w:tcPr>
          <w:p w14:paraId="7F4BCFAE" w14:textId="77777777" w:rsidR="00F1171E" w:rsidRPr="00ED5F7E" w:rsidRDefault="00F1171E" w:rsidP="007222C8">
            <w:pPr>
              <w:pStyle w:val="Heading2"/>
              <w:jc w:val="left"/>
              <w:rPr>
                <w:rFonts w:ascii="Times New Roman" w:hAnsi="Times New Roman"/>
                <w:b w:val="0"/>
                <w:bCs w:val="0"/>
                <w:lang w:val="en-GB"/>
              </w:rPr>
            </w:pPr>
            <w:r w:rsidRPr="00ED5F7E">
              <w:rPr>
                <w:rFonts w:ascii="Times New Roman" w:hAnsi="Times New Roman"/>
                <w:bCs w:val="0"/>
                <w:u w:val="single"/>
                <w:lang w:val="en-GB"/>
              </w:rPr>
              <w:t>Optional/General</w:t>
            </w:r>
            <w:r w:rsidRPr="00ED5F7E">
              <w:rPr>
                <w:rFonts w:ascii="Times New Roman" w:hAnsi="Times New Roman"/>
                <w:bCs w:val="0"/>
                <w:lang w:val="en-GB"/>
              </w:rPr>
              <w:t xml:space="preserve"> </w:t>
            </w:r>
            <w:r w:rsidRPr="00ED5F7E">
              <w:rPr>
                <w:rFonts w:ascii="Times New Roman" w:hAnsi="Times New Roman"/>
                <w:b w:val="0"/>
                <w:bCs w:val="0"/>
                <w:lang w:val="en-GB"/>
              </w:rPr>
              <w:t>comments</w:t>
            </w:r>
          </w:p>
          <w:p w14:paraId="1A6B3748" w14:textId="77777777" w:rsidR="00F1171E" w:rsidRPr="00ED5F7E" w:rsidRDefault="00F1171E" w:rsidP="007222C8">
            <w:pPr>
              <w:pStyle w:val="Heading2"/>
              <w:jc w:val="left"/>
              <w:rPr>
                <w:rFonts w:ascii="Times New Roman" w:hAnsi="Times New Roman"/>
                <w:b w:val="0"/>
                <w:lang w:val="en-GB"/>
              </w:rPr>
            </w:pPr>
          </w:p>
        </w:tc>
        <w:tc>
          <w:tcPr>
            <w:tcW w:w="2212" w:type="pct"/>
          </w:tcPr>
          <w:p w14:paraId="1E347C61" w14:textId="77777777" w:rsidR="00F1171E" w:rsidRPr="00ED5F7E" w:rsidRDefault="00F1171E" w:rsidP="007222C8">
            <w:pPr>
              <w:rPr>
                <w:sz w:val="20"/>
                <w:szCs w:val="20"/>
                <w:lang w:val="en-GB"/>
              </w:rPr>
            </w:pPr>
          </w:p>
          <w:p w14:paraId="5E946A0E" w14:textId="77777777" w:rsidR="00F1171E" w:rsidRPr="00ED5F7E" w:rsidRDefault="00F1171E" w:rsidP="007222C8">
            <w:pPr>
              <w:rPr>
                <w:sz w:val="20"/>
                <w:szCs w:val="20"/>
                <w:lang w:val="en-GB"/>
              </w:rPr>
            </w:pPr>
          </w:p>
          <w:p w14:paraId="224F23B3" w14:textId="77777777" w:rsidR="00535693" w:rsidRPr="00ED5F7E" w:rsidRDefault="00535693" w:rsidP="00535693">
            <w:pPr>
              <w:rPr>
                <w:sz w:val="20"/>
                <w:szCs w:val="20"/>
                <w:lang w:val="en-GB"/>
              </w:rPr>
            </w:pPr>
            <w:r w:rsidRPr="00ED5F7E">
              <w:rPr>
                <w:sz w:val="20"/>
                <w:szCs w:val="20"/>
                <w:lang w:val="en-GB"/>
              </w:rPr>
              <w:t>In Def. 1.3.1 the authors should state clearly what is the meaning of s-\overline{A} symbol. Is it semi-closure in the sense of semi-closed sets?</w:t>
            </w:r>
          </w:p>
          <w:p w14:paraId="511957E1" w14:textId="77777777" w:rsidR="00535693" w:rsidRPr="00ED5F7E" w:rsidRDefault="00535693" w:rsidP="00535693">
            <w:pPr>
              <w:rPr>
                <w:sz w:val="20"/>
                <w:szCs w:val="20"/>
                <w:lang w:val="en-GB"/>
              </w:rPr>
            </w:pPr>
          </w:p>
          <w:p w14:paraId="544D2203" w14:textId="77777777" w:rsidR="00535693" w:rsidRPr="00ED5F7E" w:rsidRDefault="00535693" w:rsidP="00535693">
            <w:pPr>
              <w:rPr>
                <w:sz w:val="20"/>
                <w:szCs w:val="20"/>
                <w:lang w:val="en-GB"/>
              </w:rPr>
            </w:pPr>
            <w:r w:rsidRPr="00ED5F7E">
              <w:rPr>
                <w:sz w:val="20"/>
                <w:szCs w:val="20"/>
                <w:lang w:val="en-GB"/>
              </w:rPr>
              <w:t xml:space="preserve">In Example 1.3.3. it would be good to calculate (maybe in some kind of appendix?) at least some part of the things that are stated. This is because we use quite complicated, somewhat nested notions (closures and interiors that are based on the classes of sets that are already based on non-standard, specific closures and interiors etc.). People working in this field (I mean the area of alpha, pre, semi and so-on open sets) often leave such proofs to the reader. But it would be quite boring and difficult for the reader to check all the facts (e.g. to calculate all the possible closures, semi-closures, to find all the c*-open sets etc.), hence it would be good to see some fragments of this procedure. At least in a table or appendix. </w:t>
            </w:r>
          </w:p>
          <w:p w14:paraId="2E1EADAD" w14:textId="77777777" w:rsidR="00535693" w:rsidRPr="00ED5F7E" w:rsidRDefault="00535693" w:rsidP="00535693">
            <w:pPr>
              <w:rPr>
                <w:sz w:val="20"/>
                <w:szCs w:val="20"/>
                <w:lang w:val="en-GB"/>
              </w:rPr>
            </w:pPr>
          </w:p>
          <w:p w14:paraId="7EB58C99" w14:textId="69F97E7E" w:rsidR="00F1171E" w:rsidRPr="00ED5F7E" w:rsidRDefault="00535693" w:rsidP="00535693">
            <w:pPr>
              <w:rPr>
                <w:sz w:val="20"/>
                <w:szCs w:val="20"/>
                <w:lang w:val="en-GB"/>
              </w:rPr>
            </w:pPr>
            <w:r w:rsidRPr="00ED5F7E">
              <w:rPr>
                <w:sz w:val="20"/>
                <w:szCs w:val="20"/>
                <w:lang w:val="en-GB"/>
              </w:rPr>
              <w:t>I see that there is such a table of classification but in several exemplary cases the authors could show us directly what are the calculations. I mean something like: "For example, let us show that the only semi-closed set in this topology is {k}. And, moreover, that {k, l} is not p-closed". Such things.</w:t>
            </w:r>
          </w:p>
          <w:p w14:paraId="15DFD0E8" w14:textId="77777777" w:rsidR="00F1171E" w:rsidRPr="00ED5F7E" w:rsidRDefault="00F1171E" w:rsidP="007222C8">
            <w:pPr>
              <w:rPr>
                <w:sz w:val="20"/>
                <w:szCs w:val="20"/>
                <w:lang w:val="en-GB"/>
              </w:rPr>
            </w:pPr>
          </w:p>
        </w:tc>
        <w:tc>
          <w:tcPr>
            <w:tcW w:w="1523" w:type="pct"/>
          </w:tcPr>
          <w:p w14:paraId="465E098E" w14:textId="77777777" w:rsidR="00F1171E" w:rsidRPr="00ED5F7E" w:rsidRDefault="00F1171E" w:rsidP="007222C8">
            <w:pPr>
              <w:rPr>
                <w:sz w:val="20"/>
                <w:szCs w:val="20"/>
                <w:lang w:val="en-GB"/>
              </w:rPr>
            </w:pPr>
          </w:p>
        </w:tc>
      </w:tr>
    </w:tbl>
    <w:p w14:paraId="0ECA4E5E" w14:textId="77777777" w:rsidR="00F1171E" w:rsidRPr="00ED5F7E" w:rsidRDefault="00F1171E" w:rsidP="00F1171E">
      <w:pPr>
        <w:pStyle w:val="BodyText"/>
        <w:rPr>
          <w:rFonts w:ascii="Times New Roman" w:hAnsi="Times New Roman"/>
          <w:b/>
          <w:bCs/>
          <w:sz w:val="20"/>
          <w:szCs w:val="20"/>
          <w:u w:val="single"/>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8C5F93" w:rsidRPr="00ED5F7E" w14:paraId="4A5381F5" w14:textId="77777777" w:rsidTr="00EE79F3">
        <w:tc>
          <w:tcPr>
            <w:tcW w:w="5000" w:type="pct"/>
            <w:gridSpan w:val="3"/>
            <w:tcBorders>
              <w:top w:val="nil"/>
              <w:left w:val="nil"/>
              <w:right w:val="nil"/>
            </w:tcBorders>
            <w:noWrap/>
            <w:tcMar>
              <w:top w:w="0" w:type="dxa"/>
              <w:left w:w="108" w:type="dxa"/>
              <w:bottom w:w="0" w:type="dxa"/>
              <w:right w:w="108" w:type="dxa"/>
            </w:tcMar>
            <w:vAlign w:val="center"/>
          </w:tcPr>
          <w:p w14:paraId="385A7011" w14:textId="77777777" w:rsidR="008C5F93" w:rsidRPr="00ED5F7E" w:rsidRDefault="008C5F93" w:rsidP="00EE79F3">
            <w:pPr>
              <w:rPr>
                <w:rFonts w:ascii="Arial" w:eastAsia="Arial Unicode MS" w:hAnsi="Arial" w:cs="Arial"/>
                <w:b/>
                <w:sz w:val="20"/>
                <w:szCs w:val="20"/>
                <w:u w:val="single"/>
                <w:lang w:val="en-GB"/>
              </w:rPr>
            </w:pPr>
            <w:bookmarkStart w:id="0" w:name="_Hlk156057883"/>
            <w:bookmarkStart w:id="1" w:name="_Hlk156057704"/>
            <w:r w:rsidRPr="00ED5F7E">
              <w:rPr>
                <w:rFonts w:ascii="Arial" w:eastAsia="Arial Unicode MS" w:hAnsi="Arial" w:cs="Arial"/>
                <w:b/>
                <w:sz w:val="20"/>
                <w:szCs w:val="20"/>
                <w:highlight w:val="yellow"/>
                <w:u w:val="single"/>
                <w:lang w:val="en-GB"/>
              </w:rPr>
              <w:t>PART  2:</w:t>
            </w:r>
            <w:r w:rsidRPr="00ED5F7E">
              <w:rPr>
                <w:rFonts w:ascii="Arial" w:eastAsia="Arial Unicode MS" w:hAnsi="Arial" w:cs="Arial"/>
                <w:b/>
                <w:sz w:val="20"/>
                <w:szCs w:val="20"/>
                <w:u w:val="single"/>
                <w:lang w:val="en-GB"/>
              </w:rPr>
              <w:t xml:space="preserve"> </w:t>
            </w:r>
          </w:p>
          <w:p w14:paraId="008A07A2" w14:textId="77777777" w:rsidR="008C5F93" w:rsidRPr="00ED5F7E" w:rsidRDefault="008C5F93" w:rsidP="00EE79F3">
            <w:pPr>
              <w:rPr>
                <w:rFonts w:ascii="Arial" w:eastAsia="Arial Unicode MS" w:hAnsi="Arial" w:cs="Arial"/>
                <w:b/>
                <w:sz w:val="20"/>
                <w:szCs w:val="20"/>
                <w:u w:val="single"/>
                <w:lang w:val="en-GB"/>
              </w:rPr>
            </w:pPr>
          </w:p>
        </w:tc>
      </w:tr>
      <w:tr w:rsidR="008C5F93" w:rsidRPr="00ED5F7E" w14:paraId="360B7C31" w14:textId="77777777" w:rsidTr="00EE79F3">
        <w:tc>
          <w:tcPr>
            <w:tcW w:w="1615" w:type="pct"/>
            <w:noWrap/>
            <w:tcMar>
              <w:top w:w="0" w:type="dxa"/>
              <w:left w:w="108" w:type="dxa"/>
              <w:bottom w:w="0" w:type="dxa"/>
              <w:right w:w="108" w:type="dxa"/>
            </w:tcMar>
            <w:vAlign w:val="center"/>
          </w:tcPr>
          <w:p w14:paraId="00AD5F03" w14:textId="77777777" w:rsidR="008C5F93" w:rsidRPr="00ED5F7E" w:rsidRDefault="008C5F93" w:rsidP="00EE79F3">
            <w:pPr>
              <w:rPr>
                <w:rFonts w:ascii="Arial" w:eastAsia="Arial Unicode MS" w:hAnsi="Arial" w:cs="Arial"/>
                <w:sz w:val="20"/>
                <w:szCs w:val="20"/>
                <w:lang w:val="en-GB"/>
              </w:rPr>
            </w:pPr>
          </w:p>
        </w:tc>
        <w:tc>
          <w:tcPr>
            <w:tcW w:w="1694" w:type="pct"/>
            <w:tcMar>
              <w:top w:w="0" w:type="dxa"/>
              <w:left w:w="108" w:type="dxa"/>
              <w:bottom w:w="0" w:type="dxa"/>
              <w:right w:w="108" w:type="dxa"/>
            </w:tcMar>
          </w:tcPr>
          <w:p w14:paraId="1622AE37" w14:textId="77777777" w:rsidR="008C5F93" w:rsidRPr="00ED5F7E" w:rsidRDefault="008C5F93" w:rsidP="00EE79F3">
            <w:pPr>
              <w:keepNext/>
              <w:outlineLvl w:val="1"/>
              <w:rPr>
                <w:rFonts w:ascii="Arial" w:eastAsia="MS Mincho" w:hAnsi="Arial" w:cs="Arial"/>
                <w:b/>
                <w:bCs/>
                <w:sz w:val="20"/>
                <w:szCs w:val="20"/>
                <w:lang w:val="en-GB"/>
              </w:rPr>
            </w:pPr>
            <w:r w:rsidRPr="00ED5F7E">
              <w:rPr>
                <w:rFonts w:ascii="Arial" w:eastAsia="MS Mincho" w:hAnsi="Arial" w:cs="Arial"/>
                <w:b/>
                <w:bCs/>
                <w:sz w:val="20"/>
                <w:szCs w:val="20"/>
                <w:lang w:val="en-GB"/>
              </w:rPr>
              <w:t>Reviewer’s comment</w:t>
            </w:r>
          </w:p>
        </w:tc>
        <w:tc>
          <w:tcPr>
            <w:tcW w:w="1691" w:type="pct"/>
          </w:tcPr>
          <w:p w14:paraId="4B822955" w14:textId="77777777" w:rsidR="008C5F93" w:rsidRPr="00ED5F7E" w:rsidRDefault="008C5F93" w:rsidP="00EE79F3">
            <w:pPr>
              <w:spacing w:after="160" w:line="252" w:lineRule="auto"/>
              <w:rPr>
                <w:rFonts w:ascii="Arial" w:eastAsia="Calibri" w:hAnsi="Arial" w:cs="Arial"/>
                <w:kern w:val="2"/>
                <w:sz w:val="20"/>
                <w:szCs w:val="20"/>
                <w:lang w:val="en-IN"/>
              </w:rPr>
            </w:pPr>
            <w:r w:rsidRPr="00ED5F7E">
              <w:rPr>
                <w:rFonts w:ascii="Arial" w:eastAsia="Calibri" w:hAnsi="Arial" w:cs="Arial"/>
                <w:b/>
                <w:kern w:val="2"/>
                <w:sz w:val="20"/>
                <w:szCs w:val="20"/>
                <w:lang w:val="en-IN"/>
              </w:rPr>
              <w:t>Author’s Feedback</w:t>
            </w:r>
            <w:r w:rsidRPr="00ED5F7E">
              <w:rPr>
                <w:rFonts w:ascii="Arial" w:eastAsia="Calibri" w:hAnsi="Arial" w:cs="Arial"/>
                <w:kern w:val="2"/>
                <w:sz w:val="20"/>
                <w:szCs w:val="20"/>
                <w:lang w:val="en-IN"/>
              </w:rPr>
              <w:t xml:space="preserve"> (It is mandatory that authors should write his/her feedback here)</w:t>
            </w:r>
          </w:p>
          <w:p w14:paraId="5B786D71" w14:textId="77777777" w:rsidR="008C5F93" w:rsidRPr="00ED5F7E" w:rsidRDefault="008C5F93" w:rsidP="00EE79F3">
            <w:pPr>
              <w:keepNext/>
              <w:outlineLvl w:val="1"/>
              <w:rPr>
                <w:rFonts w:ascii="Arial" w:eastAsia="MS Mincho" w:hAnsi="Arial" w:cs="Arial"/>
                <w:bCs/>
                <w:sz w:val="20"/>
                <w:szCs w:val="20"/>
                <w:lang w:val="en-GB"/>
              </w:rPr>
            </w:pPr>
          </w:p>
        </w:tc>
      </w:tr>
      <w:tr w:rsidR="008C5F93" w:rsidRPr="00ED5F7E" w14:paraId="538B75D6" w14:textId="77777777" w:rsidTr="00EE79F3">
        <w:trPr>
          <w:trHeight w:val="890"/>
        </w:trPr>
        <w:tc>
          <w:tcPr>
            <w:tcW w:w="1615" w:type="pct"/>
            <w:noWrap/>
            <w:tcMar>
              <w:top w:w="0" w:type="dxa"/>
              <w:left w:w="108" w:type="dxa"/>
              <w:bottom w:w="0" w:type="dxa"/>
              <w:right w:w="108" w:type="dxa"/>
            </w:tcMar>
            <w:vAlign w:val="center"/>
          </w:tcPr>
          <w:p w14:paraId="71A82C1B" w14:textId="77777777" w:rsidR="008C5F93" w:rsidRPr="00ED5F7E" w:rsidRDefault="008C5F93" w:rsidP="00EE79F3">
            <w:pPr>
              <w:rPr>
                <w:rFonts w:ascii="Arial" w:eastAsia="Arial Unicode MS" w:hAnsi="Arial" w:cs="Arial"/>
                <w:b/>
                <w:sz w:val="20"/>
                <w:szCs w:val="20"/>
                <w:lang w:val="en-GB"/>
              </w:rPr>
            </w:pPr>
            <w:r w:rsidRPr="00ED5F7E">
              <w:rPr>
                <w:rFonts w:ascii="Arial" w:eastAsia="Arial Unicode MS" w:hAnsi="Arial" w:cs="Arial"/>
                <w:b/>
                <w:sz w:val="20"/>
                <w:szCs w:val="20"/>
                <w:lang w:val="en-GB"/>
              </w:rPr>
              <w:t xml:space="preserve">Are there ethical issues in this manuscript? </w:t>
            </w:r>
          </w:p>
          <w:p w14:paraId="5BB0EC83" w14:textId="77777777" w:rsidR="008C5F93" w:rsidRPr="00ED5F7E" w:rsidRDefault="008C5F93" w:rsidP="00EE79F3">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2D6E3C3A" w14:textId="77777777" w:rsidR="008C5F93" w:rsidRPr="00ED5F7E" w:rsidRDefault="008C5F93" w:rsidP="00EE79F3">
            <w:pPr>
              <w:rPr>
                <w:rFonts w:ascii="Arial" w:eastAsia="Arial Unicode MS" w:hAnsi="Arial" w:cs="Arial"/>
                <w:i/>
                <w:iCs/>
                <w:sz w:val="20"/>
                <w:szCs w:val="20"/>
                <w:u w:val="single"/>
                <w:lang w:val="en-GB"/>
              </w:rPr>
            </w:pPr>
            <w:r w:rsidRPr="00ED5F7E">
              <w:rPr>
                <w:rFonts w:ascii="Arial" w:eastAsia="Arial Unicode MS" w:hAnsi="Arial" w:cs="Arial"/>
                <w:i/>
                <w:iCs/>
                <w:sz w:val="20"/>
                <w:szCs w:val="20"/>
                <w:u w:val="single"/>
                <w:lang w:val="en-GB"/>
              </w:rPr>
              <w:t>(If yes, Kindly please write down the ethical issues here in details)</w:t>
            </w:r>
          </w:p>
          <w:p w14:paraId="7909405A" w14:textId="77777777" w:rsidR="008C5F93" w:rsidRPr="00ED5F7E" w:rsidRDefault="008C5F93" w:rsidP="00EE79F3">
            <w:pPr>
              <w:rPr>
                <w:rFonts w:ascii="Arial" w:eastAsia="Arial Unicode MS" w:hAnsi="Arial" w:cs="Arial"/>
                <w:sz w:val="20"/>
                <w:szCs w:val="20"/>
                <w:lang w:val="en-GB"/>
              </w:rPr>
            </w:pPr>
          </w:p>
          <w:p w14:paraId="72F6C13E" w14:textId="77777777" w:rsidR="008C5F93" w:rsidRPr="00ED5F7E" w:rsidRDefault="008C5F93" w:rsidP="00EE79F3">
            <w:pPr>
              <w:rPr>
                <w:rFonts w:ascii="Arial" w:eastAsia="Arial Unicode MS" w:hAnsi="Arial" w:cs="Arial"/>
                <w:sz w:val="20"/>
                <w:szCs w:val="20"/>
                <w:lang w:val="en-GB"/>
              </w:rPr>
            </w:pPr>
          </w:p>
        </w:tc>
        <w:tc>
          <w:tcPr>
            <w:tcW w:w="1691" w:type="pct"/>
            <w:vAlign w:val="center"/>
          </w:tcPr>
          <w:p w14:paraId="7F604DCC" w14:textId="77777777" w:rsidR="008C5F93" w:rsidRPr="00ED5F7E" w:rsidRDefault="008C5F93" w:rsidP="00EE79F3">
            <w:pPr>
              <w:rPr>
                <w:rFonts w:ascii="Arial" w:eastAsia="Arial Unicode MS" w:hAnsi="Arial" w:cs="Arial"/>
                <w:sz w:val="20"/>
                <w:szCs w:val="20"/>
                <w:lang w:val="en-GB"/>
              </w:rPr>
            </w:pPr>
          </w:p>
          <w:p w14:paraId="2C958911" w14:textId="77777777" w:rsidR="008C5F93" w:rsidRPr="00ED5F7E" w:rsidRDefault="008C5F93" w:rsidP="00EE79F3">
            <w:pPr>
              <w:rPr>
                <w:rFonts w:ascii="Arial" w:eastAsia="Arial Unicode MS" w:hAnsi="Arial" w:cs="Arial"/>
                <w:sz w:val="20"/>
                <w:szCs w:val="20"/>
                <w:lang w:val="en-GB"/>
              </w:rPr>
            </w:pPr>
          </w:p>
          <w:p w14:paraId="7FB811AF" w14:textId="77777777" w:rsidR="008C5F93" w:rsidRPr="00ED5F7E" w:rsidRDefault="008C5F93" w:rsidP="00EE79F3">
            <w:pPr>
              <w:rPr>
                <w:rFonts w:ascii="Arial" w:eastAsia="Arial Unicode MS" w:hAnsi="Arial" w:cs="Arial"/>
                <w:sz w:val="20"/>
                <w:szCs w:val="20"/>
                <w:lang w:val="en-GB"/>
              </w:rPr>
            </w:pPr>
          </w:p>
        </w:tc>
      </w:tr>
      <w:bookmarkEnd w:id="0"/>
    </w:tbl>
    <w:p w14:paraId="283477F9" w14:textId="77777777" w:rsidR="008C5F93" w:rsidRPr="00ED5F7E" w:rsidRDefault="008C5F93" w:rsidP="008C5F93">
      <w:pPr>
        <w:rPr>
          <w:sz w:val="20"/>
          <w:szCs w:val="20"/>
        </w:rPr>
      </w:pPr>
    </w:p>
    <w:p w14:paraId="7FEB4E24" w14:textId="77777777" w:rsidR="008C5F93" w:rsidRPr="00ED5F7E" w:rsidRDefault="008C5F93" w:rsidP="008C5F93">
      <w:pPr>
        <w:rPr>
          <w:sz w:val="20"/>
          <w:szCs w:val="20"/>
        </w:rPr>
      </w:pPr>
    </w:p>
    <w:p w14:paraId="0121AE3F" w14:textId="77777777" w:rsidR="008C5F93" w:rsidRPr="00ED5F7E" w:rsidRDefault="008C5F93" w:rsidP="008C5F93">
      <w:pPr>
        <w:rPr>
          <w:bCs/>
          <w:sz w:val="20"/>
          <w:szCs w:val="20"/>
          <w:u w:val="single"/>
          <w:lang w:val="en-GB"/>
        </w:rPr>
      </w:pPr>
    </w:p>
    <w:bookmarkEnd w:id="1"/>
    <w:p w14:paraId="42FCE6CA" w14:textId="77777777" w:rsidR="00ED5F7E" w:rsidRPr="000C525C" w:rsidRDefault="00ED5F7E" w:rsidP="00ED5F7E">
      <w:pPr>
        <w:pStyle w:val="Affiliation"/>
        <w:spacing w:after="0" w:line="240" w:lineRule="auto"/>
        <w:jc w:val="left"/>
        <w:rPr>
          <w:rFonts w:ascii="Arial" w:hAnsi="Arial" w:cs="Arial"/>
          <w:b/>
          <w:u w:val="single"/>
        </w:rPr>
      </w:pPr>
      <w:r w:rsidRPr="000C525C">
        <w:rPr>
          <w:rFonts w:ascii="Arial" w:hAnsi="Arial" w:cs="Arial"/>
          <w:b/>
          <w:u w:val="single"/>
        </w:rPr>
        <w:t>Reviewer details:</w:t>
      </w:r>
    </w:p>
    <w:p w14:paraId="7B2EAE58" w14:textId="77777777" w:rsidR="00ED5F7E" w:rsidRPr="000C525C" w:rsidRDefault="00ED5F7E" w:rsidP="00ED5F7E">
      <w:pPr>
        <w:pStyle w:val="Affiliation"/>
        <w:spacing w:after="0" w:line="240" w:lineRule="auto"/>
        <w:jc w:val="left"/>
        <w:rPr>
          <w:rFonts w:ascii="Arial" w:hAnsi="Arial" w:cs="Arial"/>
          <w:b/>
        </w:rPr>
      </w:pPr>
      <w:r w:rsidRPr="000C525C">
        <w:rPr>
          <w:rFonts w:ascii="Arial" w:hAnsi="Arial" w:cs="Arial"/>
          <w:b/>
          <w:color w:val="000000"/>
        </w:rPr>
        <w:t>Tomasz Witczak, Uniwersytet Slaski w Katowicach [University of Silesia, Poland</w:t>
      </w:r>
    </w:p>
    <w:p w14:paraId="04266169" w14:textId="77777777" w:rsidR="008C5F93" w:rsidRPr="00ED5F7E" w:rsidRDefault="008C5F93" w:rsidP="008C5F93">
      <w:pPr>
        <w:rPr>
          <w:sz w:val="20"/>
          <w:szCs w:val="20"/>
        </w:rPr>
      </w:pPr>
    </w:p>
    <w:p w14:paraId="48DC05A4" w14:textId="77777777" w:rsidR="004C3DF1" w:rsidRPr="00ED5F7E" w:rsidRDefault="004C3DF1" w:rsidP="008C5F93">
      <w:pPr>
        <w:pStyle w:val="BodyText"/>
        <w:rPr>
          <w:rFonts w:ascii="Arial" w:hAnsi="Arial" w:cs="Arial"/>
          <w:b/>
          <w:sz w:val="20"/>
          <w:szCs w:val="20"/>
          <w:lang w:val="en-GB"/>
        </w:rPr>
      </w:pPr>
    </w:p>
    <w:sectPr w:rsidR="004C3DF1" w:rsidRPr="00ED5F7E"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8578A" w14:textId="77777777" w:rsidR="002D16B4" w:rsidRPr="0000007A" w:rsidRDefault="002D16B4" w:rsidP="0099583E">
      <w:r>
        <w:separator/>
      </w:r>
    </w:p>
  </w:endnote>
  <w:endnote w:type="continuationSeparator" w:id="0">
    <w:p w14:paraId="39C1E7F4" w14:textId="77777777" w:rsidR="002D16B4" w:rsidRPr="0000007A" w:rsidRDefault="002D16B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EDCF3" w14:textId="77777777" w:rsidR="002D16B4" w:rsidRPr="0000007A" w:rsidRDefault="002D16B4" w:rsidP="0099583E">
      <w:r>
        <w:separator/>
      </w:r>
    </w:p>
  </w:footnote>
  <w:footnote w:type="continuationSeparator" w:id="0">
    <w:p w14:paraId="538D4211" w14:textId="77777777" w:rsidR="002D16B4" w:rsidRPr="0000007A" w:rsidRDefault="002D16B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42463873">
    <w:abstractNumId w:val="3"/>
  </w:num>
  <w:num w:numId="2" w16cid:durableId="282227583">
    <w:abstractNumId w:val="6"/>
  </w:num>
  <w:num w:numId="3" w16cid:durableId="2057850073">
    <w:abstractNumId w:val="5"/>
  </w:num>
  <w:num w:numId="4" w16cid:durableId="1054965421">
    <w:abstractNumId w:val="7"/>
  </w:num>
  <w:num w:numId="5" w16cid:durableId="1984238068">
    <w:abstractNumId w:val="4"/>
  </w:num>
  <w:num w:numId="6" w16cid:durableId="274990551">
    <w:abstractNumId w:val="0"/>
  </w:num>
  <w:num w:numId="7" w16cid:durableId="762917568">
    <w:abstractNumId w:val="1"/>
  </w:num>
  <w:num w:numId="8" w16cid:durableId="1492870127">
    <w:abstractNumId w:val="9"/>
  </w:num>
  <w:num w:numId="9" w16cid:durableId="47458614">
    <w:abstractNumId w:val="8"/>
  </w:num>
  <w:num w:numId="10" w16cid:durableId="5859234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04E7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3A08"/>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16B4"/>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8594B"/>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3A57"/>
    <w:rsid w:val="004E4915"/>
    <w:rsid w:val="004F741F"/>
    <w:rsid w:val="004F78F5"/>
    <w:rsid w:val="004F7BF2"/>
    <w:rsid w:val="00503AB6"/>
    <w:rsid w:val="005047C5"/>
    <w:rsid w:val="0050495C"/>
    <w:rsid w:val="00510920"/>
    <w:rsid w:val="0052339F"/>
    <w:rsid w:val="00530A2D"/>
    <w:rsid w:val="00531C82"/>
    <w:rsid w:val="00533FC1"/>
    <w:rsid w:val="00535693"/>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0695E"/>
    <w:rsid w:val="00620677"/>
    <w:rsid w:val="00624032"/>
    <w:rsid w:val="00626025"/>
    <w:rsid w:val="006311A1"/>
    <w:rsid w:val="00633C8D"/>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29D8"/>
    <w:rsid w:val="00780B67"/>
    <w:rsid w:val="00781D07"/>
    <w:rsid w:val="007A62F8"/>
    <w:rsid w:val="007B1099"/>
    <w:rsid w:val="007B54A4"/>
    <w:rsid w:val="007C6CDF"/>
    <w:rsid w:val="007D0246"/>
    <w:rsid w:val="007F1F58"/>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5F93"/>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B7BE1"/>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3614"/>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3CB3"/>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754A2"/>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5F7E"/>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363F"/>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ED5F7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2</Pages>
  <Words>545</Words>
  <Characters>3112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3650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2025-11-26T10:55:00Z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