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77556" w14:paraId="1643A4CA" w14:textId="77777777" w:rsidTr="004847FF">
        <w:trPr>
          <w:trHeight w:val="450"/>
        </w:trPr>
        <w:tc>
          <w:tcPr>
            <w:tcW w:w="5000" w:type="pct"/>
            <w:gridSpan w:val="2"/>
            <w:tcBorders>
              <w:top w:val="nil"/>
              <w:left w:val="nil"/>
              <w:right w:val="nil"/>
            </w:tcBorders>
          </w:tcPr>
          <w:p w14:paraId="4C55E51F" w14:textId="77777777" w:rsidR="00602F7D" w:rsidRPr="00177556" w:rsidRDefault="00602F7D" w:rsidP="00F2643C">
            <w:pPr>
              <w:pStyle w:val="Heading2"/>
              <w:jc w:val="left"/>
              <w:rPr>
                <w:rFonts w:ascii="Arial" w:hAnsi="Arial" w:cs="Arial"/>
                <w:b w:val="0"/>
                <w:bCs w:val="0"/>
                <w:lang w:val="en-US"/>
              </w:rPr>
            </w:pPr>
          </w:p>
        </w:tc>
      </w:tr>
      <w:tr w:rsidR="0000007A" w:rsidRPr="00177556" w14:paraId="127EAD7E" w14:textId="77777777" w:rsidTr="00F33C84">
        <w:trPr>
          <w:trHeight w:val="413"/>
        </w:trPr>
        <w:tc>
          <w:tcPr>
            <w:tcW w:w="1234" w:type="pct"/>
          </w:tcPr>
          <w:p w14:paraId="3C159AA5" w14:textId="77777777" w:rsidR="0000007A" w:rsidRPr="00177556" w:rsidRDefault="00D27A79" w:rsidP="00696CAD">
            <w:pPr>
              <w:pStyle w:val="BodyText"/>
              <w:ind w:left="90"/>
              <w:jc w:val="left"/>
              <w:rPr>
                <w:rFonts w:ascii="Arial" w:hAnsi="Arial" w:cs="Arial"/>
                <w:bCs/>
                <w:sz w:val="20"/>
                <w:szCs w:val="20"/>
                <w:lang w:val="en-GB"/>
              </w:rPr>
            </w:pPr>
            <w:r w:rsidRPr="00177556">
              <w:rPr>
                <w:rFonts w:ascii="Arial" w:hAnsi="Arial" w:cs="Arial"/>
                <w:bCs/>
                <w:sz w:val="20"/>
                <w:szCs w:val="20"/>
                <w:lang w:val="en-GB"/>
              </w:rPr>
              <w:t xml:space="preserve">Book </w:t>
            </w:r>
            <w:r w:rsidR="0000007A" w:rsidRPr="0017755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35D709C" w:rsidR="0000007A" w:rsidRPr="00177556" w:rsidRDefault="001B2101" w:rsidP="00054BC4">
            <w:pPr>
              <w:pStyle w:val="NormalWeb"/>
              <w:rPr>
                <w:rFonts w:ascii="Arial" w:hAnsi="Arial" w:cs="Arial"/>
                <w:b/>
                <w:bCs/>
                <w:sz w:val="20"/>
                <w:szCs w:val="20"/>
                <w:u w:val="single"/>
              </w:rPr>
            </w:pPr>
            <w:hyperlink r:id="rId7" w:history="1">
              <w:r w:rsidRPr="00177556">
                <w:rPr>
                  <w:rStyle w:val="Hyperlink"/>
                  <w:rFonts w:ascii="Arial" w:hAnsi="Arial" w:cs="Arial"/>
                  <w:b/>
                  <w:bCs/>
                  <w:sz w:val="20"/>
                  <w:szCs w:val="20"/>
                </w:rPr>
                <w:t>Medical Science: Updates and Prospects</w:t>
              </w:r>
            </w:hyperlink>
          </w:p>
        </w:tc>
      </w:tr>
      <w:tr w:rsidR="0000007A" w:rsidRPr="00177556" w14:paraId="73C90375" w14:textId="77777777" w:rsidTr="002E7787">
        <w:trPr>
          <w:trHeight w:val="290"/>
        </w:trPr>
        <w:tc>
          <w:tcPr>
            <w:tcW w:w="1234" w:type="pct"/>
          </w:tcPr>
          <w:p w14:paraId="20D28135" w14:textId="77777777" w:rsidR="0000007A" w:rsidRPr="00177556" w:rsidRDefault="0000007A" w:rsidP="00696CAD">
            <w:pPr>
              <w:pStyle w:val="BodyText"/>
              <w:ind w:left="90"/>
              <w:jc w:val="left"/>
              <w:rPr>
                <w:rFonts w:ascii="Arial" w:hAnsi="Arial" w:cs="Arial"/>
                <w:bCs/>
                <w:sz w:val="20"/>
                <w:szCs w:val="20"/>
                <w:lang w:val="en-GB"/>
              </w:rPr>
            </w:pPr>
            <w:r w:rsidRPr="0017755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0DFB26" w:rsidR="0000007A" w:rsidRPr="00177556" w:rsidRDefault="00E72A8E" w:rsidP="00F3669D">
            <w:pPr>
              <w:pStyle w:val="NormalWeb"/>
              <w:spacing w:before="0" w:beforeAutospacing="0" w:after="0" w:afterAutospacing="0"/>
              <w:rPr>
                <w:rFonts w:ascii="Arial" w:hAnsi="Arial" w:cs="Arial"/>
                <w:b/>
                <w:bCs/>
                <w:sz w:val="20"/>
                <w:szCs w:val="20"/>
                <w:highlight w:val="yellow"/>
                <w:lang w:val="en-GB"/>
              </w:rPr>
            </w:pPr>
            <w:r w:rsidRPr="00177556">
              <w:rPr>
                <w:rFonts w:ascii="Arial" w:hAnsi="Arial" w:cs="Arial"/>
                <w:b/>
                <w:bCs/>
                <w:sz w:val="20"/>
                <w:szCs w:val="20"/>
                <w:lang w:val="en-GB"/>
              </w:rPr>
              <w:t>Ms_BP</w:t>
            </w:r>
            <w:r w:rsidR="00FC432A" w:rsidRPr="00177556">
              <w:rPr>
                <w:rFonts w:ascii="Arial" w:hAnsi="Arial" w:cs="Arial"/>
                <w:b/>
                <w:bCs/>
                <w:sz w:val="20"/>
                <w:szCs w:val="20"/>
                <w:lang w:val="en-GB"/>
              </w:rPr>
              <w:t>R</w:t>
            </w:r>
            <w:r w:rsidRPr="00177556">
              <w:rPr>
                <w:rFonts w:ascii="Arial" w:hAnsi="Arial" w:cs="Arial"/>
                <w:b/>
                <w:bCs/>
                <w:sz w:val="20"/>
                <w:szCs w:val="20"/>
                <w:lang w:val="en-GB"/>
              </w:rPr>
              <w:t>_</w:t>
            </w:r>
            <w:r w:rsidR="00623D42" w:rsidRPr="00177556">
              <w:rPr>
                <w:rFonts w:ascii="Arial" w:hAnsi="Arial" w:cs="Arial"/>
                <w:b/>
                <w:bCs/>
                <w:sz w:val="20"/>
                <w:szCs w:val="20"/>
                <w:lang w:val="en-GB"/>
              </w:rPr>
              <w:t>6845</w:t>
            </w:r>
          </w:p>
        </w:tc>
      </w:tr>
      <w:tr w:rsidR="0000007A" w:rsidRPr="00177556" w14:paraId="05B60576" w14:textId="77777777" w:rsidTr="002109D6">
        <w:trPr>
          <w:trHeight w:val="331"/>
        </w:trPr>
        <w:tc>
          <w:tcPr>
            <w:tcW w:w="1234" w:type="pct"/>
          </w:tcPr>
          <w:p w14:paraId="0196A627" w14:textId="77777777" w:rsidR="0000007A" w:rsidRPr="00177556" w:rsidRDefault="0000007A" w:rsidP="00696CAD">
            <w:pPr>
              <w:pStyle w:val="BodyText"/>
              <w:ind w:left="90"/>
              <w:jc w:val="left"/>
              <w:rPr>
                <w:rFonts w:ascii="Arial" w:hAnsi="Arial" w:cs="Arial"/>
                <w:bCs/>
                <w:sz w:val="20"/>
                <w:szCs w:val="20"/>
                <w:lang w:val="en-GB"/>
              </w:rPr>
            </w:pPr>
            <w:r w:rsidRPr="0017755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3516C73" w:rsidR="0000007A" w:rsidRPr="00177556" w:rsidRDefault="001B2101" w:rsidP="000450FC">
            <w:pPr>
              <w:pStyle w:val="NormalWeb"/>
              <w:spacing w:before="0" w:beforeAutospacing="0" w:after="0" w:afterAutospacing="0"/>
              <w:rPr>
                <w:rFonts w:ascii="Arial" w:hAnsi="Arial" w:cs="Arial"/>
                <w:b/>
                <w:sz w:val="20"/>
                <w:szCs w:val="20"/>
                <w:highlight w:val="yellow"/>
                <w:lang w:val="en-GB"/>
              </w:rPr>
            </w:pPr>
            <w:r w:rsidRPr="00177556">
              <w:rPr>
                <w:rFonts w:ascii="Arial" w:hAnsi="Arial" w:cs="Arial"/>
                <w:b/>
                <w:sz w:val="20"/>
                <w:szCs w:val="20"/>
                <w:lang w:val="en-GB"/>
              </w:rPr>
              <w:t xml:space="preserve">Beneficial effects </w:t>
            </w:r>
            <w:proofErr w:type="gramStart"/>
            <w:r w:rsidRPr="00177556">
              <w:rPr>
                <w:rFonts w:ascii="Arial" w:hAnsi="Arial" w:cs="Arial"/>
                <w:b/>
                <w:sz w:val="20"/>
                <w:szCs w:val="20"/>
                <w:lang w:val="en-GB"/>
              </w:rPr>
              <w:t xml:space="preserve">of  </w:t>
            </w:r>
            <w:proofErr w:type="spellStart"/>
            <w:r w:rsidRPr="00177556">
              <w:rPr>
                <w:rFonts w:ascii="Arial" w:hAnsi="Arial" w:cs="Arial"/>
                <w:b/>
                <w:sz w:val="20"/>
                <w:szCs w:val="20"/>
                <w:lang w:val="en-GB"/>
              </w:rPr>
              <w:t>Biophotonic</w:t>
            </w:r>
            <w:proofErr w:type="spellEnd"/>
            <w:proofErr w:type="gramEnd"/>
            <w:r w:rsidRPr="00177556">
              <w:rPr>
                <w:rFonts w:ascii="Arial" w:hAnsi="Arial" w:cs="Arial"/>
                <w:b/>
                <w:sz w:val="20"/>
                <w:szCs w:val="20"/>
                <w:lang w:val="en-GB"/>
              </w:rPr>
              <w:t xml:space="preserve"> Therapy on hematologic Parameters in diabetes</w:t>
            </w:r>
          </w:p>
        </w:tc>
      </w:tr>
      <w:tr w:rsidR="00CF0BBB" w:rsidRPr="00177556" w14:paraId="6D508B1C" w14:textId="77777777" w:rsidTr="002E7787">
        <w:trPr>
          <w:trHeight w:val="332"/>
        </w:trPr>
        <w:tc>
          <w:tcPr>
            <w:tcW w:w="1234" w:type="pct"/>
          </w:tcPr>
          <w:p w14:paraId="32FC28F7" w14:textId="77777777" w:rsidR="00CF0BBB" w:rsidRPr="00177556" w:rsidRDefault="00CF0BBB" w:rsidP="00696CAD">
            <w:pPr>
              <w:pStyle w:val="BodyText"/>
              <w:ind w:left="90"/>
              <w:jc w:val="left"/>
              <w:rPr>
                <w:rFonts w:ascii="Arial" w:hAnsi="Arial" w:cs="Arial"/>
                <w:bCs/>
                <w:sz w:val="20"/>
                <w:szCs w:val="20"/>
                <w:lang w:val="en-GB"/>
              </w:rPr>
            </w:pPr>
            <w:r w:rsidRPr="0017755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9D3E57" w:rsidR="00CF0BBB" w:rsidRPr="00177556" w:rsidRDefault="00874AAC" w:rsidP="000450FC">
            <w:pPr>
              <w:pStyle w:val="NormalWeb"/>
              <w:spacing w:before="0" w:beforeAutospacing="0" w:after="0" w:afterAutospacing="0"/>
              <w:rPr>
                <w:rFonts w:ascii="Arial" w:hAnsi="Arial" w:cs="Arial"/>
                <w:b/>
                <w:sz w:val="20"/>
                <w:szCs w:val="20"/>
                <w:lang w:val="en-GB"/>
              </w:rPr>
            </w:pPr>
            <w:r w:rsidRPr="00177556">
              <w:rPr>
                <w:rFonts w:ascii="Arial" w:hAnsi="Arial" w:cs="Arial"/>
                <w:b/>
                <w:sz w:val="20"/>
                <w:szCs w:val="20"/>
                <w:lang w:val="en-GB"/>
              </w:rPr>
              <w:t>Book Chapter</w:t>
            </w:r>
          </w:p>
        </w:tc>
      </w:tr>
    </w:tbl>
    <w:p w14:paraId="45F5983C" w14:textId="77777777" w:rsidR="00037D52" w:rsidRPr="00177556"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77556" w14:paraId="71A94C1F" w14:textId="77777777" w:rsidTr="007222C8">
        <w:tc>
          <w:tcPr>
            <w:tcW w:w="5000" w:type="pct"/>
            <w:gridSpan w:val="3"/>
            <w:tcBorders>
              <w:top w:val="nil"/>
              <w:left w:val="nil"/>
              <w:right w:val="nil"/>
            </w:tcBorders>
            <w:noWrap/>
          </w:tcPr>
          <w:p w14:paraId="0DF3023E" w14:textId="77777777" w:rsidR="00FF69A9" w:rsidRPr="00177556" w:rsidRDefault="00FF69A9" w:rsidP="007222C8">
            <w:pPr>
              <w:pStyle w:val="Heading2"/>
              <w:jc w:val="left"/>
              <w:rPr>
                <w:rFonts w:ascii="Arial" w:hAnsi="Arial" w:cs="Arial"/>
                <w:highlight w:val="yellow"/>
                <w:lang w:val="en-GB"/>
              </w:rPr>
            </w:pPr>
          </w:p>
          <w:p w14:paraId="0BC15285" w14:textId="552F2D8B" w:rsidR="00F1171E" w:rsidRPr="00177556" w:rsidRDefault="00F1171E" w:rsidP="007222C8">
            <w:pPr>
              <w:pStyle w:val="Heading2"/>
              <w:jc w:val="left"/>
              <w:rPr>
                <w:rFonts w:ascii="Arial" w:hAnsi="Arial" w:cs="Arial"/>
                <w:lang w:val="en-GB"/>
              </w:rPr>
            </w:pPr>
            <w:r w:rsidRPr="00177556">
              <w:rPr>
                <w:rFonts w:ascii="Arial" w:hAnsi="Arial" w:cs="Arial"/>
                <w:highlight w:val="yellow"/>
                <w:lang w:val="en-GB"/>
              </w:rPr>
              <w:t>PART  1:</w:t>
            </w:r>
            <w:r w:rsidRPr="00177556">
              <w:rPr>
                <w:rFonts w:ascii="Arial" w:hAnsi="Arial" w:cs="Arial"/>
                <w:lang w:val="en-GB"/>
              </w:rPr>
              <w:t xml:space="preserve"> Comments</w:t>
            </w:r>
          </w:p>
          <w:p w14:paraId="1287753C" w14:textId="77777777" w:rsidR="00F1171E" w:rsidRPr="00177556" w:rsidRDefault="00F1171E" w:rsidP="007222C8">
            <w:pPr>
              <w:rPr>
                <w:rFonts w:ascii="Arial" w:hAnsi="Arial" w:cs="Arial"/>
                <w:sz w:val="20"/>
                <w:szCs w:val="20"/>
                <w:lang w:val="en-GB"/>
              </w:rPr>
            </w:pPr>
          </w:p>
        </w:tc>
      </w:tr>
      <w:tr w:rsidR="00F1171E" w:rsidRPr="00177556" w14:paraId="5EA12279" w14:textId="77777777" w:rsidTr="007222C8">
        <w:tc>
          <w:tcPr>
            <w:tcW w:w="1265" w:type="pct"/>
            <w:noWrap/>
          </w:tcPr>
          <w:p w14:paraId="7AE9682F" w14:textId="77777777" w:rsidR="00F1171E" w:rsidRPr="00177556" w:rsidRDefault="00F1171E" w:rsidP="007222C8">
            <w:pPr>
              <w:pStyle w:val="Heading2"/>
              <w:jc w:val="left"/>
              <w:rPr>
                <w:rFonts w:ascii="Arial" w:hAnsi="Arial" w:cs="Arial"/>
                <w:lang w:val="en-GB"/>
              </w:rPr>
            </w:pPr>
          </w:p>
        </w:tc>
        <w:tc>
          <w:tcPr>
            <w:tcW w:w="2212" w:type="pct"/>
          </w:tcPr>
          <w:p w14:paraId="5B8DBE06" w14:textId="77777777" w:rsidR="00F1171E" w:rsidRPr="00177556" w:rsidRDefault="00F1171E" w:rsidP="007222C8">
            <w:pPr>
              <w:pStyle w:val="Heading2"/>
              <w:jc w:val="left"/>
              <w:rPr>
                <w:rFonts w:ascii="Arial" w:hAnsi="Arial" w:cs="Arial"/>
                <w:lang w:val="en-GB"/>
              </w:rPr>
            </w:pPr>
            <w:r w:rsidRPr="00177556">
              <w:rPr>
                <w:rFonts w:ascii="Arial" w:hAnsi="Arial" w:cs="Arial"/>
                <w:lang w:val="en-GB"/>
              </w:rPr>
              <w:t>Reviewer’s comment</w:t>
            </w:r>
          </w:p>
          <w:p w14:paraId="693A9C4D" w14:textId="77777777" w:rsidR="00421DBF" w:rsidRPr="00177556" w:rsidRDefault="00421DBF" w:rsidP="00421DBF">
            <w:pPr>
              <w:rPr>
                <w:rFonts w:ascii="Arial" w:hAnsi="Arial" w:cs="Arial"/>
                <w:b/>
                <w:bCs/>
                <w:sz w:val="20"/>
                <w:szCs w:val="20"/>
              </w:rPr>
            </w:pPr>
            <w:r w:rsidRPr="0017755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77556" w:rsidRDefault="00421DBF" w:rsidP="00421DBF">
            <w:pPr>
              <w:rPr>
                <w:rFonts w:ascii="Arial" w:hAnsi="Arial" w:cs="Arial"/>
                <w:sz w:val="20"/>
                <w:szCs w:val="20"/>
                <w:lang w:val="en-GB"/>
              </w:rPr>
            </w:pPr>
          </w:p>
        </w:tc>
        <w:tc>
          <w:tcPr>
            <w:tcW w:w="1523" w:type="pct"/>
          </w:tcPr>
          <w:p w14:paraId="57792C30" w14:textId="77777777" w:rsidR="00F1171E" w:rsidRPr="00177556" w:rsidRDefault="00F1171E" w:rsidP="007222C8">
            <w:pPr>
              <w:pStyle w:val="Heading2"/>
              <w:jc w:val="left"/>
              <w:rPr>
                <w:rFonts w:ascii="Arial" w:hAnsi="Arial" w:cs="Arial"/>
                <w:b w:val="0"/>
                <w:lang w:val="en-GB"/>
              </w:rPr>
            </w:pPr>
            <w:r w:rsidRPr="00177556">
              <w:rPr>
                <w:rFonts w:ascii="Arial" w:hAnsi="Arial" w:cs="Arial"/>
                <w:lang w:val="en-GB"/>
              </w:rPr>
              <w:t>Author’s Feedback</w:t>
            </w:r>
            <w:r w:rsidRPr="00177556">
              <w:rPr>
                <w:rFonts w:ascii="Arial" w:hAnsi="Arial" w:cs="Arial"/>
                <w:b w:val="0"/>
                <w:lang w:val="en-GB"/>
              </w:rPr>
              <w:t xml:space="preserve"> </w:t>
            </w:r>
            <w:r w:rsidRPr="00177556">
              <w:rPr>
                <w:rFonts w:ascii="Arial" w:hAnsi="Arial" w:cs="Arial"/>
                <w:b w:val="0"/>
                <w:i/>
                <w:lang w:val="en-GB"/>
              </w:rPr>
              <w:t>(Please correct the manuscript and highlight that part in the manuscript. It is mandatory that authors should write his/her feedback here)</w:t>
            </w:r>
          </w:p>
        </w:tc>
      </w:tr>
      <w:tr w:rsidR="00F1171E" w:rsidRPr="00177556" w14:paraId="5C0AB4EC" w14:textId="77777777" w:rsidTr="007222C8">
        <w:trPr>
          <w:trHeight w:val="1264"/>
        </w:trPr>
        <w:tc>
          <w:tcPr>
            <w:tcW w:w="1265" w:type="pct"/>
            <w:noWrap/>
          </w:tcPr>
          <w:p w14:paraId="66B47184" w14:textId="48030299" w:rsidR="00F1171E" w:rsidRPr="00177556" w:rsidRDefault="00F1171E" w:rsidP="007222C8">
            <w:pPr>
              <w:ind w:left="360"/>
              <w:rPr>
                <w:rFonts w:ascii="Arial" w:hAnsi="Arial" w:cs="Arial"/>
                <w:b/>
                <w:bCs/>
                <w:sz w:val="20"/>
                <w:szCs w:val="20"/>
                <w:lang w:val="en-GB"/>
              </w:rPr>
            </w:pPr>
            <w:r w:rsidRPr="0017755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77556" w:rsidRDefault="00F1171E" w:rsidP="007222C8">
            <w:pPr>
              <w:ind w:left="360"/>
              <w:rPr>
                <w:rFonts w:ascii="Arial" w:eastAsia="MS Mincho" w:hAnsi="Arial" w:cs="Arial"/>
                <w:b/>
                <w:bCs/>
                <w:sz w:val="20"/>
                <w:szCs w:val="20"/>
                <w:lang w:val="en-GB"/>
              </w:rPr>
            </w:pPr>
          </w:p>
        </w:tc>
        <w:tc>
          <w:tcPr>
            <w:tcW w:w="2212" w:type="pct"/>
          </w:tcPr>
          <w:p w14:paraId="0C57DAE8" w14:textId="6A1FFF47" w:rsidR="006068D2" w:rsidRPr="00177556" w:rsidRDefault="006068D2" w:rsidP="006068D2">
            <w:pPr>
              <w:pStyle w:val="ListParagraph"/>
              <w:ind w:left="138"/>
              <w:jc w:val="both"/>
              <w:rPr>
                <w:rFonts w:ascii="Arial" w:hAnsi="Arial" w:cs="Arial"/>
                <w:sz w:val="20"/>
                <w:szCs w:val="20"/>
              </w:rPr>
            </w:pPr>
            <w:r w:rsidRPr="00177556">
              <w:rPr>
                <w:rFonts w:ascii="Arial" w:hAnsi="Arial" w:cs="Arial"/>
                <w:sz w:val="20"/>
                <w:szCs w:val="20"/>
              </w:rPr>
              <w:t xml:space="preserve">The aim of this work is to discuss the therapeutic use of </w:t>
            </w:r>
            <w:proofErr w:type="spellStart"/>
            <w:r w:rsidRPr="00177556">
              <w:rPr>
                <w:rFonts w:ascii="Arial" w:hAnsi="Arial" w:cs="Arial"/>
                <w:sz w:val="20"/>
                <w:szCs w:val="20"/>
              </w:rPr>
              <w:t>biophotonic</w:t>
            </w:r>
            <w:proofErr w:type="spellEnd"/>
            <w:r w:rsidRPr="00177556">
              <w:rPr>
                <w:rFonts w:ascii="Arial" w:hAnsi="Arial" w:cs="Arial"/>
                <w:sz w:val="20"/>
                <w:szCs w:val="20"/>
              </w:rPr>
              <w:t xml:space="preserve"> therapy as</w:t>
            </w:r>
            <w:r w:rsidRPr="00177556">
              <w:rPr>
                <w:rFonts w:ascii="Arial" w:hAnsi="Arial" w:cs="Arial"/>
                <w:sz w:val="20"/>
                <w:szCs w:val="20"/>
              </w:rPr>
              <w:t> </w:t>
            </w:r>
            <w:r w:rsidRPr="00177556">
              <w:rPr>
                <w:rFonts w:ascii="Arial" w:hAnsi="Arial" w:cs="Arial"/>
                <w:sz w:val="20"/>
                <w:szCs w:val="20"/>
              </w:rPr>
              <w:t xml:space="preserve">a complementary treatment in Type 2 Diabetes Mellitus by using hematological parameters. The observed correlation of </w:t>
            </w:r>
            <w:proofErr w:type="spellStart"/>
            <w:r w:rsidRPr="00177556">
              <w:rPr>
                <w:rFonts w:ascii="Arial" w:hAnsi="Arial" w:cs="Arial"/>
                <w:sz w:val="20"/>
                <w:szCs w:val="20"/>
              </w:rPr>
              <w:t>biophotonic</w:t>
            </w:r>
            <w:proofErr w:type="spellEnd"/>
            <w:r w:rsidRPr="00177556">
              <w:rPr>
                <w:rFonts w:ascii="Arial" w:hAnsi="Arial" w:cs="Arial"/>
                <w:sz w:val="20"/>
                <w:szCs w:val="20"/>
              </w:rPr>
              <w:t> </w:t>
            </w:r>
            <w:r w:rsidRPr="00177556">
              <w:rPr>
                <w:rFonts w:ascii="Arial" w:hAnsi="Arial" w:cs="Arial"/>
                <w:sz w:val="20"/>
                <w:szCs w:val="20"/>
              </w:rPr>
              <w:t xml:space="preserve">treatment with the reduced levels of HbA1c concentrations might represent a new finding, which has considerable relevance for improving glycemic status as well as for preventing diabetic complications. In addition, the role of HbA1c in oxygen release and promotion of hypoxia and a proposed process for photo-dissociation of oxygen from Oxyhemoglobin with desirable consequences are discussed as possible one factor that can be addressed therapeutically by </w:t>
            </w:r>
            <w:proofErr w:type="spellStart"/>
            <w:r w:rsidRPr="00177556">
              <w:rPr>
                <w:rFonts w:ascii="Arial" w:hAnsi="Arial" w:cs="Arial"/>
                <w:sz w:val="20"/>
                <w:szCs w:val="20"/>
              </w:rPr>
              <w:t>biophotonic</w:t>
            </w:r>
            <w:proofErr w:type="spellEnd"/>
            <w:r w:rsidRPr="00177556">
              <w:rPr>
                <w:rFonts w:ascii="Arial" w:hAnsi="Arial" w:cs="Arial"/>
                <w:sz w:val="20"/>
                <w:szCs w:val="20"/>
              </w:rPr>
              <w:t>/diabetic</w:t>
            </w:r>
            <w:r w:rsidRPr="00177556">
              <w:rPr>
                <w:rFonts w:ascii="Arial" w:hAnsi="Arial" w:cs="Arial"/>
                <w:sz w:val="20"/>
                <w:szCs w:val="20"/>
              </w:rPr>
              <w:t> </w:t>
            </w:r>
            <w:r w:rsidRPr="00177556">
              <w:rPr>
                <w:rFonts w:ascii="Arial" w:hAnsi="Arial" w:cs="Arial"/>
                <w:sz w:val="20"/>
                <w:szCs w:val="20"/>
              </w:rPr>
              <w:t>research. This study provides a promising non-pharmacologic method which needs</w:t>
            </w:r>
            <w:r w:rsidRPr="00177556">
              <w:rPr>
                <w:rFonts w:ascii="Arial" w:hAnsi="Arial" w:cs="Arial"/>
                <w:sz w:val="20"/>
                <w:szCs w:val="20"/>
              </w:rPr>
              <w:t> </w:t>
            </w:r>
            <w:r w:rsidRPr="00177556">
              <w:rPr>
                <w:rFonts w:ascii="Arial" w:hAnsi="Arial" w:cs="Arial"/>
                <w:sz w:val="20"/>
                <w:szCs w:val="20"/>
              </w:rPr>
              <w:t>further exploration.</w:t>
            </w:r>
          </w:p>
          <w:p w14:paraId="7DBC9196" w14:textId="77777777" w:rsidR="00F1171E" w:rsidRPr="00177556" w:rsidRDefault="00F1171E" w:rsidP="007222C8">
            <w:pPr>
              <w:pStyle w:val="ListParagraph"/>
              <w:ind w:left="0"/>
              <w:rPr>
                <w:rFonts w:ascii="Arial" w:hAnsi="Arial" w:cs="Arial"/>
                <w:b/>
                <w:bCs/>
                <w:sz w:val="20"/>
                <w:szCs w:val="20"/>
              </w:rPr>
            </w:pPr>
          </w:p>
        </w:tc>
        <w:tc>
          <w:tcPr>
            <w:tcW w:w="1523" w:type="pct"/>
          </w:tcPr>
          <w:p w14:paraId="462A339C" w14:textId="77777777" w:rsidR="00F1171E" w:rsidRPr="00177556" w:rsidRDefault="00F1171E" w:rsidP="007222C8">
            <w:pPr>
              <w:pStyle w:val="Heading2"/>
              <w:jc w:val="left"/>
              <w:rPr>
                <w:rFonts w:ascii="Arial" w:hAnsi="Arial" w:cs="Arial"/>
                <w:b w:val="0"/>
                <w:lang w:val="en-GB"/>
              </w:rPr>
            </w:pPr>
          </w:p>
        </w:tc>
      </w:tr>
      <w:tr w:rsidR="00F1171E" w:rsidRPr="00177556" w14:paraId="0D8B5B2C" w14:textId="77777777" w:rsidTr="007222C8">
        <w:trPr>
          <w:trHeight w:val="1262"/>
        </w:trPr>
        <w:tc>
          <w:tcPr>
            <w:tcW w:w="1265" w:type="pct"/>
            <w:noWrap/>
          </w:tcPr>
          <w:p w14:paraId="21CBA5FE" w14:textId="77777777" w:rsidR="00F1171E" w:rsidRPr="00177556" w:rsidRDefault="00F1171E" w:rsidP="007222C8">
            <w:pPr>
              <w:ind w:left="360"/>
              <w:rPr>
                <w:rFonts w:ascii="Arial" w:hAnsi="Arial" w:cs="Arial"/>
                <w:b/>
                <w:bCs/>
                <w:sz w:val="20"/>
                <w:szCs w:val="20"/>
                <w:lang w:val="en-GB"/>
              </w:rPr>
            </w:pPr>
            <w:r w:rsidRPr="00177556">
              <w:rPr>
                <w:rFonts w:ascii="Arial" w:hAnsi="Arial" w:cs="Arial"/>
                <w:b/>
                <w:bCs/>
                <w:sz w:val="20"/>
                <w:szCs w:val="20"/>
                <w:lang w:val="en-GB"/>
              </w:rPr>
              <w:t>Is the title of the article suitable?</w:t>
            </w:r>
          </w:p>
          <w:p w14:paraId="1CABB61A" w14:textId="77777777" w:rsidR="00F1171E" w:rsidRPr="00177556" w:rsidRDefault="00F1171E" w:rsidP="007222C8">
            <w:pPr>
              <w:ind w:left="360"/>
              <w:rPr>
                <w:rFonts w:ascii="Arial" w:hAnsi="Arial" w:cs="Arial"/>
                <w:b/>
                <w:bCs/>
                <w:sz w:val="20"/>
                <w:szCs w:val="20"/>
                <w:lang w:val="en-GB"/>
              </w:rPr>
            </w:pPr>
            <w:r w:rsidRPr="00177556">
              <w:rPr>
                <w:rFonts w:ascii="Arial" w:hAnsi="Arial" w:cs="Arial"/>
                <w:b/>
                <w:bCs/>
                <w:sz w:val="20"/>
                <w:szCs w:val="20"/>
                <w:lang w:val="en-GB"/>
              </w:rPr>
              <w:t>(If not please suggest an alternative title)</w:t>
            </w:r>
          </w:p>
          <w:p w14:paraId="0275B919" w14:textId="77777777" w:rsidR="00F1171E" w:rsidRPr="00177556" w:rsidRDefault="00F1171E" w:rsidP="007222C8">
            <w:pPr>
              <w:pStyle w:val="Heading2"/>
              <w:jc w:val="left"/>
              <w:rPr>
                <w:rFonts w:ascii="Arial" w:hAnsi="Arial" w:cs="Arial"/>
                <w:u w:val="single"/>
                <w:lang w:val="en-GB"/>
              </w:rPr>
            </w:pPr>
          </w:p>
        </w:tc>
        <w:tc>
          <w:tcPr>
            <w:tcW w:w="2212" w:type="pct"/>
          </w:tcPr>
          <w:p w14:paraId="48B00D38" w14:textId="57E12CEC" w:rsidR="006068D2" w:rsidRPr="00177556" w:rsidRDefault="006068D2" w:rsidP="006068D2">
            <w:pPr>
              <w:ind w:left="228" w:hanging="90"/>
              <w:rPr>
                <w:rFonts w:ascii="Arial" w:hAnsi="Arial" w:cs="Arial"/>
                <w:sz w:val="20"/>
                <w:szCs w:val="20"/>
              </w:rPr>
            </w:pPr>
            <w:r w:rsidRPr="00177556">
              <w:rPr>
                <w:rFonts w:ascii="Arial" w:hAnsi="Arial" w:cs="Arial"/>
                <w:sz w:val="20"/>
                <w:szCs w:val="20"/>
                <w:lang w:val="en-GB"/>
              </w:rPr>
              <w:t xml:space="preserve">Yes, the title is </w:t>
            </w:r>
            <w:r w:rsidRPr="00177556">
              <w:rPr>
                <w:rFonts w:ascii="Arial" w:hAnsi="Arial" w:cs="Arial"/>
                <w:sz w:val="20"/>
                <w:szCs w:val="20"/>
              </w:rPr>
              <w:t>Suitable,</w:t>
            </w:r>
          </w:p>
          <w:p w14:paraId="3F6CBCA4" w14:textId="5942E912" w:rsidR="006068D2" w:rsidRPr="00177556" w:rsidRDefault="006068D2" w:rsidP="006068D2">
            <w:pPr>
              <w:ind w:left="228" w:hanging="90"/>
              <w:rPr>
                <w:rFonts w:ascii="Arial" w:hAnsi="Arial" w:cs="Arial"/>
                <w:sz w:val="20"/>
                <w:szCs w:val="20"/>
              </w:rPr>
            </w:pPr>
            <w:r w:rsidRPr="00177556">
              <w:rPr>
                <w:rFonts w:ascii="Arial" w:hAnsi="Arial" w:cs="Arial"/>
                <w:sz w:val="20"/>
                <w:szCs w:val="20"/>
              </w:rPr>
              <w:t>It is appropriate and precise using words that contain the main subject matter of the chapter.</w:t>
            </w:r>
          </w:p>
          <w:p w14:paraId="38A4B735" w14:textId="77777777" w:rsidR="006068D2" w:rsidRPr="00177556" w:rsidRDefault="006068D2" w:rsidP="006068D2">
            <w:pPr>
              <w:ind w:left="360"/>
              <w:rPr>
                <w:rFonts w:ascii="Arial" w:hAnsi="Arial" w:cs="Arial"/>
                <w:b/>
                <w:bCs/>
                <w:sz w:val="20"/>
                <w:szCs w:val="20"/>
              </w:rPr>
            </w:pPr>
          </w:p>
          <w:p w14:paraId="794AA9A7" w14:textId="24F7EDAB" w:rsidR="00F1171E" w:rsidRPr="00177556" w:rsidRDefault="00F1171E" w:rsidP="007222C8">
            <w:pPr>
              <w:ind w:left="360"/>
              <w:rPr>
                <w:rFonts w:ascii="Arial" w:hAnsi="Arial" w:cs="Arial"/>
                <w:b/>
                <w:bCs/>
                <w:sz w:val="20"/>
                <w:szCs w:val="20"/>
                <w:lang w:val="en-GB"/>
              </w:rPr>
            </w:pPr>
          </w:p>
        </w:tc>
        <w:tc>
          <w:tcPr>
            <w:tcW w:w="1523" w:type="pct"/>
          </w:tcPr>
          <w:p w14:paraId="405B6701" w14:textId="77777777" w:rsidR="00F1171E" w:rsidRPr="00177556" w:rsidRDefault="00F1171E" w:rsidP="007222C8">
            <w:pPr>
              <w:pStyle w:val="Heading2"/>
              <w:jc w:val="left"/>
              <w:rPr>
                <w:rFonts w:ascii="Arial" w:hAnsi="Arial" w:cs="Arial"/>
                <w:b w:val="0"/>
                <w:lang w:val="en-GB"/>
              </w:rPr>
            </w:pPr>
          </w:p>
        </w:tc>
      </w:tr>
      <w:tr w:rsidR="00F1171E" w:rsidRPr="00177556" w14:paraId="5604762A" w14:textId="77777777" w:rsidTr="007222C8">
        <w:trPr>
          <w:trHeight w:val="1262"/>
        </w:trPr>
        <w:tc>
          <w:tcPr>
            <w:tcW w:w="1265" w:type="pct"/>
            <w:noWrap/>
          </w:tcPr>
          <w:p w14:paraId="3635573D" w14:textId="77777777" w:rsidR="00F1171E" w:rsidRPr="00177556" w:rsidRDefault="00F1171E" w:rsidP="007222C8">
            <w:pPr>
              <w:pStyle w:val="Heading2"/>
              <w:ind w:left="360"/>
              <w:jc w:val="left"/>
              <w:rPr>
                <w:rFonts w:ascii="Arial" w:hAnsi="Arial" w:cs="Arial"/>
                <w:lang w:val="en-GB"/>
              </w:rPr>
            </w:pPr>
            <w:r w:rsidRPr="0017755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77556" w:rsidRDefault="00F1171E" w:rsidP="007222C8">
            <w:pPr>
              <w:pStyle w:val="Heading2"/>
              <w:jc w:val="left"/>
              <w:rPr>
                <w:rFonts w:ascii="Arial" w:hAnsi="Arial" w:cs="Arial"/>
                <w:u w:val="single"/>
                <w:lang w:val="en-GB"/>
              </w:rPr>
            </w:pPr>
          </w:p>
        </w:tc>
        <w:tc>
          <w:tcPr>
            <w:tcW w:w="2212" w:type="pct"/>
          </w:tcPr>
          <w:p w14:paraId="2FFD6307" w14:textId="77777777" w:rsidR="001157CE" w:rsidRPr="00177556" w:rsidRDefault="001157CE" w:rsidP="001157CE">
            <w:pPr>
              <w:ind w:left="48"/>
              <w:rPr>
                <w:rFonts w:ascii="Arial" w:hAnsi="Arial" w:cs="Arial"/>
                <w:sz w:val="20"/>
                <w:szCs w:val="20"/>
              </w:rPr>
            </w:pPr>
            <w:r w:rsidRPr="00177556">
              <w:rPr>
                <w:rFonts w:ascii="Arial" w:hAnsi="Arial" w:cs="Arial"/>
                <w:sz w:val="20"/>
                <w:szCs w:val="20"/>
              </w:rPr>
              <w:t>We agree that the Abstract</w:t>
            </w:r>
            <w:r w:rsidRPr="00177556">
              <w:rPr>
                <w:rFonts w:ascii="Arial" w:hAnsi="Arial" w:cs="Arial"/>
                <w:sz w:val="20"/>
                <w:szCs w:val="20"/>
              </w:rPr>
              <w:t> </w:t>
            </w:r>
            <w:r w:rsidRPr="00177556">
              <w:rPr>
                <w:rFonts w:ascii="Arial" w:hAnsi="Arial" w:cs="Arial"/>
                <w:sz w:val="20"/>
                <w:szCs w:val="20"/>
              </w:rPr>
              <w:t>is full and structured in a manner that the title/topic, general mechanisms of UV/light exposure, specific results (e.g., HbA1c reduction), and overall combined therapeutic potential are explicitly expressed.</w:t>
            </w:r>
          </w:p>
          <w:p w14:paraId="0FB7E83A" w14:textId="77777777" w:rsidR="00F1171E" w:rsidRPr="00177556" w:rsidRDefault="00F1171E" w:rsidP="007222C8">
            <w:pPr>
              <w:ind w:left="360"/>
              <w:rPr>
                <w:rFonts w:ascii="Arial" w:hAnsi="Arial" w:cs="Arial"/>
                <w:b/>
                <w:bCs/>
                <w:sz w:val="20"/>
                <w:szCs w:val="20"/>
              </w:rPr>
            </w:pPr>
          </w:p>
        </w:tc>
        <w:tc>
          <w:tcPr>
            <w:tcW w:w="1523" w:type="pct"/>
          </w:tcPr>
          <w:p w14:paraId="1D54B730" w14:textId="77777777" w:rsidR="00F1171E" w:rsidRPr="00177556" w:rsidRDefault="00F1171E" w:rsidP="007222C8">
            <w:pPr>
              <w:pStyle w:val="Heading2"/>
              <w:jc w:val="left"/>
              <w:rPr>
                <w:rFonts w:ascii="Arial" w:hAnsi="Arial" w:cs="Arial"/>
                <w:b w:val="0"/>
                <w:lang w:val="en-GB"/>
              </w:rPr>
            </w:pPr>
          </w:p>
        </w:tc>
      </w:tr>
      <w:tr w:rsidR="00F1171E" w:rsidRPr="00177556" w14:paraId="2F579F54" w14:textId="77777777" w:rsidTr="007222C8">
        <w:trPr>
          <w:trHeight w:val="859"/>
        </w:trPr>
        <w:tc>
          <w:tcPr>
            <w:tcW w:w="1265" w:type="pct"/>
            <w:noWrap/>
          </w:tcPr>
          <w:p w14:paraId="04361F46" w14:textId="368783AB" w:rsidR="00F1171E" w:rsidRPr="00177556" w:rsidRDefault="00DC6FED" w:rsidP="007222C8">
            <w:pPr>
              <w:ind w:left="360"/>
              <w:rPr>
                <w:rFonts w:ascii="Arial" w:hAnsi="Arial" w:cs="Arial"/>
                <w:b/>
                <w:bCs/>
                <w:sz w:val="20"/>
                <w:szCs w:val="20"/>
                <w:u w:val="single"/>
                <w:lang w:val="en-GB"/>
              </w:rPr>
            </w:pPr>
            <w:r w:rsidRPr="00177556">
              <w:rPr>
                <w:rFonts w:ascii="Arial" w:hAnsi="Arial" w:cs="Arial"/>
                <w:b/>
                <w:bCs/>
                <w:sz w:val="20"/>
                <w:szCs w:val="20"/>
                <w:lang w:val="en-GB"/>
              </w:rPr>
              <w:t xml:space="preserve">Is the manuscript scientifically, correct? Please write here. </w:t>
            </w:r>
          </w:p>
        </w:tc>
        <w:tc>
          <w:tcPr>
            <w:tcW w:w="2212" w:type="pct"/>
          </w:tcPr>
          <w:p w14:paraId="7C9BFBC0" w14:textId="77777777" w:rsidR="001157CE" w:rsidRPr="00177556" w:rsidRDefault="001157CE" w:rsidP="001157CE">
            <w:pPr>
              <w:ind w:left="48"/>
              <w:rPr>
                <w:rFonts w:ascii="Arial" w:hAnsi="Arial" w:cs="Arial"/>
                <w:sz w:val="20"/>
                <w:szCs w:val="20"/>
              </w:rPr>
            </w:pPr>
            <w:r w:rsidRPr="00177556">
              <w:rPr>
                <w:rFonts w:ascii="Arial" w:hAnsi="Arial" w:cs="Arial"/>
                <w:sz w:val="20"/>
                <w:szCs w:val="20"/>
              </w:rPr>
              <w:t>Yes, as presented in the text, the manuscript</w:t>
            </w:r>
            <w:r w:rsidRPr="00177556">
              <w:rPr>
                <w:rFonts w:ascii="Arial" w:hAnsi="Arial" w:cs="Arial"/>
                <w:sz w:val="20"/>
                <w:szCs w:val="20"/>
              </w:rPr>
              <w:t> </w:t>
            </w:r>
            <w:r w:rsidRPr="00177556">
              <w:rPr>
                <w:rFonts w:ascii="Arial" w:hAnsi="Arial" w:cs="Arial"/>
                <w:sz w:val="20"/>
                <w:szCs w:val="20"/>
              </w:rPr>
              <w:t>is scientifically sound. It provides the accepted concepts of photobiology, dermal</w:t>
            </w:r>
            <w:r w:rsidRPr="00177556">
              <w:rPr>
                <w:rFonts w:ascii="Arial" w:hAnsi="Arial" w:cs="Arial"/>
                <w:sz w:val="20"/>
                <w:szCs w:val="20"/>
              </w:rPr>
              <w:t> </w:t>
            </w:r>
            <w:r w:rsidRPr="00177556">
              <w:rPr>
                <w:rFonts w:ascii="Arial" w:hAnsi="Arial" w:cs="Arial"/>
                <w:sz w:val="20"/>
                <w:szCs w:val="20"/>
              </w:rPr>
              <w:t xml:space="preserve">conversion of Vitamin D by sunlight 8, and the light absorption properties of Hemoglobin9 and effects of known glycated </w:t>
            </w:r>
            <w:proofErr w:type="spellStart"/>
            <w:r w:rsidRPr="00177556">
              <w:rPr>
                <w:rFonts w:ascii="Arial" w:hAnsi="Arial" w:cs="Arial"/>
                <w:sz w:val="20"/>
                <w:szCs w:val="20"/>
              </w:rPr>
              <w:t>haemoglobin</w:t>
            </w:r>
            <w:proofErr w:type="spellEnd"/>
            <w:r w:rsidRPr="00177556">
              <w:rPr>
                <w:rFonts w:ascii="Arial" w:hAnsi="Arial" w:cs="Arial"/>
                <w:sz w:val="20"/>
                <w:szCs w:val="20"/>
              </w:rPr>
              <w:t xml:space="preserve"> (HbA1c) on its oxygen release to produce tissue hypoxia10. The debate of how distinct UV bands (UVA, UVB, UVC) can have different effects on skin and the dose dependency of the response to fill low doses of UV radiation being beneficial or harmful</w:t>
            </w:r>
            <w:r w:rsidRPr="00177556">
              <w:rPr>
                <w:rFonts w:ascii="Arial" w:hAnsi="Arial" w:cs="Arial"/>
                <w:sz w:val="20"/>
                <w:szCs w:val="20"/>
              </w:rPr>
              <w:t> </w:t>
            </w:r>
            <w:r w:rsidRPr="00177556">
              <w:rPr>
                <w:rFonts w:ascii="Arial" w:hAnsi="Arial" w:cs="Arial"/>
                <w:sz w:val="20"/>
                <w:szCs w:val="20"/>
              </w:rPr>
              <w:t>is also described correctly.</w:t>
            </w:r>
          </w:p>
          <w:p w14:paraId="2B5A7721" w14:textId="77777777" w:rsidR="00F1171E" w:rsidRPr="00177556" w:rsidRDefault="00F1171E" w:rsidP="001157CE">
            <w:pPr>
              <w:ind w:left="48"/>
              <w:rPr>
                <w:rFonts w:ascii="Arial" w:hAnsi="Arial" w:cs="Arial"/>
                <w:sz w:val="20"/>
                <w:szCs w:val="20"/>
              </w:rPr>
            </w:pPr>
          </w:p>
        </w:tc>
        <w:tc>
          <w:tcPr>
            <w:tcW w:w="1523" w:type="pct"/>
          </w:tcPr>
          <w:p w14:paraId="4898F764" w14:textId="77777777" w:rsidR="00F1171E" w:rsidRPr="00177556" w:rsidRDefault="00F1171E" w:rsidP="007222C8">
            <w:pPr>
              <w:pStyle w:val="Heading2"/>
              <w:jc w:val="left"/>
              <w:rPr>
                <w:rFonts w:ascii="Arial" w:hAnsi="Arial" w:cs="Arial"/>
                <w:b w:val="0"/>
                <w:lang w:val="en-GB"/>
              </w:rPr>
            </w:pPr>
          </w:p>
        </w:tc>
      </w:tr>
      <w:tr w:rsidR="00F1171E" w:rsidRPr="00177556" w14:paraId="73739464" w14:textId="77777777" w:rsidTr="007222C8">
        <w:trPr>
          <w:trHeight w:val="703"/>
        </w:trPr>
        <w:tc>
          <w:tcPr>
            <w:tcW w:w="1265" w:type="pct"/>
            <w:noWrap/>
          </w:tcPr>
          <w:p w14:paraId="09C25322" w14:textId="77777777" w:rsidR="00F1171E" w:rsidRPr="00177556" w:rsidRDefault="00F1171E" w:rsidP="007222C8">
            <w:pPr>
              <w:ind w:left="360"/>
              <w:rPr>
                <w:rFonts w:ascii="Arial" w:hAnsi="Arial" w:cs="Arial"/>
                <w:b/>
                <w:bCs/>
                <w:sz w:val="20"/>
                <w:szCs w:val="20"/>
                <w:lang w:val="en-GB"/>
              </w:rPr>
            </w:pPr>
            <w:r w:rsidRPr="0017755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77556" w:rsidRDefault="00F1171E" w:rsidP="007222C8">
            <w:pPr>
              <w:ind w:left="360"/>
              <w:rPr>
                <w:rFonts w:ascii="Arial" w:hAnsi="Arial" w:cs="Arial"/>
                <w:b/>
                <w:bCs/>
                <w:sz w:val="20"/>
                <w:szCs w:val="20"/>
                <w:u w:val="single"/>
                <w:lang w:val="en-GB"/>
              </w:rPr>
            </w:pPr>
            <w:r w:rsidRPr="00177556">
              <w:rPr>
                <w:rFonts w:ascii="Arial" w:hAnsi="Arial" w:cs="Arial"/>
                <w:b/>
                <w:bCs/>
                <w:sz w:val="20"/>
                <w:szCs w:val="20"/>
                <w:u w:val="single"/>
                <w:lang w:val="en-GB"/>
              </w:rPr>
              <w:t>-</w:t>
            </w:r>
          </w:p>
        </w:tc>
        <w:tc>
          <w:tcPr>
            <w:tcW w:w="2212" w:type="pct"/>
          </w:tcPr>
          <w:p w14:paraId="7328EC5F" w14:textId="77777777" w:rsidR="001157CE" w:rsidRPr="00177556" w:rsidRDefault="001157CE" w:rsidP="001157CE">
            <w:pPr>
              <w:ind w:left="48"/>
              <w:rPr>
                <w:rFonts w:ascii="Arial" w:hAnsi="Arial" w:cs="Arial"/>
                <w:sz w:val="20"/>
                <w:szCs w:val="20"/>
              </w:rPr>
            </w:pPr>
            <w:r w:rsidRPr="00177556">
              <w:rPr>
                <w:rFonts w:ascii="Arial" w:hAnsi="Arial" w:cs="Arial"/>
                <w:sz w:val="20"/>
                <w:szCs w:val="20"/>
              </w:rPr>
              <w:t>If relevant many classical works are</w:t>
            </w:r>
            <w:r w:rsidRPr="00177556">
              <w:rPr>
                <w:rFonts w:ascii="Arial" w:hAnsi="Arial" w:cs="Arial"/>
                <w:sz w:val="20"/>
                <w:szCs w:val="20"/>
              </w:rPr>
              <w:t> </w:t>
            </w:r>
            <w:r w:rsidRPr="00177556">
              <w:rPr>
                <w:rFonts w:ascii="Arial" w:hAnsi="Arial" w:cs="Arial"/>
                <w:sz w:val="20"/>
                <w:szCs w:val="20"/>
              </w:rPr>
              <w:t>cited in the reference list, though overall high-quality recent work (especially from post-2018) is insufficient. Some of the citations are from</w:t>
            </w:r>
            <w:r w:rsidRPr="00177556">
              <w:rPr>
                <w:rFonts w:ascii="Arial" w:hAnsi="Arial" w:cs="Arial"/>
                <w:sz w:val="20"/>
                <w:szCs w:val="20"/>
              </w:rPr>
              <w:t> </w:t>
            </w:r>
            <w:r w:rsidRPr="00177556">
              <w:rPr>
                <w:rFonts w:ascii="Arial" w:hAnsi="Arial" w:cs="Arial"/>
                <w:sz w:val="20"/>
                <w:szCs w:val="20"/>
              </w:rPr>
              <w:t>low impact/non-indexed journals.</w:t>
            </w:r>
          </w:p>
          <w:p w14:paraId="0400FB1E" w14:textId="258661DD" w:rsidR="001157CE" w:rsidRPr="00177556" w:rsidRDefault="001157CE" w:rsidP="001157CE">
            <w:pPr>
              <w:ind w:left="48"/>
              <w:rPr>
                <w:rFonts w:ascii="Arial" w:hAnsi="Arial" w:cs="Arial"/>
                <w:sz w:val="20"/>
                <w:szCs w:val="20"/>
              </w:rPr>
            </w:pPr>
            <w:r w:rsidRPr="00177556">
              <w:rPr>
                <w:rFonts w:ascii="Arial" w:hAnsi="Arial" w:cs="Arial"/>
                <w:sz w:val="20"/>
                <w:szCs w:val="20"/>
              </w:rPr>
              <w:t>Please consider the following:</w:t>
            </w:r>
          </w:p>
          <w:p w14:paraId="34AE5217" w14:textId="77777777" w:rsidR="001157CE" w:rsidRPr="00177556" w:rsidRDefault="001157CE" w:rsidP="001157CE">
            <w:pPr>
              <w:ind w:left="48"/>
              <w:rPr>
                <w:rFonts w:ascii="Arial" w:hAnsi="Arial" w:cs="Arial"/>
                <w:sz w:val="20"/>
                <w:szCs w:val="20"/>
              </w:rPr>
            </w:pPr>
            <w:r w:rsidRPr="00177556">
              <w:rPr>
                <w:rFonts w:ascii="Arial" w:hAnsi="Arial" w:cs="Arial"/>
                <w:sz w:val="20"/>
                <w:szCs w:val="20"/>
              </w:rPr>
              <w:t>Include Prospective clinical studies,</w:t>
            </w:r>
            <w:r w:rsidRPr="00177556">
              <w:rPr>
                <w:rFonts w:ascii="Arial" w:hAnsi="Arial" w:cs="Arial"/>
                <w:sz w:val="20"/>
                <w:szCs w:val="20"/>
              </w:rPr>
              <w:t> </w:t>
            </w:r>
            <w:r w:rsidRPr="00177556">
              <w:rPr>
                <w:rFonts w:ascii="Arial" w:hAnsi="Arial" w:cs="Arial"/>
                <w:sz w:val="20"/>
                <w:szCs w:val="20"/>
              </w:rPr>
              <w:t xml:space="preserve">Systematic reviews and Mechanistic papers on red/NIR </w:t>
            </w:r>
            <w:proofErr w:type="spellStart"/>
            <w:r w:rsidRPr="00177556">
              <w:rPr>
                <w:rFonts w:ascii="Arial" w:hAnsi="Arial" w:cs="Arial"/>
                <w:sz w:val="20"/>
                <w:szCs w:val="20"/>
              </w:rPr>
              <w:t>photobiomodulation</w:t>
            </w:r>
            <w:proofErr w:type="spellEnd"/>
            <w:r w:rsidRPr="00177556">
              <w:rPr>
                <w:rFonts w:ascii="Arial" w:hAnsi="Arial" w:cs="Arial"/>
                <w:sz w:val="20"/>
                <w:szCs w:val="20"/>
              </w:rPr>
              <w:t>.</w:t>
            </w:r>
          </w:p>
          <w:p w14:paraId="1E900BEF" w14:textId="77777777" w:rsidR="001157CE" w:rsidRPr="00177556" w:rsidRDefault="001157CE" w:rsidP="001157CE">
            <w:pPr>
              <w:ind w:left="48"/>
              <w:rPr>
                <w:rFonts w:ascii="Arial" w:hAnsi="Arial" w:cs="Arial"/>
                <w:sz w:val="20"/>
                <w:szCs w:val="20"/>
              </w:rPr>
            </w:pPr>
            <w:r w:rsidRPr="00177556">
              <w:rPr>
                <w:rFonts w:ascii="Arial" w:hAnsi="Arial" w:cs="Arial"/>
                <w:sz w:val="20"/>
                <w:szCs w:val="20"/>
              </w:rPr>
              <w:t>Include modern references</w:t>
            </w:r>
            <w:r w:rsidRPr="00177556">
              <w:rPr>
                <w:rFonts w:ascii="Arial" w:hAnsi="Arial" w:cs="Arial"/>
                <w:sz w:val="20"/>
                <w:szCs w:val="20"/>
              </w:rPr>
              <w:t> </w:t>
            </w:r>
            <w:r w:rsidRPr="00177556">
              <w:rPr>
                <w:rFonts w:ascii="Arial" w:hAnsi="Arial" w:cs="Arial"/>
                <w:sz w:val="20"/>
                <w:szCs w:val="20"/>
              </w:rPr>
              <w:t>on diabetes associated oxidative stress, HbA1c pathophysiology and microvascular oxygenation.</w:t>
            </w:r>
          </w:p>
          <w:p w14:paraId="17267F8E" w14:textId="77777777" w:rsidR="001157CE" w:rsidRPr="00177556" w:rsidRDefault="001157CE" w:rsidP="001157CE">
            <w:pPr>
              <w:ind w:left="48"/>
              <w:rPr>
                <w:rFonts w:ascii="Arial" w:hAnsi="Arial" w:cs="Arial"/>
                <w:sz w:val="20"/>
                <w:szCs w:val="20"/>
              </w:rPr>
            </w:pPr>
            <w:r w:rsidRPr="00177556">
              <w:rPr>
                <w:rFonts w:ascii="Arial" w:hAnsi="Arial" w:cs="Arial"/>
                <w:sz w:val="20"/>
                <w:szCs w:val="20"/>
              </w:rPr>
              <w:t>Raising of the reference base is a</w:t>
            </w:r>
            <w:r w:rsidRPr="00177556">
              <w:rPr>
                <w:rFonts w:ascii="Arial" w:hAnsi="Arial" w:cs="Arial"/>
                <w:sz w:val="20"/>
                <w:szCs w:val="20"/>
              </w:rPr>
              <w:t> </w:t>
            </w:r>
            <w:r w:rsidRPr="00177556">
              <w:rPr>
                <w:rFonts w:ascii="Arial" w:hAnsi="Arial" w:cs="Arial"/>
                <w:sz w:val="20"/>
                <w:szCs w:val="20"/>
              </w:rPr>
              <w:t>necessary condition for exposure of foreign publications.</w:t>
            </w:r>
          </w:p>
          <w:p w14:paraId="24FE0567" w14:textId="77777777" w:rsidR="00F1171E" w:rsidRPr="00177556" w:rsidRDefault="00F1171E" w:rsidP="007222C8">
            <w:pPr>
              <w:pStyle w:val="ListParagraph"/>
              <w:ind w:left="0"/>
              <w:rPr>
                <w:rFonts w:ascii="Arial" w:hAnsi="Arial" w:cs="Arial"/>
                <w:b/>
                <w:bCs/>
                <w:sz w:val="20"/>
                <w:szCs w:val="20"/>
              </w:rPr>
            </w:pPr>
          </w:p>
        </w:tc>
        <w:tc>
          <w:tcPr>
            <w:tcW w:w="1523" w:type="pct"/>
          </w:tcPr>
          <w:p w14:paraId="40220055" w14:textId="77777777" w:rsidR="00F1171E" w:rsidRPr="00177556" w:rsidRDefault="00F1171E" w:rsidP="007222C8">
            <w:pPr>
              <w:pStyle w:val="Heading2"/>
              <w:jc w:val="left"/>
              <w:rPr>
                <w:rFonts w:ascii="Arial" w:hAnsi="Arial" w:cs="Arial"/>
                <w:b w:val="0"/>
                <w:lang w:val="en-GB"/>
              </w:rPr>
            </w:pPr>
          </w:p>
        </w:tc>
      </w:tr>
      <w:tr w:rsidR="00F1171E" w:rsidRPr="00177556" w14:paraId="73CC4A50" w14:textId="77777777" w:rsidTr="007222C8">
        <w:trPr>
          <w:trHeight w:val="386"/>
        </w:trPr>
        <w:tc>
          <w:tcPr>
            <w:tcW w:w="1265" w:type="pct"/>
            <w:noWrap/>
          </w:tcPr>
          <w:p w14:paraId="029CE8D0" w14:textId="77777777" w:rsidR="00F1171E" w:rsidRPr="00177556" w:rsidRDefault="00F1171E" w:rsidP="007222C8">
            <w:pPr>
              <w:pStyle w:val="Heading2"/>
              <w:jc w:val="left"/>
              <w:rPr>
                <w:rFonts w:ascii="Arial" w:hAnsi="Arial" w:cs="Arial"/>
                <w:b w:val="0"/>
                <w:lang w:val="en-GB"/>
              </w:rPr>
            </w:pPr>
          </w:p>
          <w:p w14:paraId="589C16C7" w14:textId="77777777" w:rsidR="00F1171E" w:rsidRPr="00177556" w:rsidRDefault="00F1171E" w:rsidP="007222C8">
            <w:pPr>
              <w:pStyle w:val="Heading2"/>
              <w:ind w:left="360"/>
              <w:jc w:val="left"/>
              <w:rPr>
                <w:rFonts w:ascii="Arial" w:hAnsi="Arial" w:cs="Arial"/>
                <w:bCs w:val="0"/>
                <w:lang w:val="en-GB"/>
              </w:rPr>
            </w:pPr>
            <w:r w:rsidRPr="00177556">
              <w:rPr>
                <w:rFonts w:ascii="Arial" w:hAnsi="Arial" w:cs="Arial"/>
                <w:bCs w:val="0"/>
                <w:lang w:val="en-GB"/>
              </w:rPr>
              <w:t>Is the language/English quality of the article suitable for scholarly communications?</w:t>
            </w:r>
          </w:p>
          <w:p w14:paraId="7722B85E" w14:textId="77777777" w:rsidR="00F1171E" w:rsidRPr="00177556" w:rsidRDefault="00F1171E" w:rsidP="007222C8">
            <w:pPr>
              <w:rPr>
                <w:rFonts w:ascii="Arial" w:hAnsi="Arial" w:cs="Arial"/>
                <w:sz w:val="20"/>
                <w:szCs w:val="20"/>
                <w:lang w:val="en-GB"/>
              </w:rPr>
            </w:pPr>
          </w:p>
        </w:tc>
        <w:tc>
          <w:tcPr>
            <w:tcW w:w="2212" w:type="pct"/>
          </w:tcPr>
          <w:p w14:paraId="0A07EA75" w14:textId="77777777" w:rsidR="00F1171E" w:rsidRPr="00177556" w:rsidRDefault="00F1171E" w:rsidP="007222C8">
            <w:pPr>
              <w:rPr>
                <w:rFonts w:ascii="Arial" w:hAnsi="Arial" w:cs="Arial"/>
                <w:sz w:val="20"/>
                <w:szCs w:val="20"/>
                <w:lang w:val="en-GB"/>
              </w:rPr>
            </w:pPr>
          </w:p>
          <w:p w14:paraId="6574BFEE" w14:textId="77777777" w:rsidR="001157CE" w:rsidRPr="00177556" w:rsidRDefault="001157CE" w:rsidP="001157CE">
            <w:pPr>
              <w:rPr>
                <w:rFonts w:ascii="Arial" w:hAnsi="Arial" w:cs="Arial"/>
                <w:sz w:val="20"/>
                <w:szCs w:val="20"/>
              </w:rPr>
            </w:pPr>
            <w:r w:rsidRPr="00177556">
              <w:rPr>
                <w:rFonts w:ascii="Arial" w:hAnsi="Arial" w:cs="Arial"/>
                <w:sz w:val="20"/>
                <w:szCs w:val="20"/>
              </w:rPr>
              <w:t>The language as a whole is clear</w:t>
            </w:r>
            <w:r w:rsidRPr="00177556">
              <w:rPr>
                <w:rFonts w:ascii="Arial" w:hAnsi="Arial" w:cs="Arial"/>
                <w:sz w:val="20"/>
                <w:szCs w:val="20"/>
              </w:rPr>
              <w:t> </w:t>
            </w:r>
            <w:r w:rsidRPr="00177556">
              <w:rPr>
                <w:rFonts w:ascii="Arial" w:hAnsi="Arial" w:cs="Arial"/>
                <w:sz w:val="20"/>
                <w:szCs w:val="20"/>
              </w:rPr>
              <w:t xml:space="preserve">although it should be edited by professionals. </w:t>
            </w:r>
          </w:p>
          <w:p w14:paraId="4AA300D3" w14:textId="3F485F0B" w:rsidR="001157CE" w:rsidRPr="00177556" w:rsidRDefault="001157CE" w:rsidP="001157CE">
            <w:pPr>
              <w:rPr>
                <w:rFonts w:ascii="Arial" w:hAnsi="Arial" w:cs="Arial"/>
                <w:sz w:val="20"/>
                <w:szCs w:val="20"/>
              </w:rPr>
            </w:pPr>
            <w:r w:rsidRPr="00177556">
              <w:rPr>
                <w:rFonts w:ascii="Arial" w:hAnsi="Arial" w:cs="Arial"/>
                <w:sz w:val="20"/>
                <w:szCs w:val="20"/>
              </w:rPr>
              <w:t>The issues are:</w:t>
            </w:r>
          </w:p>
          <w:p w14:paraId="6A636D66" w14:textId="77777777" w:rsidR="001157CE" w:rsidRPr="00177556" w:rsidRDefault="001157CE" w:rsidP="001157CE">
            <w:pPr>
              <w:rPr>
                <w:rFonts w:ascii="Arial" w:hAnsi="Arial" w:cs="Arial"/>
                <w:sz w:val="20"/>
                <w:szCs w:val="20"/>
              </w:rPr>
            </w:pPr>
            <w:r w:rsidRPr="00177556">
              <w:rPr>
                <w:rFonts w:ascii="Arial" w:hAnsi="Arial" w:cs="Arial"/>
                <w:sz w:val="20"/>
                <w:szCs w:val="20"/>
              </w:rPr>
              <w:t>Long, complex sentences.</w:t>
            </w:r>
          </w:p>
          <w:p w14:paraId="0368DE97" w14:textId="77777777" w:rsidR="001157CE" w:rsidRPr="00177556" w:rsidRDefault="001157CE" w:rsidP="001157CE">
            <w:pPr>
              <w:rPr>
                <w:rFonts w:ascii="Arial" w:hAnsi="Arial" w:cs="Arial"/>
                <w:sz w:val="20"/>
                <w:szCs w:val="20"/>
              </w:rPr>
            </w:pPr>
            <w:r w:rsidRPr="00177556">
              <w:rPr>
                <w:rFonts w:ascii="Arial" w:hAnsi="Arial" w:cs="Arial"/>
                <w:sz w:val="20"/>
                <w:szCs w:val="20"/>
              </w:rPr>
              <w:t>Redundant phrasing.</w:t>
            </w:r>
          </w:p>
          <w:p w14:paraId="692FF5FC" w14:textId="77777777" w:rsidR="001157CE" w:rsidRPr="00177556" w:rsidRDefault="001157CE" w:rsidP="001157CE">
            <w:pPr>
              <w:rPr>
                <w:rFonts w:ascii="Arial" w:hAnsi="Arial" w:cs="Arial"/>
                <w:sz w:val="20"/>
                <w:szCs w:val="20"/>
              </w:rPr>
            </w:pPr>
            <w:r w:rsidRPr="00177556">
              <w:rPr>
                <w:rFonts w:ascii="Arial" w:hAnsi="Arial" w:cs="Arial"/>
                <w:sz w:val="20"/>
                <w:szCs w:val="20"/>
              </w:rPr>
              <w:t>Occasional ambiguity or informal tone.</w:t>
            </w:r>
          </w:p>
          <w:p w14:paraId="6FFCA80D" w14:textId="4B7D89DA" w:rsidR="001157CE" w:rsidRPr="00177556" w:rsidRDefault="001157CE" w:rsidP="001157CE">
            <w:pPr>
              <w:rPr>
                <w:rFonts w:ascii="Arial" w:hAnsi="Arial" w:cs="Arial"/>
                <w:sz w:val="20"/>
                <w:szCs w:val="20"/>
              </w:rPr>
            </w:pPr>
            <w:r w:rsidRPr="00177556">
              <w:rPr>
                <w:rFonts w:ascii="Arial" w:hAnsi="Arial" w:cs="Arial"/>
                <w:sz w:val="20"/>
                <w:szCs w:val="20"/>
              </w:rPr>
              <w:t>A complete English language edit is required in order to reach</w:t>
            </w:r>
            <w:r w:rsidRPr="00177556">
              <w:rPr>
                <w:rFonts w:ascii="Arial" w:hAnsi="Arial" w:cs="Arial"/>
                <w:sz w:val="20"/>
                <w:szCs w:val="20"/>
              </w:rPr>
              <w:t> </w:t>
            </w:r>
            <w:r w:rsidRPr="00177556">
              <w:rPr>
                <w:rFonts w:ascii="Arial" w:hAnsi="Arial" w:cs="Arial"/>
                <w:sz w:val="20"/>
                <w:szCs w:val="20"/>
              </w:rPr>
              <w:t>the publication standard.</w:t>
            </w:r>
          </w:p>
          <w:p w14:paraId="41E28118" w14:textId="77777777" w:rsidR="00F1171E" w:rsidRPr="00177556" w:rsidRDefault="00F1171E" w:rsidP="007222C8">
            <w:pPr>
              <w:rPr>
                <w:rFonts w:ascii="Arial" w:hAnsi="Arial" w:cs="Arial"/>
                <w:sz w:val="20"/>
                <w:szCs w:val="20"/>
              </w:rPr>
            </w:pPr>
          </w:p>
          <w:p w14:paraId="297F52DB" w14:textId="77777777" w:rsidR="00F1171E" w:rsidRPr="00177556" w:rsidRDefault="00F1171E" w:rsidP="007222C8">
            <w:pPr>
              <w:rPr>
                <w:rFonts w:ascii="Arial" w:hAnsi="Arial" w:cs="Arial"/>
                <w:sz w:val="20"/>
                <w:szCs w:val="20"/>
                <w:lang w:val="en-GB"/>
              </w:rPr>
            </w:pPr>
          </w:p>
          <w:p w14:paraId="149A6CEF" w14:textId="77777777" w:rsidR="00F1171E" w:rsidRPr="00177556" w:rsidRDefault="00F1171E" w:rsidP="007222C8">
            <w:pPr>
              <w:rPr>
                <w:rFonts w:ascii="Arial" w:hAnsi="Arial" w:cs="Arial"/>
                <w:sz w:val="20"/>
                <w:szCs w:val="20"/>
                <w:lang w:val="en-GB"/>
              </w:rPr>
            </w:pPr>
          </w:p>
        </w:tc>
        <w:tc>
          <w:tcPr>
            <w:tcW w:w="1523" w:type="pct"/>
          </w:tcPr>
          <w:p w14:paraId="0351CA58" w14:textId="77777777" w:rsidR="00F1171E" w:rsidRPr="00177556" w:rsidRDefault="00F1171E" w:rsidP="007222C8">
            <w:pPr>
              <w:rPr>
                <w:rFonts w:ascii="Arial" w:hAnsi="Arial" w:cs="Arial"/>
                <w:sz w:val="20"/>
                <w:szCs w:val="20"/>
                <w:lang w:val="en-GB"/>
              </w:rPr>
            </w:pPr>
          </w:p>
        </w:tc>
      </w:tr>
      <w:tr w:rsidR="00F1171E" w:rsidRPr="00177556" w14:paraId="20A16C0C" w14:textId="77777777" w:rsidTr="007222C8">
        <w:trPr>
          <w:trHeight w:val="1178"/>
        </w:trPr>
        <w:tc>
          <w:tcPr>
            <w:tcW w:w="1265" w:type="pct"/>
            <w:noWrap/>
          </w:tcPr>
          <w:p w14:paraId="7F4BCFAE" w14:textId="77777777" w:rsidR="00F1171E" w:rsidRPr="00177556" w:rsidRDefault="00F1171E" w:rsidP="007222C8">
            <w:pPr>
              <w:pStyle w:val="Heading2"/>
              <w:jc w:val="left"/>
              <w:rPr>
                <w:rFonts w:ascii="Arial" w:hAnsi="Arial" w:cs="Arial"/>
                <w:b w:val="0"/>
                <w:bCs w:val="0"/>
                <w:lang w:val="en-GB"/>
              </w:rPr>
            </w:pPr>
            <w:r w:rsidRPr="00177556">
              <w:rPr>
                <w:rFonts w:ascii="Arial" w:hAnsi="Arial" w:cs="Arial"/>
                <w:bCs w:val="0"/>
                <w:u w:val="single"/>
                <w:lang w:val="en-GB"/>
              </w:rPr>
              <w:t>Optional/General</w:t>
            </w:r>
            <w:r w:rsidRPr="00177556">
              <w:rPr>
                <w:rFonts w:ascii="Arial" w:hAnsi="Arial" w:cs="Arial"/>
                <w:bCs w:val="0"/>
                <w:lang w:val="en-GB"/>
              </w:rPr>
              <w:t xml:space="preserve"> </w:t>
            </w:r>
            <w:r w:rsidRPr="00177556">
              <w:rPr>
                <w:rFonts w:ascii="Arial" w:hAnsi="Arial" w:cs="Arial"/>
                <w:b w:val="0"/>
                <w:bCs w:val="0"/>
                <w:lang w:val="en-GB"/>
              </w:rPr>
              <w:t>comments</w:t>
            </w:r>
          </w:p>
          <w:p w14:paraId="1A6B3748" w14:textId="77777777" w:rsidR="00F1171E" w:rsidRPr="00177556" w:rsidRDefault="00F1171E" w:rsidP="007222C8">
            <w:pPr>
              <w:pStyle w:val="Heading2"/>
              <w:jc w:val="left"/>
              <w:rPr>
                <w:rFonts w:ascii="Arial" w:hAnsi="Arial" w:cs="Arial"/>
                <w:b w:val="0"/>
                <w:lang w:val="en-GB"/>
              </w:rPr>
            </w:pPr>
          </w:p>
        </w:tc>
        <w:tc>
          <w:tcPr>
            <w:tcW w:w="2212" w:type="pct"/>
          </w:tcPr>
          <w:p w14:paraId="1E347C61" w14:textId="77777777" w:rsidR="00F1171E" w:rsidRPr="00177556" w:rsidRDefault="00F1171E" w:rsidP="007222C8">
            <w:pPr>
              <w:rPr>
                <w:rFonts w:ascii="Arial" w:hAnsi="Arial" w:cs="Arial"/>
                <w:sz w:val="20"/>
                <w:szCs w:val="20"/>
                <w:lang w:val="en-GB"/>
              </w:rPr>
            </w:pPr>
          </w:p>
          <w:p w14:paraId="5E946A0E" w14:textId="3E6DC922" w:rsidR="00F1171E" w:rsidRPr="00177556" w:rsidRDefault="006E3B0C" w:rsidP="007222C8">
            <w:pPr>
              <w:rPr>
                <w:rFonts w:ascii="Arial" w:hAnsi="Arial" w:cs="Arial"/>
                <w:sz w:val="20"/>
                <w:szCs w:val="20"/>
                <w:lang w:val="en-GB"/>
              </w:rPr>
            </w:pPr>
            <w:r w:rsidRPr="00177556">
              <w:rPr>
                <w:rFonts w:ascii="Arial" w:hAnsi="Arial" w:cs="Arial"/>
                <w:sz w:val="20"/>
                <w:szCs w:val="20"/>
                <w:lang w:val="en-GB"/>
              </w:rPr>
              <w:t xml:space="preserve">This is an interesting and fast evolving topic, but the chapter needs a lot of work to get it publishable. The work would be strengthened through the following considerations. The chapter would benefit if the author mentioned that this is a narrative review and if s/he could arrange the content in a better manner to avoid </w:t>
            </w:r>
            <w:proofErr w:type="spellStart"/>
            <w:r w:rsidRPr="00177556">
              <w:rPr>
                <w:rFonts w:ascii="Arial" w:hAnsi="Arial" w:cs="Arial"/>
                <w:sz w:val="20"/>
                <w:szCs w:val="20"/>
                <w:lang w:val="en-GB"/>
              </w:rPr>
              <w:t>repeatition</w:t>
            </w:r>
            <w:proofErr w:type="spellEnd"/>
            <w:r w:rsidRPr="00177556">
              <w:rPr>
                <w:rFonts w:ascii="Arial" w:hAnsi="Arial" w:cs="Arial"/>
                <w:sz w:val="20"/>
                <w:szCs w:val="20"/>
                <w:lang w:val="en-GB"/>
              </w:rPr>
              <w:t>. The debate would be better served by a fairer interpretation of the evidence available, and not one where more is claimed than current data can support. It is moreover essential to include newer and higher quality evidence in the review. Lastly, the clarity and academic form of writing will have to make the manuscript more readable and scientifically sound.</w:t>
            </w:r>
          </w:p>
          <w:p w14:paraId="7EB58C99" w14:textId="77777777" w:rsidR="00F1171E" w:rsidRPr="00177556" w:rsidRDefault="00F1171E" w:rsidP="007222C8">
            <w:pPr>
              <w:rPr>
                <w:rFonts w:ascii="Arial" w:hAnsi="Arial" w:cs="Arial"/>
                <w:sz w:val="20"/>
                <w:szCs w:val="20"/>
                <w:lang w:val="en-GB"/>
              </w:rPr>
            </w:pPr>
          </w:p>
          <w:p w14:paraId="15DFD0E8" w14:textId="77777777" w:rsidR="00F1171E" w:rsidRPr="00177556" w:rsidRDefault="00F1171E" w:rsidP="007222C8">
            <w:pPr>
              <w:rPr>
                <w:rFonts w:ascii="Arial" w:hAnsi="Arial" w:cs="Arial"/>
                <w:sz w:val="20"/>
                <w:szCs w:val="20"/>
                <w:lang w:val="en-GB"/>
              </w:rPr>
            </w:pPr>
          </w:p>
        </w:tc>
        <w:tc>
          <w:tcPr>
            <w:tcW w:w="1523" w:type="pct"/>
          </w:tcPr>
          <w:p w14:paraId="465E098E" w14:textId="77777777" w:rsidR="00F1171E" w:rsidRPr="00177556" w:rsidRDefault="00F1171E" w:rsidP="007222C8">
            <w:pPr>
              <w:rPr>
                <w:rFonts w:ascii="Arial" w:hAnsi="Arial" w:cs="Arial"/>
                <w:sz w:val="20"/>
                <w:szCs w:val="20"/>
                <w:lang w:val="en-GB"/>
              </w:rPr>
            </w:pPr>
          </w:p>
        </w:tc>
      </w:tr>
    </w:tbl>
    <w:p w14:paraId="1AB5512F" w14:textId="77777777" w:rsidR="00F1171E" w:rsidRPr="00177556" w:rsidRDefault="00F1171E" w:rsidP="00F1171E">
      <w:pPr>
        <w:pStyle w:val="BodyText"/>
        <w:rPr>
          <w:rFonts w:ascii="Arial" w:hAnsi="Arial" w:cs="Arial"/>
          <w:b/>
          <w:bCs/>
          <w:sz w:val="20"/>
          <w:szCs w:val="20"/>
          <w:u w:val="single"/>
          <w:lang w:val="en-GB"/>
        </w:rPr>
      </w:pPr>
    </w:p>
    <w:p w14:paraId="38F83A77" w14:textId="77777777" w:rsidR="00F1171E" w:rsidRPr="0017755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F69A9" w:rsidRPr="00177556" w14:paraId="4134103A" w14:textId="77777777" w:rsidTr="00FF69A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DEE5EC3" w14:textId="77777777" w:rsidR="00FF69A9" w:rsidRPr="00177556" w:rsidRDefault="00FF69A9">
            <w:pPr>
              <w:spacing w:line="276" w:lineRule="auto"/>
              <w:rPr>
                <w:rFonts w:ascii="Arial" w:eastAsia="Arial Unicode MS" w:hAnsi="Arial" w:cs="Arial"/>
                <w:b/>
                <w:sz w:val="20"/>
                <w:szCs w:val="20"/>
                <w:u w:val="single"/>
                <w:lang w:val="en-GB"/>
              </w:rPr>
            </w:pPr>
            <w:bookmarkStart w:id="0" w:name="_Hlk156057883"/>
            <w:bookmarkStart w:id="1" w:name="_Hlk156057704"/>
            <w:r w:rsidRPr="00177556">
              <w:rPr>
                <w:rFonts w:ascii="Arial" w:eastAsia="Arial Unicode MS" w:hAnsi="Arial" w:cs="Arial"/>
                <w:b/>
                <w:sz w:val="20"/>
                <w:szCs w:val="20"/>
                <w:highlight w:val="yellow"/>
                <w:u w:val="single"/>
                <w:lang w:val="en-GB"/>
              </w:rPr>
              <w:t>PART  2:</w:t>
            </w:r>
            <w:r w:rsidRPr="00177556">
              <w:rPr>
                <w:rFonts w:ascii="Arial" w:eastAsia="Arial Unicode MS" w:hAnsi="Arial" w:cs="Arial"/>
                <w:b/>
                <w:sz w:val="20"/>
                <w:szCs w:val="20"/>
                <w:u w:val="single"/>
                <w:lang w:val="en-GB"/>
              </w:rPr>
              <w:t xml:space="preserve"> </w:t>
            </w:r>
          </w:p>
          <w:p w14:paraId="0CB61AF0" w14:textId="77777777" w:rsidR="00FF69A9" w:rsidRPr="00177556" w:rsidRDefault="00FF69A9">
            <w:pPr>
              <w:spacing w:line="276" w:lineRule="auto"/>
              <w:rPr>
                <w:rFonts w:ascii="Arial" w:eastAsia="Arial Unicode MS" w:hAnsi="Arial" w:cs="Arial"/>
                <w:b/>
                <w:sz w:val="20"/>
                <w:szCs w:val="20"/>
                <w:u w:val="single"/>
                <w:lang w:val="en-GB"/>
              </w:rPr>
            </w:pPr>
          </w:p>
        </w:tc>
      </w:tr>
      <w:tr w:rsidR="00FF69A9" w:rsidRPr="00177556" w14:paraId="32E3F3EB" w14:textId="77777777" w:rsidTr="00FF69A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5F4CE7" w14:textId="77777777" w:rsidR="00FF69A9" w:rsidRPr="00177556" w:rsidRDefault="00FF69A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5E680" w14:textId="77777777" w:rsidR="00FF69A9" w:rsidRPr="00177556" w:rsidRDefault="00FF69A9">
            <w:pPr>
              <w:keepNext/>
              <w:spacing w:line="276" w:lineRule="auto"/>
              <w:outlineLvl w:val="1"/>
              <w:rPr>
                <w:rFonts w:ascii="Arial" w:eastAsia="MS Mincho" w:hAnsi="Arial" w:cs="Arial"/>
                <w:b/>
                <w:bCs/>
                <w:sz w:val="20"/>
                <w:szCs w:val="20"/>
                <w:lang w:val="en-GB"/>
              </w:rPr>
            </w:pPr>
            <w:r w:rsidRPr="0017755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7389943" w14:textId="77777777" w:rsidR="00FF69A9" w:rsidRPr="00177556" w:rsidRDefault="00FF69A9">
            <w:pPr>
              <w:spacing w:after="160" w:line="252" w:lineRule="auto"/>
              <w:rPr>
                <w:rFonts w:ascii="Arial" w:eastAsia="Calibri" w:hAnsi="Arial" w:cs="Arial"/>
                <w:kern w:val="2"/>
                <w:sz w:val="20"/>
                <w:szCs w:val="20"/>
                <w:lang w:val="en-IN"/>
              </w:rPr>
            </w:pPr>
            <w:r w:rsidRPr="00177556">
              <w:rPr>
                <w:rFonts w:ascii="Arial" w:eastAsia="Calibri" w:hAnsi="Arial" w:cs="Arial"/>
                <w:b/>
                <w:kern w:val="2"/>
                <w:sz w:val="20"/>
                <w:szCs w:val="20"/>
                <w:lang w:val="en-IN"/>
              </w:rPr>
              <w:t>Author’s Feedback</w:t>
            </w:r>
            <w:r w:rsidRPr="00177556">
              <w:rPr>
                <w:rFonts w:ascii="Arial" w:eastAsia="Calibri" w:hAnsi="Arial" w:cs="Arial"/>
                <w:kern w:val="2"/>
                <w:sz w:val="20"/>
                <w:szCs w:val="20"/>
                <w:lang w:val="en-IN"/>
              </w:rPr>
              <w:t xml:space="preserve"> (It is mandatory that authors should write his/her feedback here)</w:t>
            </w:r>
          </w:p>
          <w:p w14:paraId="615C743B" w14:textId="77777777" w:rsidR="00FF69A9" w:rsidRPr="00177556" w:rsidRDefault="00FF69A9">
            <w:pPr>
              <w:keepNext/>
              <w:spacing w:line="276" w:lineRule="auto"/>
              <w:outlineLvl w:val="1"/>
              <w:rPr>
                <w:rFonts w:ascii="Arial" w:eastAsia="MS Mincho" w:hAnsi="Arial" w:cs="Arial"/>
                <w:bCs/>
                <w:sz w:val="20"/>
                <w:szCs w:val="20"/>
                <w:lang w:val="en-GB"/>
              </w:rPr>
            </w:pPr>
          </w:p>
        </w:tc>
      </w:tr>
      <w:tr w:rsidR="00FF69A9" w:rsidRPr="00177556" w14:paraId="47D49E93" w14:textId="77777777" w:rsidTr="00FF69A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115B34" w14:textId="77777777" w:rsidR="00FF69A9" w:rsidRPr="00177556" w:rsidRDefault="00FF69A9">
            <w:pPr>
              <w:spacing w:line="276" w:lineRule="auto"/>
              <w:rPr>
                <w:rFonts w:ascii="Arial" w:eastAsia="Arial Unicode MS" w:hAnsi="Arial" w:cs="Arial"/>
                <w:b/>
                <w:sz w:val="20"/>
                <w:szCs w:val="20"/>
                <w:lang w:val="en-GB"/>
              </w:rPr>
            </w:pPr>
            <w:r w:rsidRPr="00177556">
              <w:rPr>
                <w:rFonts w:ascii="Arial" w:eastAsia="Arial Unicode MS" w:hAnsi="Arial" w:cs="Arial"/>
                <w:b/>
                <w:sz w:val="20"/>
                <w:szCs w:val="20"/>
                <w:lang w:val="en-GB"/>
              </w:rPr>
              <w:t xml:space="preserve">Are there ethical issues in this manuscript? </w:t>
            </w:r>
          </w:p>
          <w:p w14:paraId="2AE4DC1E" w14:textId="77777777" w:rsidR="00FF69A9" w:rsidRPr="00177556" w:rsidRDefault="00FF69A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D390D" w14:textId="77777777" w:rsidR="00FF69A9" w:rsidRPr="00177556" w:rsidRDefault="00FF69A9">
            <w:pPr>
              <w:spacing w:line="276" w:lineRule="auto"/>
              <w:rPr>
                <w:rFonts w:ascii="Arial" w:eastAsia="Arial Unicode MS" w:hAnsi="Arial" w:cs="Arial"/>
                <w:i/>
                <w:iCs/>
                <w:sz w:val="20"/>
                <w:szCs w:val="20"/>
                <w:u w:val="single"/>
                <w:lang w:val="en-GB"/>
              </w:rPr>
            </w:pPr>
            <w:r w:rsidRPr="00177556">
              <w:rPr>
                <w:rFonts w:ascii="Arial" w:eastAsia="Arial Unicode MS" w:hAnsi="Arial" w:cs="Arial"/>
                <w:i/>
                <w:iCs/>
                <w:sz w:val="20"/>
                <w:szCs w:val="20"/>
                <w:u w:val="single"/>
                <w:lang w:val="en-GB"/>
              </w:rPr>
              <w:t xml:space="preserve">(If yes, </w:t>
            </w:r>
            <w:proofErr w:type="gramStart"/>
            <w:r w:rsidRPr="00177556">
              <w:rPr>
                <w:rFonts w:ascii="Arial" w:eastAsia="Arial Unicode MS" w:hAnsi="Arial" w:cs="Arial"/>
                <w:i/>
                <w:iCs/>
                <w:sz w:val="20"/>
                <w:szCs w:val="20"/>
                <w:u w:val="single"/>
                <w:lang w:val="en-GB"/>
              </w:rPr>
              <w:t>Kindly</w:t>
            </w:r>
            <w:proofErr w:type="gramEnd"/>
            <w:r w:rsidRPr="00177556">
              <w:rPr>
                <w:rFonts w:ascii="Arial" w:eastAsia="Arial Unicode MS" w:hAnsi="Arial" w:cs="Arial"/>
                <w:i/>
                <w:iCs/>
                <w:sz w:val="20"/>
                <w:szCs w:val="20"/>
                <w:u w:val="single"/>
                <w:lang w:val="en-GB"/>
              </w:rPr>
              <w:t xml:space="preserve"> please write down the ethical issues here in details)</w:t>
            </w:r>
          </w:p>
          <w:p w14:paraId="49E26C82" w14:textId="77777777" w:rsidR="00FF69A9" w:rsidRPr="00177556" w:rsidRDefault="00FF69A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E698754" w14:textId="77777777" w:rsidR="00FF69A9" w:rsidRPr="00177556" w:rsidRDefault="00FF69A9">
            <w:pPr>
              <w:spacing w:line="276" w:lineRule="auto"/>
              <w:rPr>
                <w:rFonts w:ascii="Arial" w:eastAsia="Arial Unicode MS" w:hAnsi="Arial" w:cs="Arial"/>
                <w:sz w:val="20"/>
                <w:szCs w:val="20"/>
                <w:lang w:val="en-GB"/>
              </w:rPr>
            </w:pPr>
          </w:p>
          <w:p w14:paraId="01795BAA" w14:textId="77777777" w:rsidR="00FF69A9" w:rsidRPr="00177556" w:rsidRDefault="00FF69A9">
            <w:pPr>
              <w:spacing w:line="276" w:lineRule="auto"/>
              <w:rPr>
                <w:rFonts w:ascii="Arial" w:eastAsia="Arial Unicode MS" w:hAnsi="Arial" w:cs="Arial"/>
                <w:sz w:val="20"/>
                <w:szCs w:val="20"/>
                <w:lang w:val="en-GB"/>
              </w:rPr>
            </w:pPr>
          </w:p>
          <w:p w14:paraId="27BE3A70" w14:textId="77777777" w:rsidR="00FF69A9" w:rsidRPr="00177556" w:rsidRDefault="00FF69A9">
            <w:pPr>
              <w:spacing w:line="276" w:lineRule="auto"/>
              <w:rPr>
                <w:rFonts w:ascii="Arial" w:eastAsia="Arial Unicode MS" w:hAnsi="Arial" w:cs="Arial"/>
                <w:sz w:val="20"/>
                <w:szCs w:val="20"/>
                <w:lang w:val="en-GB"/>
              </w:rPr>
            </w:pPr>
          </w:p>
        </w:tc>
      </w:tr>
      <w:bookmarkEnd w:id="0"/>
    </w:tbl>
    <w:p w14:paraId="42D4421C" w14:textId="77777777" w:rsidR="00FF69A9" w:rsidRPr="00177556" w:rsidRDefault="00FF69A9" w:rsidP="00FF69A9">
      <w:pPr>
        <w:rPr>
          <w:rFonts w:ascii="Arial" w:hAnsi="Arial" w:cs="Arial"/>
          <w:sz w:val="20"/>
          <w:szCs w:val="20"/>
        </w:rPr>
      </w:pPr>
    </w:p>
    <w:p w14:paraId="63F90017" w14:textId="77777777" w:rsidR="00FF69A9" w:rsidRPr="00177556" w:rsidRDefault="00FF69A9" w:rsidP="00FF69A9">
      <w:pPr>
        <w:rPr>
          <w:rFonts w:ascii="Arial" w:hAnsi="Arial" w:cs="Arial"/>
          <w:sz w:val="20"/>
          <w:szCs w:val="20"/>
        </w:rPr>
      </w:pPr>
    </w:p>
    <w:p w14:paraId="62855CFA" w14:textId="77777777" w:rsidR="00FF69A9" w:rsidRPr="00177556" w:rsidRDefault="00FF69A9" w:rsidP="00FF69A9">
      <w:pPr>
        <w:rPr>
          <w:rFonts w:ascii="Arial" w:hAnsi="Arial" w:cs="Arial"/>
          <w:bCs/>
          <w:sz w:val="20"/>
          <w:szCs w:val="20"/>
          <w:u w:val="single"/>
          <w:lang w:val="en-GB"/>
        </w:rPr>
      </w:pPr>
    </w:p>
    <w:bookmarkEnd w:id="1"/>
    <w:p w14:paraId="0E8D36AB" w14:textId="77777777" w:rsidR="00177556" w:rsidRPr="00565D9D" w:rsidRDefault="00177556" w:rsidP="00177556">
      <w:pPr>
        <w:pStyle w:val="Affiliation"/>
        <w:spacing w:after="0" w:line="240" w:lineRule="auto"/>
        <w:jc w:val="left"/>
        <w:rPr>
          <w:rFonts w:ascii="Arial" w:hAnsi="Arial" w:cs="Arial"/>
          <w:b/>
        </w:rPr>
      </w:pPr>
    </w:p>
    <w:p w14:paraId="5A76EA67" w14:textId="77777777" w:rsidR="00177556" w:rsidRPr="00565D9D" w:rsidRDefault="00177556" w:rsidP="00177556">
      <w:pPr>
        <w:pStyle w:val="Affiliation"/>
        <w:spacing w:after="0" w:line="240" w:lineRule="auto"/>
        <w:jc w:val="left"/>
        <w:rPr>
          <w:rFonts w:ascii="Arial" w:hAnsi="Arial" w:cs="Arial"/>
          <w:b/>
          <w:u w:val="single"/>
        </w:rPr>
      </w:pPr>
      <w:r w:rsidRPr="00565D9D">
        <w:rPr>
          <w:rFonts w:ascii="Arial" w:hAnsi="Arial" w:cs="Arial"/>
          <w:b/>
          <w:u w:val="single"/>
        </w:rPr>
        <w:t>Reviewer details:</w:t>
      </w:r>
    </w:p>
    <w:p w14:paraId="1F0B58AC" w14:textId="77777777" w:rsidR="00177556" w:rsidRDefault="00177556" w:rsidP="00177556">
      <w:r w:rsidRPr="00565D9D">
        <w:rPr>
          <w:rFonts w:ascii="Arial" w:hAnsi="Arial" w:cs="Arial"/>
          <w:b/>
          <w:color w:val="000000"/>
          <w:sz w:val="20"/>
          <w:szCs w:val="20"/>
        </w:rPr>
        <w:t>Hussain A. Jaber, Al-Nahrain University, Iraq</w:t>
      </w:r>
      <w:r w:rsidRPr="00565D9D">
        <w:rPr>
          <w:rFonts w:ascii="Arial" w:hAnsi="Arial" w:cs="Arial"/>
          <w:b/>
          <w:color w:val="000000"/>
          <w:sz w:val="20"/>
          <w:szCs w:val="20"/>
        </w:rPr>
        <w:br/>
      </w:r>
    </w:p>
    <w:p w14:paraId="48DC05A4" w14:textId="77777777" w:rsidR="004C3DF1" w:rsidRPr="00177556" w:rsidRDefault="004C3DF1" w:rsidP="00FF69A9">
      <w:pPr>
        <w:pStyle w:val="BodyText"/>
        <w:rPr>
          <w:rFonts w:ascii="Arial" w:hAnsi="Arial" w:cs="Arial"/>
          <w:b/>
          <w:sz w:val="20"/>
          <w:szCs w:val="20"/>
          <w:lang w:val="en-US"/>
        </w:rPr>
      </w:pPr>
    </w:p>
    <w:sectPr w:rsidR="004C3DF1" w:rsidRPr="0017755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14F40" w14:textId="77777777" w:rsidR="00D16935" w:rsidRPr="0000007A" w:rsidRDefault="00D16935" w:rsidP="0099583E">
      <w:r>
        <w:separator/>
      </w:r>
    </w:p>
  </w:endnote>
  <w:endnote w:type="continuationSeparator" w:id="0">
    <w:p w14:paraId="3303B110" w14:textId="77777777" w:rsidR="00D16935" w:rsidRPr="0000007A" w:rsidRDefault="00D1693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F0F64" w14:textId="77777777" w:rsidR="00D16935" w:rsidRPr="0000007A" w:rsidRDefault="00D16935" w:rsidP="0099583E">
      <w:r>
        <w:separator/>
      </w:r>
    </w:p>
  </w:footnote>
  <w:footnote w:type="continuationSeparator" w:id="0">
    <w:p w14:paraId="66805548" w14:textId="77777777" w:rsidR="00D16935" w:rsidRPr="0000007A" w:rsidRDefault="00D1693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4545871">
    <w:abstractNumId w:val="3"/>
  </w:num>
  <w:num w:numId="2" w16cid:durableId="2124417536">
    <w:abstractNumId w:val="6"/>
  </w:num>
  <w:num w:numId="3" w16cid:durableId="1019235487">
    <w:abstractNumId w:val="5"/>
  </w:num>
  <w:num w:numId="4" w16cid:durableId="589777490">
    <w:abstractNumId w:val="7"/>
  </w:num>
  <w:num w:numId="5" w16cid:durableId="1925067234">
    <w:abstractNumId w:val="4"/>
  </w:num>
  <w:num w:numId="6" w16cid:durableId="1771853474">
    <w:abstractNumId w:val="0"/>
  </w:num>
  <w:num w:numId="7" w16cid:durableId="1293171601">
    <w:abstractNumId w:val="1"/>
  </w:num>
  <w:num w:numId="8" w16cid:durableId="2129930289">
    <w:abstractNumId w:val="9"/>
  </w:num>
  <w:num w:numId="9" w16cid:durableId="1942180464">
    <w:abstractNumId w:val="8"/>
  </w:num>
  <w:num w:numId="10" w16cid:durableId="2047829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2DAF"/>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57CE"/>
    <w:rsid w:val="00121FFA"/>
    <w:rsid w:val="001254CB"/>
    <w:rsid w:val="0012616A"/>
    <w:rsid w:val="00136984"/>
    <w:rsid w:val="001425F1"/>
    <w:rsid w:val="00142A9C"/>
    <w:rsid w:val="00150304"/>
    <w:rsid w:val="0015296D"/>
    <w:rsid w:val="00163622"/>
    <w:rsid w:val="001645A2"/>
    <w:rsid w:val="00164F4E"/>
    <w:rsid w:val="00165685"/>
    <w:rsid w:val="0017480A"/>
    <w:rsid w:val="0017545C"/>
    <w:rsid w:val="00176126"/>
    <w:rsid w:val="001766DF"/>
    <w:rsid w:val="00176F0D"/>
    <w:rsid w:val="00177556"/>
    <w:rsid w:val="00186C8F"/>
    <w:rsid w:val="0018753A"/>
    <w:rsid w:val="00197E68"/>
    <w:rsid w:val="001A1605"/>
    <w:rsid w:val="001A2F22"/>
    <w:rsid w:val="001B0C63"/>
    <w:rsid w:val="001B2101"/>
    <w:rsid w:val="001B5029"/>
    <w:rsid w:val="001D3A1D"/>
    <w:rsid w:val="001E4B3D"/>
    <w:rsid w:val="001E7995"/>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2785"/>
    <w:rsid w:val="0054564B"/>
    <w:rsid w:val="00545A13"/>
    <w:rsid w:val="00546343"/>
    <w:rsid w:val="00546E3F"/>
    <w:rsid w:val="00555430"/>
    <w:rsid w:val="00557CD3"/>
    <w:rsid w:val="00560D3C"/>
    <w:rsid w:val="00565D90"/>
    <w:rsid w:val="00567DE0"/>
    <w:rsid w:val="005735A5"/>
    <w:rsid w:val="005757CF"/>
    <w:rsid w:val="0058074D"/>
    <w:rsid w:val="00581FF9"/>
    <w:rsid w:val="005A4F17"/>
    <w:rsid w:val="005B2522"/>
    <w:rsid w:val="005B3509"/>
    <w:rsid w:val="005C25A0"/>
    <w:rsid w:val="005D230D"/>
    <w:rsid w:val="005E11DC"/>
    <w:rsid w:val="005E29CE"/>
    <w:rsid w:val="005E3241"/>
    <w:rsid w:val="005E7FB0"/>
    <w:rsid w:val="005F184C"/>
    <w:rsid w:val="00602F7D"/>
    <w:rsid w:val="00605952"/>
    <w:rsid w:val="006068D2"/>
    <w:rsid w:val="00620677"/>
    <w:rsid w:val="00623D42"/>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D3A"/>
    <w:rsid w:val="006C3797"/>
    <w:rsid w:val="006D467C"/>
    <w:rsid w:val="006D695B"/>
    <w:rsid w:val="006E01EE"/>
    <w:rsid w:val="006E3B0C"/>
    <w:rsid w:val="006E6014"/>
    <w:rsid w:val="006E7D6E"/>
    <w:rsid w:val="00700A1D"/>
    <w:rsid w:val="00700EF2"/>
    <w:rsid w:val="00701186"/>
    <w:rsid w:val="00707BE1"/>
    <w:rsid w:val="007238EB"/>
    <w:rsid w:val="007317C3"/>
    <w:rsid w:val="0073332F"/>
    <w:rsid w:val="00734756"/>
    <w:rsid w:val="00734BFB"/>
    <w:rsid w:val="0073538B"/>
    <w:rsid w:val="00737019"/>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AAC"/>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705A"/>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DDF"/>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C6E"/>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935"/>
    <w:rsid w:val="00D17979"/>
    <w:rsid w:val="00D2075F"/>
    <w:rsid w:val="00D24CBE"/>
    <w:rsid w:val="00D27A79"/>
    <w:rsid w:val="00D32AC2"/>
    <w:rsid w:val="00D40416"/>
    <w:rsid w:val="00D430AB"/>
    <w:rsid w:val="00D4782A"/>
    <w:rsid w:val="00D6008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9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7755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726615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2025-12-26T12:15:00Z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