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50AFD" w14:paraId="1643A4CA" w14:textId="77777777" w:rsidTr="004847FF">
        <w:trPr>
          <w:trHeight w:val="450"/>
        </w:trPr>
        <w:tc>
          <w:tcPr>
            <w:tcW w:w="5000" w:type="pct"/>
            <w:gridSpan w:val="2"/>
            <w:tcBorders>
              <w:top w:val="nil"/>
              <w:left w:val="nil"/>
              <w:right w:val="nil"/>
            </w:tcBorders>
          </w:tcPr>
          <w:p w14:paraId="4C55E51F" w14:textId="77777777" w:rsidR="00602F7D" w:rsidRPr="00E50AFD" w:rsidRDefault="00602F7D" w:rsidP="00F2643C">
            <w:pPr>
              <w:pStyle w:val="Heading2"/>
              <w:jc w:val="left"/>
              <w:rPr>
                <w:rFonts w:ascii="Arial" w:hAnsi="Arial" w:cs="Arial"/>
                <w:b w:val="0"/>
                <w:bCs w:val="0"/>
                <w:sz w:val="36"/>
                <w:szCs w:val="28"/>
                <w:lang w:val="en-US"/>
              </w:rPr>
            </w:pPr>
          </w:p>
        </w:tc>
      </w:tr>
      <w:tr w:rsidR="0000007A" w:rsidRPr="00E50AFD" w14:paraId="127EAD7E" w14:textId="77777777" w:rsidTr="00F33C84">
        <w:trPr>
          <w:trHeight w:val="413"/>
        </w:trPr>
        <w:tc>
          <w:tcPr>
            <w:tcW w:w="1234" w:type="pct"/>
          </w:tcPr>
          <w:p w14:paraId="3C159AA5" w14:textId="77777777" w:rsidR="0000007A" w:rsidRPr="00E50AFD" w:rsidRDefault="00D27A79" w:rsidP="00696CAD">
            <w:pPr>
              <w:pStyle w:val="BodyText"/>
              <w:ind w:left="90"/>
              <w:jc w:val="left"/>
              <w:rPr>
                <w:rFonts w:ascii="Arial" w:hAnsi="Arial" w:cs="Arial"/>
                <w:bCs/>
                <w:szCs w:val="28"/>
                <w:lang w:val="en-GB"/>
              </w:rPr>
            </w:pPr>
            <w:r w:rsidRPr="00E50AFD">
              <w:rPr>
                <w:rFonts w:ascii="Arial" w:hAnsi="Arial" w:cs="Arial"/>
                <w:bCs/>
                <w:szCs w:val="28"/>
                <w:lang w:val="en-GB"/>
              </w:rPr>
              <w:t xml:space="preserve">Book </w:t>
            </w:r>
            <w:r w:rsidR="0000007A" w:rsidRPr="00E50AFD">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628B3FC" w:rsidR="0000007A" w:rsidRPr="00E50AFD" w:rsidRDefault="000F5FEA" w:rsidP="00054BC4">
            <w:pPr>
              <w:pStyle w:val="NormalWeb"/>
              <w:rPr>
                <w:rFonts w:ascii="Arial" w:hAnsi="Arial" w:cs="Arial"/>
                <w:b/>
                <w:bCs/>
                <w:szCs w:val="28"/>
                <w:u w:val="single"/>
              </w:rPr>
            </w:pPr>
            <w:r w:rsidRPr="00E50AFD">
              <w:rPr>
                <w:rFonts w:ascii="Arial" w:hAnsi="Arial" w:cs="Arial"/>
                <w:b/>
                <w:bCs/>
                <w:szCs w:val="28"/>
                <w:u w:val="single"/>
              </w:rPr>
              <w:t>Sustainable Water Resource Management: Issues, Challenges &amp; Solutions</w:t>
            </w:r>
          </w:p>
        </w:tc>
      </w:tr>
      <w:tr w:rsidR="0000007A" w:rsidRPr="00E50AFD" w14:paraId="73C90375" w14:textId="77777777" w:rsidTr="002E7787">
        <w:trPr>
          <w:trHeight w:val="290"/>
        </w:trPr>
        <w:tc>
          <w:tcPr>
            <w:tcW w:w="1234" w:type="pct"/>
          </w:tcPr>
          <w:p w14:paraId="20D28135" w14:textId="77777777" w:rsidR="0000007A" w:rsidRPr="00E50AFD" w:rsidRDefault="0000007A" w:rsidP="00696CAD">
            <w:pPr>
              <w:pStyle w:val="BodyText"/>
              <w:ind w:left="90"/>
              <w:jc w:val="left"/>
              <w:rPr>
                <w:rFonts w:ascii="Arial" w:hAnsi="Arial" w:cs="Arial"/>
                <w:bCs/>
                <w:szCs w:val="28"/>
                <w:lang w:val="en-GB"/>
              </w:rPr>
            </w:pPr>
            <w:r w:rsidRPr="00E50AFD">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9C0FAA1" w:rsidR="0000007A" w:rsidRPr="00E50AFD"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50AFD">
              <w:rPr>
                <w:rFonts w:ascii="Arial" w:hAnsi="Arial" w:cs="Arial"/>
                <w:b/>
                <w:bCs/>
                <w:szCs w:val="28"/>
                <w:lang w:val="en-GB"/>
              </w:rPr>
              <w:t>Ms_BP</w:t>
            </w:r>
            <w:r w:rsidR="00FC432A" w:rsidRPr="00E50AFD">
              <w:rPr>
                <w:rFonts w:ascii="Arial" w:hAnsi="Arial" w:cs="Arial"/>
                <w:b/>
                <w:bCs/>
                <w:szCs w:val="28"/>
                <w:lang w:val="en-GB"/>
              </w:rPr>
              <w:t>R</w:t>
            </w:r>
            <w:proofErr w:type="spellEnd"/>
            <w:r w:rsidRPr="00E50AFD">
              <w:rPr>
                <w:rFonts w:ascii="Arial" w:hAnsi="Arial" w:cs="Arial"/>
                <w:b/>
                <w:bCs/>
                <w:szCs w:val="28"/>
                <w:lang w:val="en-GB"/>
              </w:rPr>
              <w:t>_</w:t>
            </w:r>
            <w:r w:rsidR="0086671F" w:rsidRPr="00E50AFD">
              <w:rPr>
                <w:rFonts w:ascii="Arial" w:hAnsi="Arial" w:cs="Arial"/>
              </w:rPr>
              <w:t xml:space="preserve"> </w:t>
            </w:r>
            <w:r w:rsidR="0086671F" w:rsidRPr="00E50AFD">
              <w:rPr>
                <w:rFonts w:ascii="Arial" w:hAnsi="Arial" w:cs="Arial"/>
                <w:b/>
                <w:bCs/>
                <w:szCs w:val="28"/>
                <w:lang w:val="en-GB"/>
              </w:rPr>
              <w:t>6912.8</w:t>
            </w:r>
          </w:p>
        </w:tc>
      </w:tr>
      <w:tr w:rsidR="0000007A" w:rsidRPr="00E50AFD" w14:paraId="05B60576" w14:textId="77777777" w:rsidTr="002109D6">
        <w:trPr>
          <w:trHeight w:val="331"/>
        </w:trPr>
        <w:tc>
          <w:tcPr>
            <w:tcW w:w="1234" w:type="pct"/>
          </w:tcPr>
          <w:p w14:paraId="0196A627" w14:textId="77777777" w:rsidR="0000007A" w:rsidRPr="00E50AFD" w:rsidRDefault="0000007A" w:rsidP="00696CAD">
            <w:pPr>
              <w:pStyle w:val="BodyText"/>
              <w:ind w:left="90"/>
              <w:jc w:val="left"/>
              <w:rPr>
                <w:rFonts w:ascii="Arial" w:hAnsi="Arial" w:cs="Arial"/>
                <w:bCs/>
                <w:szCs w:val="28"/>
                <w:lang w:val="en-GB"/>
              </w:rPr>
            </w:pPr>
            <w:r w:rsidRPr="00E50AFD">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39F8B5DA" w:rsidR="0000007A" w:rsidRPr="00E50AFD" w:rsidRDefault="000F5FEA" w:rsidP="000450FC">
            <w:pPr>
              <w:pStyle w:val="NormalWeb"/>
              <w:spacing w:before="0" w:beforeAutospacing="0" w:after="0" w:afterAutospacing="0"/>
              <w:rPr>
                <w:rFonts w:ascii="Arial" w:hAnsi="Arial" w:cs="Arial"/>
                <w:b/>
                <w:szCs w:val="28"/>
                <w:highlight w:val="yellow"/>
                <w:lang w:val="en-GB"/>
              </w:rPr>
            </w:pPr>
            <w:r w:rsidRPr="00E50AFD">
              <w:rPr>
                <w:rFonts w:ascii="Arial" w:hAnsi="Arial" w:cs="Arial"/>
                <w:b/>
                <w:szCs w:val="28"/>
                <w:lang w:val="en-GB"/>
              </w:rPr>
              <w:t>IMPACT OF CULTURAL STRESSES ON LENTIC WATER BODIES OF IMPHAL, MANIPUR</w:t>
            </w:r>
          </w:p>
        </w:tc>
      </w:tr>
      <w:tr w:rsidR="00CF0BBB" w:rsidRPr="00E50AFD" w14:paraId="6D508B1C" w14:textId="77777777" w:rsidTr="002E7787">
        <w:trPr>
          <w:trHeight w:val="332"/>
        </w:trPr>
        <w:tc>
          <w:tcPr>
            <w:tcW w:w="1234" w:type="pct"/>
          </w:tcPr>
          <w:p w14:paraId="32FC28F7" w14:textId="77777777" w:rsidR="00CF0BBB" w:rsidRPr="00E50AFD" w:rsidRDefault="00CF0BBB" w:rsidP="00696CAD">
            <w:pPr>
              <w:pStyle w:val="BodyText"/>
              <w:ind w:left="90"/>
              <w:jc w:val="left"/>
              <w:rPr>
                <w:rFonts w:ascii="Arial" w:hAnsi="Arial" w:cs="Arial"/>
                <w:bCs/>
                <w:szCs w:val="28"/>
                <w:lang w:val="en-GB"/>
              </w:rPr>
            </w:pPr>
            <w:r w:rsidRPr="00E50AFD">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955CB15" w:rsidR="00CF0BBB" w:rsidRPr="00E50AFD" w:rsidRDefault="0086671F" w:rsidP="000450FC">
            <w:pPr>
              <w:pStyle w:val="NormalWeb"/>
              <w:spacing w:before="0" w:beforeAutospacing="0" w:after="0" w:afterAutospacing="0"/>
              <w:rPr>
                <w:rFonts w:ascii="Arial" w:hAnsi="Arial" w:cs="Arial"/>
                <w:b/>
                <w:szCs w:val="28"/>
                <w:lang w:val="en-GB"/>
              </w:rPr>
            </w:pPr>
            <w:r w:rsidRPr="00E50AFD">
              <w:rPr>
                <w:rFonts w:ascii="Arial" w:hAnsi="Arial" w:cs="Arial"/>
                <w:b/>
                <w:szCs w:val="28"/>
                <w:lang w:val="en-GB"/>
              </w:rPr>
              <w:t>Book Chapter</w:t>
            </w:r>
          </w:p>
        </w:tc>
      </w:tr>
    </w:tbl>
    <w:p w14:paraId="45F5983C" w14:textId="77777777" w:rsidR="00037D52" w:rsidRPr="00E50AFD" w:rsidRDefault="00037D52" w:rsidP="0000007A">
      <w:pPr>
        <w:pStyle w:val="BodyText"/>
        <w:rPr>
          <w:rFonts w:ascii="Arial" w:hAnsi="Arial" w:cs="Arial"/>
          <w:b/>
          <w:bCs/>
          <w:szCs w:val="20"/>
          <w:u w:val="single"/>
          <w:lang w:val="en-GB"/>
        </w:rPr>
      </w:pPr>
    </w:p>
    <w:p w14:paraId="79DE1CF8" w14:textId="77777777" w:rsidR="00605952" w:rsidRPr="00E50AFD" w:rsidRDefault="00605952" w:rsidP="0000007A">
      <w:pPr>
        <w:pStyle w:val="BodyText"/>
        <w:rPr>
          <w:rFonts w:ascii="Arial" w:hAnsi="Arial" w:cs="Arial"/>
          <w:b/>
          <w:bCs/>
          <w:szCs w:val="20"/>
          <w:u w:val="single"/>
          <w:lang w:val="en-GB"/>
        </w:rPr>
      </w:pPr>
    </w:p>
    <w:p w14:paraId="37E43B60" w14:textId="77777777" w:rsidR="0086369B" w:rsidRPr="00E50AFD" w:rsidRDefault="0086369B" w:rsidP="00626025">
      <w:pPr>
        <w:pStyle w:val="BodyText"/>
        <w:rPr>
          <w:rFonts w:ascii="Arial" w:hAnsi="Arial" w:cs="Arial"/>
          <w:b/>
          <w:color w:val="222222"/>
          <w:sz w:val="32"/>
          <w:u w:val="single"/>
          <w:lang w:val="en-US"/>
        </w:rPr>
      </w:pPr>
    </w:p>
    <w:p w14:paraId="5A743ECE" w14:textId="77777777" w:rsidR="00D27A79" w:rsidRPr="00E50AF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50AFD" w14:paraId="71A94C1F" w14:textId="77777777" w:rsidTr="007222C8">
        <w:tc>
          <w:tcPr>
            <w:tcW w:w="5000" w:type="pct"/>
            <w:gridSpan w:val="3"/>
            <w:tcBorders>
              <w:top w:val="nil"/>
              <w:left w:val="nil"/>
              <w:right w:val="nil"/>
            </w:tcBorders>
            <w:noWrap/>
          </w:tcPr>
          <w:p w14:paraId="0BC15285" w14:textId="75BEB51F" w:rsidR="00F1171E" w:rsidRPr="00E50AFD" w:rsidRDefault="00F1171E" w:rsidP="007222C8">
            <w:pPr>
              <w:pStyle w:val="Heading2"/>
              <w:jc w:val="left"/>
              <w:rPr>
                <w:rFonts w:ascii="Arial" w:hAnsi="Arial" w:cs="Arial"/>
                <w:lang w:val="en-GB"/>
              </w:rPr>
            </w:pPr>
            <w:r w:rsidRPr="00E50AFD">
              <w:rPr>
                <w:rFonts w:ascii="Arial" w:hAnsi="Arial" w:cs="Arial"/>
                <w:highlight w:val="yellow"/>
                <w:lang w:val="en-GB"/>
              </w:rPr>
              <w:t>PART  1:</w:t>
            </w:r>
            <w:r w:rsidRPr="00E50AFD">
              <w:rPr>
                <w:rFonts w:ascii="Arial" w:hAnsi="Arial" w:cs="Arial"/>
                <w:lang w:val="en-GB"/>
              </w:rPr>
              <w:t xml:space="preserve"> Comments</w:t>
            </w:r>
          </w:p>
          <w:p w14:paraId="1287753C" w14:textId="77777777" w:rsidR="00F1171E" w:rsidRPr="00E50AFD" w:rsidRDefault="00F1171E" w:rsidP="007222C8">
            <w:pPr>
              <w:rPr>
                <w:rFonts w:ascii="Arial" w:hAnsi="Arial" w:cs="Arial"/>
                <w:sz w:val="20"/>
                <w:szCs w:val="20"/>
                <w:lang w:val="en-GB"/>
              </w:rPr>
            </w:pPr>
          </w:p>
        </w:tc>
      </w:tr>
      <w:tr w:rsidR="00F1171E" w:rsidRPr="00E50AFD" w14:paraId="5EA12279" w14:textId="77777777" w:rsidTr="007222C8">
        <w:tc>
          <w:tcPr>
            <w:tcW w:w="1265" w:type="pct"/>
            <w:noWrap/>
          </w:tcPr>
          <w:p w14:paraId="7AE9682F" w14:textId="77777777" w:rsidR="00F1171E" w:rsidRPr="00E50AFD" w:rsidRDefault="00F1171E" w:rsidP="007222C8">
            <w:pPr>
              <w:pStyle w:val="Heading2"/>
              <w:jc w:val="left"/>
              <w:rPr>
                <w:rFonts w:ascii="Arial" w:hAnsi="Arial" w:cs="Arial"/>
                <w:lang w:val="en-GB"/>
              </w:rPr>
            </w:pPr>
          </w:p>
        </w:tc>
        <w:tc>
          <w:tcPr>
            <w:tcW w:w="2212" w:type="pct"/>
          </w:tcPr>
          <w:p w14:paraId="5B8DBE06" w14:textId="77777777" w:rsidR="00F1171E" w:rsidRPr="00E50AFD" w:rsidRDefault="00F1171E" w:rsidP="007222C8">
            <w:pPr>
              <w:pStyle w:val="Heading2"/>
              <w:jc w:val="left"/>
              <w:rPr>
                <w:rFonts w:ascii="Arial" w:hAnsi="Arial" w:cs="Arial"/>
                <w:lang w:val="en-GB"/>
              </w:rPr>
            </w:pPr>
            <w:r w:rsidRPr="00E50AFD">
              <w:rPr>
                <w:rFonts w:ascii="Arial" w:hAnsi="Arial" w:cs="Arial"/>
                <w:lang w:val="en-GB"/>
              </w:rPr>
              <w:t>Reviewer’s comment</w:t>
            </w:r>
          </w:p>
          <w:p w14:paraId="693A9C4D" w14:textId="77777777" w:rsidR="00421DBF" w:rsidRPr="00E50AFD" w:rsidRDefault="00421DBF" w:rsidP="00421DBF">
            <w:pPr>
              <w:rPr>
                <w:rFonts w:ascii="Arial" w:hAnsi="Arial" w:cs="Arial"/>
                <w:b/>
                <w:bCs/>
                <w:sz w:val="20"/>
                <w:szCs w:val="20"/>
              </w:rPr>
            </w:pPr>
            <w:r w:rsidRPr="00E50AF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50AFD" w:rsidRDefault="00421DBF" w:rsidP="00421DBF">
            <w:pPr>
              <w:rPr>
                <w:rFonts w:ascii="Arial" w:hAnsi="Arial" w:cs="Arial"/>
                <w:lang w:val="en-GB"/>
              </w:rPr>
            </w:pPr>
          </w:p>
        </w:tc>
        <w:tc>
          <w:tcPr>
            <w:tcW w:w="1523" w:type="pct"/>
          </w:tcPr>
          <w:p w14:paraId="57792C30" w14:textId="77777777" w:rsidR="00F1171E" w:rsidRPr="00E50AFD" w:rsidRDefault="00F1171E" w:rsidP="007222C8">
            <w:pPr>
              <w:pStyle w:val="Heading2"/>
              <w:jc w:val="left"/>
              <w:rPr>
                <w:rFonts w:ascii="Arial" w:hAnsi="Arial" w:cs="Arial"/>
                <w:b w:val="0"/>
                <w:lang w:val="en-GB"/>
              </w:rPr>
            </w:pPr>
            <w:r w:rsidRPr="00E50AFD">
              <w:rPr>
                <w:rFonts w:ascii="Arial" w:hAnsi="Arial" w:cs="Arial"/>
                <w:lang w:val="en-GB"/>
              </w:rPr>
              <w:t>Author’s Feedback</w:t>
            </w:r>
            <w:r w:rsidRPr="00E50AFD">
              <w:rPr>
                <w:rFonts w:ascii="Arial" w:hAnsi="Arial" w:cs="Arial"/>
                <w:b w:val="0"/>
                <w:lang w:val="en-GB"/>
              </w:rPr>
              <w:t xml:space="preserve"> </w:t>
            </w:r>
            <w:r w:rsidRPr="00E50AFD">
              <w:rPr>
                <w:rFonts w:ascii="Arial" w:hAnsi="Arial" w:cs="Arial"/>
                <w:b w:val="0"/>
                <w:i/>
                <w:lang w:val="en-GB"/>
              </w:rPr>
              <w:t>(Please correct the manuscript and highlight that part in the manuscript. It is mandatory that authors should write his/her feedback here)</w:t>
            </w:r>
          </w:p>
        </w:tc>
      </w:tr>
      <w:tr w:rsidR="00F1171E" w:rsidRPr="00E50AFD" w14:paraId="5C0AB4EC" w14:textId="77777777" w:rsidTr="007222C8">
        <w:trPr>
          <w:trHeight w:val="1264"/>
        </w:trPr>
        <w:tc>
          <w:tcPr>
            <w:tcW w:w="1265" w:type="pct"/>
            <w:noWrap/>
          </w:tcPr>
          <w:p w14:paraId="66B47184" w14:textId="48030299" w:rsidR="00F1171E" w:rsidRPr="00E50AFD" w:rsidRDefault="00F1171E" w:rsidP="007222C8">
            <w:pPr>
              <w:ind w:left="360"/>
              <w:rPr>
                <w:rFonts w:ascii="Arial" w:hAnsi="Arial" w:cs="Arial"/>
                <w:b/>
                <w:bCs/>
                <w:sz w:val="20"/>
                <w:szCs w:val="20"/>
                <w:lang w:val="en-GB"/>
              </w:rPr>
            </w:pPr>
            <w:r w:rsidRPr="00E50AF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50AFD" w:rsidRDefault="00F1171E" w:rsidP="007222C8">
            <w:pPr>
              <w:ind w:left="360"/>
              <w:rPr>
                <w:rFonts w:ascii="Arial" w:eastAsia="MS Mincho" w:hAnsi="Arial" w:cs="Arial"/>
                <w:b/>
                <w:bCs/>
                <w:sz w:val="20"/>
                <w:szCs w:val="20"/>
                <w:lang w:val="en-GB"/>
              </w:rPr>
            </w:pPr>
          </w:p>
        </w:tc>
        <w:tc>
          <w:tcPr>
            <w:tcW w:w="2212" w:type="pct"/>
          </w:tcPr>
          <w:p w14:paraId="7DBC9196" w14:textId="43DC826D" w:rsidR="00F1171E" w:rsidRPr="00E50AFD" w:rsidRDefault="009C324D" w:rsidP="001D4E13">
            <w:pPr>
              <w:pStyle w:val="ListParagraph"/>
              <w:ind w:left="0"/>
              <w:jc w:val="both"/>
              <w:rPr>
                <w:rFonts w:ascii="Arial" w:hAnsi="Arial" w:cs="Arial"/>
                <w:sz w:val="20"/>
                <w:szCs w:val="20"/>
                <w:lang w:val="en-GB"/>
              </w:rPr>
            </w:pPr>
            <w:r w:rsidRPr="00E50AFD">
              <w:rPr>
                <w:rFonts w:ascii="Arial" w:hAnsi="Arial" w:cs="Arial"/>
                <w:sz w:val="20"/>
                <w:szCs w:val="20"/>
              </w:rPr>
              <w:t xml:space="preserve">This chapter provides baseline limnological data on small lentic water bodies from Imphal, Manipur, a region where peer-reviewed ecological datasets are scarce. By linking </w:t>
            </w:r>
            <w:proofErr w:type="spellStart"/>
            <w:r w:rsidRPr="00E50AFD">
              <w:rPr>
                <w:rFonts w:ascii="Arial" w:hAnsi="Arial" w:cs="Arial"/>
                <w:sz w:val="20"/>
                <w:szCs w:val="20"/>
              </w:rPr>
              <w:t>physico</w:t>
            </w:r>
            <w:proofErr w:type="spellEnd"/>
            <w:r w:rsidRPr="00E50AFD">
              <w:rPr>
                <w:rFonts w:ascii="Arial" w:hAnsi="Arial" w:cs="Arial"/>
                <w:sz w:val="20"/>
                <w:szCs w:val="20"/>
              </w:rPr>
              <w:t>-chemical parameters, macrophyte composition, and ethnobotanical use with human-induced cultural stresses, the study contributes to understanding socio-ecological interactions in community-managed freshwater systems. The manuscript is relevant for wetland ecology, inland water management, and community-based conservation frameworks. Its applied focus supports integrated water resource management in culturally dependent freshwater ecosystems.</w:t>
            </w:r>
          </w:p>
        </w:tc>
        <w:tc>
          <w:tcPr>
            <w:tcW w:w="1523" w:type="pct"/>
          </w:tcPr>
          <w:p w14:paraId="462A339C" w14:textId="77777777" w:rsidR="00F1171E" w:rsidRPr="00E50AFD" w:rsidRDefault="00F1171E" w:rsidP="007222C8">
            <w:pPr>
              <w:pStyle w:val="Heading2"/>
              <w:jc w:val="left"/>
              <w:rPr>
                <w:rFonts w:ascii="Arial" w:hAnsi="Arial" w:cs="Arial"/>
                <w:b w:val="0"/>
                <w:lang w:val="en-GB"/>
              </w:rPr>
            </w:pPr>
          </w:p>
        </w:tc>
      </w:tr>
      <w:tr w:rsidR="00F1171E" w:rsidRPr="00E50AFD" w14:paraId="0D8B5B2C" w14:textId="77777777" w:rsidTr="009C324D">
        <w:trPr>
          <w:trHeight w:val="230"/>
        </w:trPr>
        <w:tc>
          <w:tcPr>
            <w:tcW w:w="1265" w:type="pct"/>
            <w:noWrap/>
          </w:tcPr>
          <w:p w14:paraId="21CBA5FE" w14:textId="77777777" w:rsidR="00F1171E" w:rsidRPr="00E50AFD" w:rsidRDefault="00F1171E" w:rsidP="007222C8">
            <w:pPr>
              <w:ind w:left="360"/>
              <w:rPr>
                <w:rFonts w:ascii="Arial" w:hAnsi="Arial" w:cs="Arial"/>
                <w:b/>
                <w:bCs/>
                <w:sz w:val="20"/>
                <w:szCs w:val="20"/>
                <w:lang w:val="en-GB"/>
              </w:rPr>
            </w:pPr>
            <w:r w:rsidRPr="00E50AFD">
              <w:rPr>
                <w:rFonts w:ascii="Arial" w:hAnsi="Arial" w:cs="Arial"/>
                <w:b/>
                <w:bCs/>
                <w:sz w:val="20"/>
                <w:szCs w:val="20"/>
                <w:lang w:val="en-GB"/>
              </w:rPr>
              <w:t>Is the title of the article suitable?</w:t>
            </w:r>
          </w:p>
          <w:p w14:paraId="1CABB61A" w14:textId="77777777" w:rsidR="00F1171E" w:rsidRPr="00E50AFD" w:rsidRDefault="00F1171E" w:rsidP="007222C8">
            <w:pPr>
              <w:ind w:left="360"/>
              <w:rPr>
                <w:rFonts w:ascii="Arial" w:hAnsi="Arial" w:cs="Arial"/>
                <w:b/>
                <w:bCs/>
                <w:sz w:val="20"/>
                <w:szCs w:val="20"/>
                <w:lang w:val="en-GB"/>
              </w:rPr>
            </w:pPr>
            <w:r w:rsidRPr="00E50AFD">
              <w:rPr>
                <w:rFonts w:ascii="Arial" w:hAnsi="Arial" w:cs="Arial"/>
                <w:b/>
                <w:bCs/>
                <w:sz w:val="20"/>
                <w:szCs w:val="20"/>
                <w:lang w:val="en-GB"/>
              </w:rPr>
              <w:t>(If not please suggest an alternative title)</w:t>
            </w:r>
          </w:p>
          <w:p w14:paraId="0275B919" w14:textId="77777777" w:rsidR="00F1171E" w:rsidRPr="00E50AFD" w:rsidRDefault="00F1171E" w:rsidP="007222C8">
            <w:pPr>
              <w:pStyle w:val="Heading2"/>
              <w:jc w:val="left"/>
              <w:rPr>
                <w:rFonts w:ascii="Arial" w:hAnsi="Arial" w:cs="Arial"/>
                <w:u w:val="single"/>
                <w:lang w:val="en-GB"/>
              </w:rPr>
            </w:pPr>
          </w:p>
        </w:tc>
        <w:tc>
          <w:tcPr>
            <w:tcW w:w="2212" w:type="pct"/>
          </w:tcPr>
          <w:p w14:paraId="5053E24F" w14:textId="77777777" w:rsidR="009C324D" w:rsidRPr="00E50AFD" w:rsidRDefault="009C324D" w:rsidP="001D4E13">
            <w:pPr>
              <w:jc w:val="both"/>
              <w:rPr>
                <w:rFonts w:ascii="Arial" w:hAnsi="Arial" w:cs="Arial"/>
                <w:sz w:val="20"/>
                <w:szCs w:val="20"/>
              </w:rPr>
            </w:pPr>
            <w:r w:rsidRPr="00E50AFD">
              <w:rPr>
                <w:rFonts w:ascii="Arial" w:hAnsi="Arial" w:cs="Arial"/>
                <w:sz w:val="20"/>
                <w:szCs w:val="20"/>
              </w:rPr>
              <w:t xml:space="preserve">The term </w:t>
            </w:r>
            <w:r w:rsidRPr="00E50AFD">
              <w:rPr>
                <w:rFonts w:ascii="Arial" w:hAnsi="Arial" w:cs="Arial"/>
                <w:i/>
                <w:iCs/>
                <w:sz w:val="20"/>
                <w:szCs w:val="20"/>
              </w:rPr>
              <w:t>“cultural stresses”</w:t>
            </w:r>
            <w:r w:rsidRPr="00E50AFD">
              <w:rPr>
                <w:rFonts w:ascii="Arial" w:hAnsi="Arial" w:cs="Arial"/>
                <w:sz w:val="20"/>
                <w:szCs w:val="20"/>
              </w:rPr>
              <w:t xml:space="preserve"> is not operationally defined in the title. It is unclear whether the main focus is on water quality, ecosystem structure, or management implications. In addition, since the manuscript does not apply a formal impact assessment framework, the use of the term </w:t>
            </w:r>
            <w:r w:rsidRPr="00E50AFD">
              <w:rPr>
                <w:rFonts w:ascii="Arial" w:hAnsi="Arial" w:cs="Arial"/>
                <w:i/>
                <w:iCs/>
                <w:sz w:val="20"/>
                <w:szCs w:val="20"/>
              </w:rPr>
              <w:t>“impact”</w:t>
            </w:r>
            <w:r w:rsidRPr="00E50AFD">
              <w:rPr>
                <w:rFonts w:ascii="Arial" w:hAnsi="Arial" w:cs="Arial"/>
                <w:sz w:val="20"/>
                <w:szCs w:val="20"/>
              </w:rPr>
              <w:t xml:space="preserve"> is scientifically inappropriate. </w:t>
            </w:r>
          </w:p>
          <w:p w14:paraId="4A264BFF" w14:textId="44B0DE7B" w:rsidR="009C324D" w:rsidRPr="00E50AFD" w:rsidRDefault="009C324D" w:rsidP="001D4E13">
            <w:pPr>
              <w:jc w:val="both"/>
              <w:rPr>
                <w:rFonts w:ascii="Arial" w:hAnsi="Arial" w:cs="Arial"/>
                <w:sz w:val="20"/>
                <w:szCs w:val="20"/>
              </w:rPr>
            </w:pPr>
            <w:r w:rsidRPr="00E50AFD">
              <w:rPr>
                <w:rFonts w:ascii="Arial" w:hAnsi="Arial" w:cs="Arial"/>
                <w:sz w:val="20"/>
                <w:szCs w:val="20"/>
              </w:rPr>
              <w:t xml:space="preserve">Given that the study does not perform a quantitative or causal impact assessment, the term “impact” should be replaced with “effects”, which is more consistent with the descriptive and observational nature of the analysis. </w:t>
            </w:r>
          </w:p>
          <w:p w14:paraId="32C2285C" w14:textId="4CF215C9" w:rsidR="009C324D" w:rsidRPr="00E50AFD" w:rsidRDefault="009C324D" w:rsidP="001D4E13">
            <w:pPr>
              <w:jc w:val="both"/>
              <w:rPr>
                <w:rFonts w:ascii="Arial" w:hAnsi="Arial" w:cs="Arial"/>
                <w:sz w:val="20"/>
                <w:szCs w:val="20"/>
              </w:rPr>
            </w:pPr>
            <w:r w:rsidRPr="00E50AFD">
              <w:rPr>
                <w:rFonts w:ascii="Arial" w:hAnsi="Arial" w:cs="Arial"/>
                <w:sz w:val="20"/>
                <w:szCs w:val="20"/>
              </w:rPr>
              <w:t>To avoid overstating causal inference, the title should be reformulated to reflect associations or observed conditions, rather than impacts or effects.</w:t>
            </w:r>
          </w:p>
          <w:p w14:paraId="431679D9" w14:textId="77777777" w:rsidR="009C324D" w:rsidRPr="00E50AFD" w:rsidRDefault="009C324D" w:rsidP="001D4E13">
            <w:pPr>
              <w:jc w:val="both"/>
              <w:rPr>
                <w:rFonts w:ascii="Arial" w:hAnsi="Arial" w:cs="Arial"/>
                <w:sz w:val="20"/>
                <w:szCs w:val="20"/>
              </w:rPr>
            </w:pPr>
          </w:p>
          <w:p w14:paraId="794AA9A7" w14:textId="02CD8184" w:rsidR="00F1171E" w:rsidRPr="00E50AFD" w:rsidRDefault="009C324D" w:rsidP="001D4E13">
            <w:pPr>
              <w:jc w:val="both"/>
              <w:rPr>
                <w:rFonts w:ascii="Arial" w:hAnsi="Arial" w:cs="Arial"/>
                <w:sz w:val="20"/>
                <w:szCs w:val="20"/>
                <w:lang w:val="en-GB"/>
              </w:rPr>
            </w:pPr>
            <w:r w:rsidRPr="00E50AFD">
              <w:rPr>
                <w:rFonts w:ascii="Arial" w:hAnsi="Arial" w:cs="Arial"/>
                <w:sz w:val="20"/>
                <w:szCs w:val="20"/>
              </w:rPr>
              <w:t>Recommended revised title: “</w:t>
            </w:r>
            <w:proofErr w:type="spellStart"/>
            <w:r w:rsidRPr="00E50AFD">
              <w:rPr>
                <w:rFonts w:ascii="Arial" w:hAnsi="Arial" w:cs="Arial"/>
                <w:sz w:val="20"/>
                <w:szCs w:val="20"/>
              </w:rPr>
              <w:t>Physico</w:t>
            </w:r>
            <w:proofErr w:type="spellEnd"/>
            <w:r w:rsidRPr="00E50AFD">
              <w:rPr>
                <w:rFonts w:ascii="Arial" w:hAnsi="Arial" w:cs="Arial"/>
                <w:sz w:val="20"/>
                <w:szCs w:val="20"/>
              </w:rPr>
              <w:t>-Chemical Characteristics and Macrophyte Diversity of Lentic Water Bodies in Imphal, Manipur under Anthropogenic (Cultural) Pressures”</w:t>
            </w:r>
          </w:p>
        </w:tc>
        <w:tc>
          <w:tcPr>
            <w:tcW w:w="1523" w:type="pct"/>
          </w:tcPr>
          <w:p w14:paraId="405B6701" w14:textId="77777777" w:rsidR="00F1171E" w:rsidRPr="00E50AFD" w:rsidRDefault="00F1171E" w:rsidP="007222C8">
            <w:pPr>
              <w:pStyle w:val="Heading2"/>
              <w:jc w:val="left"/>
              <w:rPr>
                <w:rFonts w:ascii="Arial" w:hAnsi="Arial" w:cs="Arial"/>
                <w:b w:val="0"/>
                <w:lang w:val="en-GB"/>
              </w:rPr>
            </w:pPr>
          </w:p>
        </w:tc>
      </w:tr>
      <w:tr w:rsidR="00F1171E" w:rsidRPr="00E50AFD" w14:paraId="5604762A" w14:textId="77777777" w:rsidTr="007222C8">
        <w:trPr>
          <w:trHeight w:val="1262"/>
        </w:trPr>
        <w:tc>
          <w:tcPr>
            <w:tcW w:w="1265" w:type="pct"/>
            <w:noWrap/>
          </w:tcPr>
          <w:p w14:paraId="3635573D" w14:textId="77777777" w:rsidR="00F1171E" w:rsidRPr="00E50AFD" w:rsidRDefault="00F1171E" w:rsidP="007222C8">
            <w:pPr>
              <w:pStyle w:val="Heading2"/>
              <w:ind w:left="360"/>
              <w:jc w:val="left"/>
              <w:rPr>
                <w:rFonts w:ascii="Arial" w:hAnsi="Arial" w:cs="Arial"/>
                <w:lang w:val="en-GB"/>
              </w:rPr>
            </w:pPr>
            <w:r w:rsidRPr="00E50AF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50AFD" w:rsidRDefault="00F1171E" w:rsidP="007222C8">
            <w:pPr>
              <w:pStyle w:val="Heading2"/>
              <w:jc w:val="left"/>
              <w:rPr>
                <w:rFonts w:ascii="Arial" w:hAnsi="Arial" w:cs="Arial"/>
                <w:u w:val="single"/>
                <w:lang w:val="en-GB"/>
              </w:rPr>
            </w:pPr>
          </w:p>
        </w:tc>
        <w:tc>
          <w:tcPr>
            <w:tcW w:w="2212" w:type="pct"/>
          </w:tcPr>
          <w:p w14:paraId="285F4DE3" w14:textId="0C5EE9AD" w:rsidR="009C324D" w:rsidRPr="00E50AFD" w:rsidRDefault="009C324D" w:rsidP="001D4E13">
            <w:pPr>
              <w:jc w:val="both"/>
              <w:rPr>
                <w:rFonts w:ascii="Arial" w:hAnsi="Arial" w:cs="Arial"/>
                <w:sz w:val="20"/>
                <w:szCs w:val="20"/>
              </w:rPr>
            </w:pPr>
            <w:r w:rsidRPr="00E50AFD">
              <w:rPr>
                <w:rFonts w:ascii="Arial" w:hAnsi="Arial" w:cs="Arial"/>
                <w:sz w:val="20"/>
                <w:szCs w:val="20"/>
              </w:rPr>
              <w:t>The abstract is primarily descriptive and lacks methodological and analytical completeness. The study period, number of samples, and sampling frequency are not specified. The research objective is not explicitly stated. Results are presented as a list of numerical values without synthetic interpretation. The language is inconsistent, with errors in units and formatting.</w:t>
            </w:r>
          </w:p>
          <w:p w14:paraId="0FB7E83A" w14:textId="52ED7B97" w:rsidR="00F1171E" w:rsidRPr="00E50AFD" w:rsidRDefault="009C324D" w:rsidP="001D4E13">
            <w:pPr>
              <w:jc w:val="both"/>
              <w:rPr>
                <w:rFonts w:ascii="Arial" w:hAnsi="Arial" w:cs="Arial"/>
                <w:sz w:val="20"/>
                <w:szCs w:val="20"/>
              </w:rPr>
            </w:pPr>
            <w:r w:rsidRPr="00E50AFD">
              <w:rPr>
                <w:rFonts w:ascii="Arial" w:hAnsi="Arial" w:cs="Arial"/>
                <w:sz w:val="20"/>
                <w:szCs w:val="20"/>
              </w:rPr>
              <w:t>The abstract should explicitly state the main objective of the study and briefly outline the study design, including the sampling framework (study period, number of sites, and type of samples collected). The extensive listing of raw numerical values should be reduced and replaced by a synthesis of the main observed patterns and trends. Finally, the abstract should include a concise concluding statement (one to two sentences) summarizing the key findings and emphasizing their relevance for the management and sustainable use of lentic water resources.</w:t>
            </w:r>
          </w:p>
        </w:tc>
        <w:tc>
          <w:tcPr>
            <w:tcW w:w="1523" w:type="pct"/>
          </w:tcPr>
          <w:p w14:paraId="1D54B730" w14:textId="77777777" w:rsidR="00F1171E" w:rsidRPr="00E50AFD" w:rsidRDefault="00F1171E" w:rsidP="007222C8">
            <w:pPr>
              <w:pStyle w:val="Heading2"/>
              <w:jc w:val="left"/>
              <w:rPr>
                <w:rFonts w:ascii="Arial" w:hAnsi="Arial" w:cs="Arial"/>
                <w:b w:val="0"/>
                <w:lang w:val="en-GB"/>
              </w:rPr>
            </w:pPr>
          </w:p>
        </w:tc>
      </w:tr>
      <w:tr w:rsidR="00F1171E" w:rsidRPr="00E50AFD" w14:paraId="2F579F54" w14:textId="77777777" w:rsidTr="007222C8">
        <w:trPr>
          <w:trHeight w:val="859"/>
        </w:trPr>
        <w:tc>
          <w:tcPr>
            <w:tcW w:w="1265" w:type="pct"/>
            <w:noWrap/>
          </w:tcPr>
          <w:p w14:paraId="04361F46" w14:textId="368783AB" w:rsidR="00F1171E" w:rsidRPr="00E50AFD" w:rsidRDefault="00DC6FED" w:rsidP="007222C8">
            <w:pPr>
              <w:ind w:left="360"/>
              <w:rPr>
                <w:rFonts w:ascii="Arial" w:hAnsi="Arial" w:cs="Arial"/>
                <w:b/>
                <w:bCs/>
                <w:sz w:val="20"/>
                <w:szCs w:val="20"/>
                <w:u w:val="single"/>
                <w:lang w:val="en-GB"/>
              </w:rPr>
            </w:pPr>
            <w:r w:rsidRPr="00E50AFD">
              <w:rPr>
                <w:rFonts w:ascii="Arial" w:hAnsi="Arial" w:cs="Arial"/>
                <w:b/>
                <w:bCs/>
                <w:sz w:val="20"/>
                <w:szCs w:val="20"/>
                <w:lang w:val="en-GB"/>
              </w:rPr>
              <w:t xml:space="preserve">Is the manuscript scientifically, correct? Please write here. </w:t>
            </w:r>
          </w:p>
        </w:tc>
        <w:tc>
          <w:tcPr>
            <w:tcW w:w="2212" w:type="pct"/>
          </w:tcPr>
          <w:p w14:paraId="1948877E" w14:textId="77777777" w:rsidR="00190253" w:rsidRPr="00E50AFD" w:rsidRDefault="009C324D" w:rsidP="001D4E13">
            <w:pPr>
              <w:pStyle w:val="ListParagraph"/>
              <w:ind w:left="0"/>
              <w:jc w:val="both"/>
              <w:rPr>
                <w:rFonts w:ascii="Arial" w:hAnsi="Arial" w:cs="Arial"/>
                <w:sz w:val="20"/>
                <w:szCs w:val="20"/>
              </w:rPr>
            </w:pPr>
            <w:r w:rsidRPr="00E50AFD">
              <w:rPr>
                <w:rFonts w:ascii="Arial" w:hAnsi="Arial" w:cs="Arial"/>
                <w:sz w:val="20"/>
                <w:szCs w:val="20"/>
              </w:rPr>
              <w:t>Partially correct, but affected by major methodological and interpretative deficiencies.</w:t>
            </w:r>
          </w:p>
          <w:p w14:paraId="637D7CCE" w14:textId="31E5E65E" w:rsidR="009C324D" w:rsidRPr="00E50AFD" w:rsidRDefault="009C324D" w:rsidP="001D4E13">
            <w:pPr>
              <w:pStyle w:val="ListParagraph"/>
              <w:numPr>
                <w:ilvl w:val="0"/>
                <w:numId w:val="11"/>
              </w:numPr>
              <w:ind w:left="177" w:hanging="177"/>
              <w:jc w:val="both"/>
              <w:rPr>
                <w:rFonts w:ascii="Arial" w:hAnsi="Arial" w:cs="Arial"/>
                <w:sz w:val="20"/>
                <w:szCs w:val="20"/>
              </w:rPr>
            </w:pPr>
            <w:r w:rsidRPr="00E50AFD">
              <w:rPr>
                <w:rFonts w:ascii="Arial" w:hAnsi="Arial" w:cs="Arial"/>
                <w:sz w:val="20"/>
                <w:szCs w:val="20"/>
              </w:rPr>
              <w:t>Lack of a clear study design: The manuscript does not specify the number of replicates, nor does it clarify whether the reported values represent instantaneous measurements, seasonal observations, or mean values derived from repeated sampling.</w:t>
            </w:r>
          </w:p>
          <w:p w14:paraId="102BB335" w14:textId="756C0897" w:rsidR="009C324D" w:rsidRPr="00E50AFD" w:rsidRDefault="009C324D" w:rsidP="001D4E13">
            <w:pPr>
              <w:pStyle w:val="ListParagraph"/>
              <w:numPr>
                <w:ilvl w:val="0"/>
                <w:numId w:val="11"/>
              </w:numPr>
              <w:ind w:left="177" w:hanging="177"/>
              <w:jc w:val="both"/>
              <w:rPr>
                <w:rFonts w:ascii="Arial" w:hAnsi="Arial" w:cs="Arial"/>
                <w:sz w:val="20"/>
                <w:szCs w:val="20"/>
              </w:rPr>
            </w:pPr>
            <w:r w:rsidRPr="00E50AFD">
              <w:rPr>
                <w:rFonts w:ascii="Arial" w:hAnsi="Arial" w:cs="Arial"/>
                <w:sz w:val="20"/>
                <w:szCs w:val="20"/>
              </w:rPr>
              <w:t>Insufficient methodological detail: The methodology does not adequately describe the analytical procedures applied to ensure the reproducibility of the study. A more detailed description of sampling strategy, laboratory analyses, and data processing is required.</w:t>
            </w:r>
          </w:p>
          <w:p w14:paraId="05430D6D" w14:textId="340041C2" w:rsidR="009C324D" w:rsidRPr="00E50AFD" w:rsidRDefault="009C324D" w:rsidP="001D4E13">
            <w:pPr>
              <w:pStyle w:val="ListParagraph"/>
              <w:numPr>
                <w:ilvl w:val="0"/>
                <w:numId w:val="11"/>
              </w:numPr>
              <w:ind w:left="177" w:hanging="177"/>
              <w:jc w:val="both"/>
              <w:rPr>
                <w:rFonts w:ascii="Arial" w:hAnsi="Arial" w:cs="Arial"/>
                <w:sz w:val="20"/>
                <w:szCs w:val="20"/>
              </w:rPr>
            </w:pPr>
            <w:r w:rsidRPr="00E50AFD">
              <w:rPr>
                <w:rFonts w:ascii="Arial" w:hAnsi="Arial" w:cs="Arial"/>
                <w:sz w:val="20"/>
                <w:szCs w:val="20"/>
              </w:rPr>
              <w:t>Absence of statistical analysis:</w:t>
            </w:r>
            <w:r w:rsidR="001D4E13" w:rsidRPr="00E50AFD">
              <w:rPr>
                <w:rFonts w:ascii="Arial" w:hAnsi="Arial" w:cs="Arial"/>
                <w:sz w:val="20"/>
                <w:szCs w:val="20"/>
              </w:rPr>
              <w:t xml:space="preserve"> </w:t>
            </w:r>
            <w:r w:rsidRPr="00E50AFD">
              <w:rPr>
                <w:rFonts w:ascii="Arial" w:hAnsi="Arial" w:cs="Arial"/>
                <w:sz w:val="20"/>
                <w:szCs w:val="20"/>
              </w:rPr>
              <w:t xml:space="preserve">No statistical tests, correlations, or comparative analyses among sites </w:t>
            </w:r>
            <w:r w:rsidRPr="00E50AFD">
              <w:rPr>
                <w:rFonts w:ascii="Arial" w:hAnsi="Arial" w:cs="Arial"/>
                <w:sz w:val="20"/>
                <w:szCs w:val="20"/>
              </w:rPr>
              <w:lastRenderedPageBreak/>
              <w:t xml:space="preserve">are presented. As a result, differences between sites remain descriptive rather than analytically supported. The term </w:t>
            </w:r>
            <w:r w:rsidRPr="00E50AFD">
              <w:rPr>
                <w:rFonts w:ascii="Arial" w:hAnsi="Arial" w:cs="Arial"/>
                <w:i/>
                <w:iCs/>
                <w:sz w:val="20"/>
                <w:szCs w:val="20"/>
              </w:rPr>
              <w:t>“significantly”</w:t>
            </w:r>
            <w:r w:rsidRPr="00E50AFD">
              <w:rPr>
                <w:rFonts w:ascii="Arial" w:hAnsi="Arial" w:cs="Arial"/>
                <w:sz w:val="20"/>
                <w:szCs w:val="20"/>
              </w:rPr>
              <w:t xml:space="preserve"> is used without evidence of statistical testing. If statistical analyses were conducted, the specific tests applied should be clearly stated and justified in the methodology. If not, the term should be avoided altogether.</w:t>
            </w:r>
          </w:p>
          <w:p w14:paraId="7866D002" w14:textId="483C0567" w:rsidR="009C324D" w:rsidRPr="00E50AFD" w:rsidRDefault="009C324D" w:rsidP="001D4E13">
            <w:pPr>
              <w:pStyle w:val="ListParagraph"/>
              <w:numPr>
                <w:ilvl w:val="0"/>
                <w:numId w:val="11"/>
              </w:numPr>
              <w:ind w:left="177" w:hanging="177"/>
              <w:jc w:val="both"/>
              <w:rPr>
                <w:rFonts w:ascii="Arial" w:hAnsi="Arial" w:cs="Arial"/>
                <w:sz w:val="20"/>
                <w:szCs w:val="20"/>
              </w:rPr>
            </w:pPr>
            <w:r w:rsidRPr="00E50AFD">
              <w:rPr>
                <w:rFonts w:ascii="Arial" w:hAnsi="Arial" w:cs="Arial"/>
                <w:sz w:val="20"/>
                <w:szCs w:val="20"/>
              </w:rPr>
              <w:t>Speculative interpretations: Statements regarding fish kills, increased biological oxygen demand (BOD), and the proliferation of pathogenic bacteria are not supported by measured data and therefore remain speculative.</w:t>
            </w:r>
          </w:p>
          <w:p w14:paraId="1B46CC86" w14:textId="08A79354" w:rsidR="009C324D" w:rsidRPr="00E50AFD" w:rsidRDefault="009C324D" w:rsidP="001D4E13">
            <w:pPr>
              <w:pStyle w:val="ListParagraph"/>
              <w:numPr>
                <w:ilvl w:val="0"/>
                <w:numId w:val="11"/>
              </w:numPr>
              <w:ind w:left="177" w:hanging="177"/>
              <w:jc w:val="both"/>
              <w:rPr>
                <w:rFonts w:ascii="Arial" w:hAnsi="Arial" w:cs="Arial"/>
                <w:sz w:val="20"/>
                <w:szCs w:val="20"/>
              </w:rPr>
            </w:pPr>
            <w:r w:rsidRPr="00E50AFD">
              <w:rPr>
                <w:rFonts w:ascii="Arial" w:hAnsi="Arial" w:cs="Arial"/>
                <w:sz w:val="20"/>
                <w:szCs w:val="20"/>
              </w:rPr>
              <w:t>Inconsistencies in units and typographical errors: Several numerical and unit-related errors are present (e.g., “0.405 – 8/5 mg/l”, “8131.” reported for sediment magnesium), which raise concerns about data accuracy.</w:t>
            </w:r>
          </w:p>
          <w:p w14:paraId="0620E476" w14:textId="47641CF9" w:rsidR="009C324D" w:rsidRPr="00E50AFD" w:rsidRDefault="009C324D" w:rsidP="001D4E13">
            <w:pPr>
              <w:pStyle w:val="ListParagraph"/>
              <w:numPr>
                <w:ilvl w:val="0"/>
                <w:numId w:val="11"/>
              </w:numPr>
              <w:ind w:left="177" w:hanging="177"/>
              <w:jc w:val="both"/>
              <w:rPr>
                <w:rFonts w:ascii="Arial" w:hAnsi="Arial" w:cs="Arial"/>
                <w:sz w:val="20"/>
                <w:szCs w:val="20"/>
              </w:rPr>
            </w:pPr>
            <w:r w:rsidRPr="00E50AFD">
              <w:rPr>
                <w:rFonts w:ascii="Arial" w:hAnsi="Arial" w:cs="Arial"/>
                <w:sz w:val="20"/>
                <w:szCs w:val="20"/>
              </w:rPr>
              <w:t xml:space="preserve">Non-uniform ecological classification: The ecological classification of certain macrophytes is inconsistent (e.g., </w:t>
            </w:r>
            <w:r w:rsidRPr="00E50AFD">
              <w:rPr>
                <w:rFonts w:ascii="Arial" w:hAnsi="Arial" w:cs="Arial"/>
                <w:i/>
                <w:iCs/>
                <w:sz w:val="20"/>
                <w:szCs w:val="20"/>
              </w:rPr>
              <w:t xml:space="preserve">Pontederia crassipes, </w:t>
            </w:r>
            <w:r w:rsidRPr="00E50AFD">
              <w:rPr>
                <w:rFonts w:ascii="Arial" w:hAnsi="Arial" w:cs="Arial"/>
                <w:sz w:val="20"/>
                <w:szCs w:val="20"/>
              </w:rPr>
              <w:t>Mart</w:t>
            </w:r>
            <w:r w:rsidR="001D4E13" w:rsidRPr="00E50AFD">
              <w:rPr>
                <w:rFonts w:ascii="Arial" w:hAnsi="Arial" w:cs="Arial"/>
                <w:sz w:val="20"/>
                <w:szCs w:val="20"/>
              </w:rPr>
              <w:t xml:space="preserve"> etc.</w:t>
            </w:r>
            <w:r w:rsidRPr="00E50AFD">
              <w:rPr>
                <w:rFonts w:ascii="Arial" w:hAnsi="Arial" w:cs="Arial"/>
                <w:sz w:val="20"/>
                <w:szCs w:val="20"/>
              </w:rPr>
              <w:t>), and should be revised using standardized botanical and ecological references.</w:t>
            </w:r>
            <w:r w:rsidR="001D4E13" w:rsidRPr="00E50AFD">
              <w:rPr>
                <w:rFonts w:ascii="Arial" w:hAnsi="Arial" w:cs="Arial"/>
                <w:sz w:val="20"/>
                <w:szCs w:val="20"/>
              </w:rPr>
              <w:t xml:space="preserve"> The scientific names of plant species should be provided consistently and in full, including the author citation (authority) at their first mention (e.g., </w:t>
            </w:r>
            <w:r w:rsidR="001D4E13" w:rsidRPr="00E50AFD">
              <w:rPr>
                <w:rFonts w:ascii="Arial" w:hAnsi="Arial" w:cs="Arial"/>
                <w:i/>
                <w:iCs/>
                <w:sz w:val="20"/>
                <w:szCs w:val="20"/>
              </w:rPr>
              <w:t>Pontederia crassipes</w:t>
            </w:r>
            <w:r w:rsidR="001D4E13" w:rsidRPr="00E50AFD">
              <w:rPr>
                <w:rFonts w:ascii="Arial" w:hAnsi="Arial" w:cs="Arial"/>
                <w:sz w:val="20"/>
                <w:szCs w:val="20"/>
              </w:rPr>
              <w:t xml:space="preserve"> (Mart.) Solms), in accordance with standard botanical nomenclature guidelines. This will improve taxonomic accuracy and consistency throughout the manuscript.</w:t>
            </w:r>
          </w:p>
          <w:p w14:paraId="36E923B0" w14:textId="39FA7790" w:rsidR="009C324D" w:rsidRPr="00E50AFD" w:rsidRDefault="009C324D" w:rsidP="001D4E13">
            <w:pPr>
              <w:pStyle w:val="ListParagraph"/>
              <w:numPr>
                <w:ilvl w:val="0"/>
                <w:numId w:val="11"/>
              </w:numPr>
              <w:ind w:left="177" w:hanging="177"/>
              <w:jc w:val="both"/>
              <w:rPr>
                <w:rFonts w:ascii="Arial" w:hAnsi="Arial" w:cs="Arial"/>
                <w:sz w:val="20"/>
                <w:szCs w:val="20"/>
              </w:rPr>
            </w:pPr>
            <w:r w:rsidRPr="00E50AFD">
              <w:rPr>
                <w:rFonts w:ascii="Arial" w:hAnsi="Arial" w:cs="Arial"/>
                <w:sz w:val="20"/>
                <w:szCs w:val="20"/>
              </w:rPr>
              <w:t>Lack of visual and integrative analyses:</w:t>
            </w:r>
            <w:r w:rsidR="001D4E13" w:rsidRPr="00E50AFD">
              <w:rPr>
                <w:rFonts w:ascii="Arial" w:hAnsi="Arial" w:cs="Arial"/>
                <w:sz w:val="20"/>
                <w:szCs w:val="20"/>
              </w:rPr>
              <w:t xml:space="preserve"> </w:t>
            </w:r>
            <w:r w:rsidRPr="00E50AFD">
              <w:rPr>
                <w:rFonts w:ascii="Arial" w:hAnsi="Arial" w:cs="Arial"/>
                <w:sz w:val="20"/>
                <w:szCs w:val="20"/>
              </w:rPr>
              <w:t xml:space="preserve">The inclusion of graphical representations illustrating differences among sites (for </w:t>
            </w:r>
            <w:proofErr w:type="spellStart"/>
            <w:r w:rsidRPr="00E50AFD">
              <w:rPr>
                <w:rFonts w:ascii="Arial" w:hAnsi="Arial" w:cs="Arial"/>
                <w:sz w:val="20"/>
                <w:szCs w:val="20"/>
              </w:rPr>
              <w:t>physico</w:t>
            </w:r>
            <w:proofErr w:type="spellEnd"/>
            <w:r w:rsidRPr="00E50AFD">
              <w:rPr>
                <w:rFonts w:ascii="Arial" w:hAnsi="Arial" w:cs="Arial"/>
                <w:sz w:val="20"/>
                <w:szCs w:val="20"/>
              </w:rPr>
              <w:t>-chemical parameters, sediments, plankton/macrophytes) would substantially improve data interpretation. In addition, correlation analyses could help elucidate relationships among environmental variables.</w:t>
            </w:r>
          </w:p>
          <w:p w14:paraId="290ADFD8" w14:textId="506B34B5" w:rsidR="009C324D" w:rsidRPr="00E50AFD" w:rsidRDefault="009C324D" w:rsidP="001D4E13">
            <w:pPr>
              <w:pStyle w:val="ListParagraph"/>
              <w:numPr>
                <w:ilvl w:val="0"/>
                <w:numId w:val="11"/>
              </w:numPr>
              <w:ind w:left="177" w:hanging="177"/>
              <w:jc w:val="both"/>
              <w:rPr>
                <w:rFonts w:ascii="Arial" w:hAnsi="Arial" w:cs="Arial"/>
                <w:sz w:val="20"/>
                <w:szCs w:val="20"/>
              </w:rPr>
            </w:pPr>
            <w:r w:rsidRPr="00E50AFD">
              <w:rPr>
                <w:rFonts w:ascii="Arial" w:hAnsi="Arial" w:cs="Arial"/>
                <w:sz w:val="20"/>
                <w:szCs w:val="20"/>
              </w:rPr>
              <w:t>Inconsistent in-text citation style:</w:t>
            </w:r>
            <w:r w:rsidR="001D4E13" w:rsidRPr="00E50AFD">
              <w:rPr>
                <w:rFonts w:ascii="Arial" w:hAnsi="Arial" w:cs="Arial"/>
                <w:sz w:val="20"/>
                <w:szCs w:val="20"/>
              </w:rPr>
              <w:t xml:space="preserve"> </w:t>
            </w:r>
            <w:r w:rsidRPr="00E50AFD">
              <w:rPr>
                <w:rFonts w:ascii="Arial" w:hAnsi="Arial" w:cs="Arial"/>
                <w:sz w:val="20"/>
                <w:szCs w:val="20"/>
              </w:rPr>
              <w:t>References are cited inconsistently throughout the text, indicating a lack of uniform referencing standards.</w:t>
            </w:r>
          </w:p>
          <w:p w14:paraId="213A3132" w14:textId="4E7BE2AE" w:rsidR="009C324D" w:rsidRPr="00E50AFD" w:rsidRDefault="009C324D" w:rsidP="001D4E13">
            <w:pPr>
              <w:pStyle w:val="ListParagraph"/>
              <w:numPr>
                <w:ilvl w:val="0"/>
                <w:numId w:val="11"/>
              </w:numPr>
              <w:ind w:left="177" w:hanging="177"/>
              <w:jc w:val="both"/>
              <w:rPr>
                <w:rFonts w:ascii="Arial" w:hAnsi="Arial" w:cs="Arial"/>
                <w:sz w:val="20"/>
                <w:szCs w:val="20"/>
              </w:rPr>
            </w:pPr>
            <w:r w:rsidRPr="00E50AFD">
              <w:rPr>
                <w:rFonts w:ascii="Arial" w:hAnsi="Arial" w:cs="Arial"/>
                <w:sz w:val="20"/>
                <w:szCs w:val="20"/>
              </w:rPr>
              <w:t>Overstated conclusions:</w:t>
            </w:r>
            <w:r w:rsidR="001D4E13" w:rsidRPr="00E50AFD">
              <w:rPr>
                <w:rFonts w:ascii="Arial" w:hAnsi="Arial" w:cs="Arial"/>
                <w:sz w:val="20"/>
                <w:szCs w:val="20"/>
              </w:rPr>
              <w:t xml:space="preserve"> </w:t>
            </w:r>
            <w:r w:rsidRPr="00E50AFD">
              <w:rPr>
                <w:rFonts w:ascii="Arial" w:hAnsi="Arial" w:cs="Arial"/>
                <w:sz w:val="20"/>
                <w:szCs w:val="20"/>
              </w:rPr>
              <w:t>The conclusion states that “various economic activities by the local community have resulted in cultural stresses on the lentic water bodies.” However, no impact assessment or causal analysis was conducted to demonstrate that economic activities are the primary drivers of the observed conditions. Therefore, this statement exceeds the evidential support provided by the study and should be reformulated to reflect observed associations rather than causation.</w:t>
            </w:r>
          </w:p>
          <w:p w14:paraId="2B5A7721" w14:textId="6C24B527" w:rsidR="009C324D" w:rsidRPr="00E50AFD" w:rsidRDefault="001D4E13" w:rsidP="001D4E13">
            <w:pPr>
              <w:jc w:val="both"/>
              <w:rPr>
                <w:rFonts w:ascii="Arial" w:hAnsi="Arial" w:cs="Arial"/>
                <w:sz w:val="20"/>
                <w:szCs w:val="20"/>
              </w:rPr>
            </w:pPr>
            <w:r w:rsidRPr="00E50AFD">
              <w:rPr>
                <w:rFonts w:ascii="Arial" w:hAnsi="Arial" w:cs="Arial"/>
                <w:sz w:val="20"/>
                <w:szCs w:val="20"/>
              </w:rPr>
              <w:t xml:space="preserve">While the reported </w:t>
            </w:r>
            <w:proofErr w:type="spellStart"/>
            <w:r w:rsidRPr="00E50AFD">
              <w:rPr>
                <w:rFonts w:ascii="Arial" w:hAnsi="Arial" w:cs="Arial"/>
                <w:sz w:val="20"/>
                <w:szCs w:val="20"/>
              </w:rPr>
              <w:t>physico</w:t>
            </w:r>
            <w:proofErr w:type="spellEnd"/>
            <w:r w:rsidRPr="00E50AFD">
              <w:rPr>
                <w:rFonts w:ascii="Arial" w:hAnsi="Arial" w:cs="Arial"/>
                <w:sz w:val="20"/>
                <w:szCs w:val="20"/>
              </w:rPr>
              <w:t>-chemical values are generally plausible from a limnological perspective, the interpretations and conclusions extend beyond what can be robustly supported by the presented data.</w:t>
            </w:r>
          </w:p>
        </w:tc>
        <w:tc>
          <w:tcPr>
            <w:tcW w:w="1523" w:type="pct"/>
          </w:tcPr>
          <w:p w14:paraId="4898F764" w14:textId="77777777" w:rsidR="00F1171E" w:rsidRPr="00E50AFD" w:rsidRDefault="00F1171E" w:rsidP="007222C8">
            <w:pPr>
              <w:pStyle w:val="Heading2"/>
              <w:jc w:val="left"/>
              <w:rPr>
                <w:rFonts w:ascii="Arial" w:hAnsi="Arial" w:cs="Arial"/>
                <w:b w:val="0"/>
                <w:lang w:val="en-GB"/>
              </w:rPr>
            </w:pPr>
          </w:p>
        </w:tc>
      </w:tr>
      <w:tr w:rsidR="00F1171E" w:rsidRPr="00E50AFD" w14:paraId="73739464" w14:textId="77777777" w:rsidTr="007222C8">
        <w:trPr>
          <w:trHeight w:val="703"/>
        </w:trPr>
        <w:tc>
          <w:tcPr>
            <w:tcW w:w="1265" w:type="pct"/>
            <w:noWrap/>
          </w:tcPr>
          <w:p w14:paraId="7EFC02A2" w14:textId="5242F3C5" w:rsidR="00F1171E" w:rsidRPr="00E50AFD" w:rsidRDefault="00F1171E" w:rsidP="001D4E13">
            <w:pPr>
              <w:ind w:left="360"/>
              <w:rPr>
                <w:rFonts w:ascii="Arial" w:hAnsi="Arial" w:cs="Arial"/>
                <w:b/>
                <w:bCs/>
                <w:sz w:val="20"/>
                <w:szCs w:val="20"/>
                <w:lang w:val="en-GB"/>
              </w:rPr>
            </w:pPr>
            <w:r w:rsidRPr="00E50AFD">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6E5766B6" w:rsidR="00190253" w:rsidRPr="00E50AFD" w:rsidRDefault="001D4E13" w:rsidP="001D4E13">
            <w:pPr>
              <w:jc w:val="both"/>
              <w:rPr>
                <w:rFonts w:ascii="Arial" w:hAnsi="Arial" w:cs="Arial"/>
                <w:sz w:val="20"/>
                <w:szCs w:val="20"/>
              </w:rPr>
            </w:pPr>
            <w:r w:rsidRPr="00E50AFD">
              <w:rPr>
                <w:rFonts w:ascii="Arial" w:hAnsi="Arial" w:cs="Arial"/>
                <w:sz w:val="20"/>
                <w:szCs w:val="20"/>
              </w:rPr>
              <w:t>No. The references are insufficient and largely outdated. The majority of cited literature predates the year 2000. Recent studies addressing key topics like eutrophication, anthropogenic pressures on freshwater systems, participatory and community-based management of small lentic water bodies are largely missing.</w:t>
            </w:r>
          </w:p>
        </w:tc>
        <w:tc>
          <w:tcPr>
            <w:tcW w:w="1523" w:type="pct"/>
          </w:tcPr>
          <w:p w14:paraId="40220055" w14:textId="77777777" w:rsidR="00F1171E" w:rsidRPr="00E50AFD" w:rsidRDefault="00F1171E" w:rsidP="007222C8">
            <w:pPr>
              <w:pStyle w:val="Heading2"/>
              <w:jc w:val="left"/>
              <w:rPr>
                <w:rFonts w:ascii="Arial" w:hAnsi="Arial" w:cs="Arial"/>
                <w:b w:val="0"/>
                <w:lang w:val="en-GB"/>
              </w:rPr>
            </w:pPr>
          </w:p>
        </w:tc>
      </w:tr>
      <w:tr w:rsidR="00F1171E" w:rsidRPr="00E50AFD" w14:paraId="73CC4A50" w14:textId="77777777" w:rsidTr="007222C8">
        <w:trPr>
          <w:trHeight w:val="386"/>
        </w:trPr>
        <w:tc>
          <w:tcPr>
            <w:tcW w:w="1265" w:type="pct"/>
            <w:noWrap/>
          </w:tcPr>
          <w:p w14:paraId="029CE8D0" w14:textId="77777777" w:rsidR="00F1171E" w:rsidRPr="00E50AFD" w:rsidRDefault="00F1171E" w:rsidP="007222C8">
            <w:pPr>
              <w:pStyle w:val="Heading2"/>
              <w:jc w:val="left"/>
              <w:rPr>
                <w:rFonts w:ascii="Arial" w:hAnsi="Arial" w:cs="Arial"/>
                <w:b w:val="0"/>
                <w:lang w:val="en-GB"/>
              </w:rPr>
            </w:pPr>
          </w:p>
          <w:p w14:paraId="7722B85E" w14:textId="08E78C8B" w:rsidR="00F1171E" w:rsidRPr="00E50AFD" w:rsidRDefault="00F1171E" w:rsidP="001D4E13">
            <w:pPr>
              <w:pStyle w:val="Heading2"/>
              <w:ind w:left="360"/>
              <w:jc w:val="left"/>
              <w:rPr>
                <w:rFonts w:ascii="Arial" w:hAnsi="Arial" w:cs="Arial"/>
                <w:bCs w:val="0"/>
                <w:lang w:val="en-GB"/>
              </w:rPr>
            </w:pPr>
            <w:r w:rsidRPr="00E50AFD">
              <w:rPr>
                <w:rFonts w:ascii="Arial" w:hAnsi="Arial" w:cs="Arial"/>
                <w:bCs w:val="0"/>
                <w:lang w:val="en-GB"/>
              </w:rPr>
              <w:t>Is the language/English quality of the article suitable for scholarly communications?</w:t>
            </w:r>
          </w:p>
        </w:tc>
        <w:tc>
          <w:tcPr>
            <w:tcW w:w="2212" w:type="pct"/>
          </w:tcPr>
          <w:p w14:paraId="2B4906A0" w14:textId="77777777" w:rsidR="001D4E13" w:rsidRPr="00E50AFD" w:rsidRDefault="001D4E13" w:rsidP="007222C8">
            <w:pPr>
              <w:rPr>
                <w:rFonts w:ascii="Arial" w:hAnsi="Arial" w:cs="Arial"/>
                <w:sz w:val="20"/>
                <w:szCs w:val="20"/>
              </w:rPr>
            </w:pPr>
            <w:r w:rsidRPr="00E50AFD">
              <w:rPr>
                <w:rFonts w:ascii="Arial" w:hAnsi="Arial" w:cs="Arial"/>
                <w:sz w:val="20"/>
                <w:szCs w:val="20"/>
              </w:rPr>
              <w:t>The language quality is below the standard required for scholarly communication. Frequent grammatical errors.</w:t>
            </w:r>
            <w:r w:rsidRPr="00E50AFD">
              <w:rPr>
                <w:rFonts w:ascii="Arial" w:hAnsi="Arial" w:cs="Arial"/>
              </w:rPr>
              <w:t xml:space="preserve"> </w:t>
            </w:r>
            <w:r w:rsidRPr="00E50AFD">
              <w:rPr>
                <w:rFonts w:ascii="Arial" w:hAnsi="Arial" w:cs="Arial"/>
                <w:sz w:val="20"/>
                <w:szCs w:val="20"/>
              </w:rPr>
              <w:t>Archaic and redundant phrasing.</w:t>
            </w:r>
            <w:r w:rsidRPr="00E50AFD">
              <w:rPr>
                <w:rFonts w:ascii="Arial" w:hAnsi="Arial" w:cs="Arial"/>
              </w:rPr>
              <w:t xml:space="preserve"> </w:t>
            </w:r>
            <w:r w:rsidRPr="00E50AFD">
              <w:rPr>
                <w:rFonts w:ascii="Arial" w:hAnsi="Arial" w:cs="Arial"/>
                <w:sz w:val="20"/>
                <w:szCs w:val="20"/>
              </w:rPr>
              <w:t xml:space="preserve">Terminological inconsistency (e.g., DO vs. Dissolved Oxygen). Weak logical structure of paragraphs. </w:t>
            </w:r>
          </w:p>
          <w:p w14:paraId="149A6CEF" w14:textId="0F9A12C6" w:rsidR="00F1171E" w:rsidRPr="00E50AFD" w:rsidRDefault="001D4E13" w:rsidP="007222C8">
            <w:pPr>
              <w:rPr>
                <w:rFonts w:ascii="Arial" w:hAnsi="Arial" w:cs="Arial"/>
              </w:rPr>
            </w:pPr>
            <w:r w:rsidRPr="00E50AFD">
              <w:rPr>
                <w:rFonts w:ascii="Arial" w:hAnsi="Arial" w:cs="Arial"/>
                <w:sz w:val="20"/>
                <w:szCs w:val="20"/>
              </w:rPr>
              <w:t>We recommend a thorough professional language editing is mandatory.</w:t>
            </w:r>
          </w:p>
        </w:tc>
        <w:tc>
          <w:tcPr>
            <w:tcW w:w="1523" w:type="pct"/>
          </w:tcPr>
          <w:p w14:paraId="0351CA58" w14:textId="77777777" w:rsidR="00F1171E" w:rsidRPr="00E50AFD" w:rsidRDefault="00F1171E" w:rsidP="007222C8">
            <w:pPr>
              <w:rPr>
                <w:rFonts w:ascii="Arial" w:hAnsi="Arial" w:cs="Arial"/>
                <w:sz w:val="20"/>
                <w:szCs w:val="20"/>
                <w:lang w:val="en-GB"/>
              </w:rPr>
            </w:pPr>
          </w:p>
        </w:tc>
      </w:tr>
      <w:tr w:rsidR="00F1171E" w:rsidRPr="00E50AFD" w14:paraId="20A16C0C" w14:textId="77777777" w:rsidTr="007222C8">
        <w:trPr>
          <w:trHeight w:val="1178"/>
        </w:trPr>
        <w:tc>
          <w:tcPr>
            <w:tcW w:w="1265" w:type="pct"/>
            <w:noWrap/>
          </w:tcPr>
          <w:p w14:paraId="7F4BCFAE" w14:textId="77777777" w:rsidR="00F1171E" w:rsidRPr="00E50AFD" w:rsidRDefault="00F1171E" w:rsidP="007222C8">
            <w:pPr>
              <w:pStyle w:val="Heading2"/>
              <w:jc w:val="left"/>
              <w:rPr>
                <w:rFonts w:ascii="Arial" w:hAnsi="Arial" w:cs="Arial"/>
                <w:b w:val="0"/>
                <w:bCs w:val="0"/>
                <w:lang w:val="en-GB"/>
              </w:rPr>
            </w:pPr>
            <w:r w:rsidRPr="00E50AFD">
              <w:rPr>
                <w:rFonts w:ascii="Arial" w:hAnsi="Arial" w:cs="Arial"/>
                <w:bCs w:val="0"/>
                <w:u w:val="single"/>
                <w:lang w:val="en-GB"/>
              </w:rPr>
              <w:t>Optional/General</w:t>
            </w:r>
            <w:r w:rsidRPr="00E50AFD">
              <w:rPr>
                <w:rFonts w:ascii="Arial" w:hAnsi="Arial" w:cs="Arial"/>
                <w:bCs w:val="0"/>
                <w:lang w:val="en-GB"/>
              </w:rPr>
              <w:t xml:space="preserve"> </w:t>
            </w:r>
            <w:r w:rsidRPr="00E50AFD">
              <w:rPr>
                <w:rFonts w:ascii="Arial" w:hAnsi="Arial" w:cs="Arial"/>
                <w:b w:val="0"/>
                <w:bCs w:val="0"/>
                <w:lang w:val="en-GB"/>
              </w:rPr>
              <w:t>comments</w:t>
            </w:r>
          </w:p>
          <w:p w14:paraId="1A6B3748" w14:textId="77777777" w:rsidR="00F1171E" w:rsidRPr="00E50AFD" w:rsidRDefault="00F1171E" w:rsidP="007222C8">
            <w:pPr>
              <w:pStyle w:val="Heading2"/>
              <w:jc w:val="left"/>
              <w:rPr>
                <w:rFonts w:ascii="Arial" w:hAnsi="Arial" w:cs="Arial"/>
                <w:b w:val="0"/>
                <w:lang w:val="en-GB"/>
              </w:rPr>
            </w:pPr>
          </w:p>
        </w:tc>
        <w:tc>
          <w:tcPr>
            <w:tcW w:w="2212" w:type="pct"/>
          </w:tcPr>
          <w:p w14:paraId="645A88F8" w14:textId="77777777" w:rsidR="001D4E13" w:rsidRPr="00E50AFD" w:rsidRDefault="001D4E13" w:rsidP="001D4E13">
            <w:pPr>
              <w:rPr>
                <w:rFonts w:ascii="Arial" w:hAnsi="Arial" w:cs="Arial"/>
                <w:sz w:val="20"/>
                <w:szCs w:val="20"/>
              </w:rPr>
            </w:pPr>
            <w:r w:rsidRPr="00E50AFD">
              <w:rPr>
                <w:rFonts w:ascii="Arial" w:hAnsi="Arial" w:cs="Arial"/>
                <w:sz w:val="20"/>
                <w:szCs w:val="20"/>
              </w:rPr>
              <w:t>The tables are difficult to interpret due to formatting issues, inconsistent units, and the presence of typographical and numerical errors. Table captions and column headings should be revised to ensure clarity, consistency, and self-explanatory content. In several cases, the same information is repeated without analytical synthesis, which reduces the overall readability of the results section.</w:t>
            </w:r>
          </w:p>
          <w:p w14:paraId="15DFD0E8" w14:textId="06011C74" w:rsidR="00F1171E" w:rsidRPr="00E50AFD" w:rsidRDefault="001D4E13" w:rsidP="007222C8">
            <w:pPr>
              <w:rPr>
                <w:rFonts w:ascii="Arial" w:hAnsi="Arial" w:cs="Arial"/>
                <w:sz w:val="20"/>
                <w:szCs w:val="20"/>
              </w:rPr>
            </w:pPr>
            <w:r w:rsidRPr="00E50AFD">
              <w:rPr>
                <w:rFonts w:ascii="Arial" w:hAnsi="Arial" w:cs="Arial"/>
                <w:sz w:val="20"/>
                <w:szCs w:val="20"/>
              </w:rPr>
              <w:t>The conclusions are overly general and largely repetitive of statements already presented in the discussion. They should be reformulated to more clearly reflect the actual findings of the study, avoid unsupported causal claims, and explicitly acknowledge the descriptive nature and limitations of the analysis.</w:t>
            </w:r>
          </w:p>
        </w:tc>
        <w:tc>
          <w:tcPr>
            <w:tcW w:w="1523" w:type="pct"/>
          </w:tcPr>
          <w:p w14:paraId="465E098E" w14:textId="77777777" w:rsidR="00F1171E" w:rsidRPr="00E50AFD" w:rsidRDefault="00F1171E" w:rsidP="007222C8">
            <w:pPr>
              <w:rPr>
                <w:rFonts w:ascii="Arial" w:hAnsi="Arial" w:cs="Arial"/>
                <w:sz w:val="20"/>
                <w:szCs w:val="20"/>
                <w:lang w:val="en-GB"/>
              </w:rPr>
            </w:pPr>
          </w:p>
        </w:tc>
      </w:tr>
    </w:tbl>
    <w:p w14:paraId="6BBACB91" w14:textId="77777777" w:rsidR="00F1171E" w:rsidRPr="00E50AFD" w:rsidRDefault="00F1171E" w:rsidP="00F1171E">
      <w:pPr>
        <w:pStyle w:val="BodyText"/>
        <w:rPr>
          <w:rFonts w:ascii="Arial" w:hAnsi="Arial" w:cs="Arial"/>
          <w:b/>
          <w:bCs/>
          <w:sz w:val="20"/>
          <w:szCs w:val="20"/>
          <w:u w:val="single"/>
          <w:lang w:val="en-GB"/>
        </w:rPr>
      </w:pPr>
    </w:p>
    <w:p w14:paraId="78207741" w14:textId="77777777" w:rsidR="00F1171E" w:rsidRPr="00E50AFD" w:rsidRDefault="00F1171E" w:rsidP="00F1171E">
      <w:pPr>
        <w:pStyle w:val="BodyText"/>
        <w:rPr>
          <w:rFonts w:ascii="Arial" w:hAnsi="Arial" w:cs="Arial"/>
          <w:b/>
          <w:bCs/>
          <w:sz w:val="20"/>
          <w:szCs w:val="20"/>
          <w:u w:val="single"/>
          <w:lang w:val="en-GB"/>
        </w:rPr>
      </w:pPr>
    </w:p>
    <w:p w14:paraId="108BE2F1" w14:textId="77777777" w:rsidR="00F1171E" w:rsidRPr="00E50AFD" w:rsidRDefault="00F1171E" w:rsidP="00F1171E">
      <w:pPr>
        <w:pStyle w:val="BodyText"/>
        <w:rPr>
          <w:rFonts w:ascii="Arial" w:hAnsi="Arial" w:cs="Arial"/>
          <w:b/>
          <w:bCs/>
          <w:sz w:val="20"/>
          <w:szCs w:val="20"/>
          <w:u w:val="single"/>
          <w:lang w:val="en-GB"/>
        </w:rPr>
      </w:pPr>
    </w:p>
    <w:p w14:paraId="618DE16F" w14:textId="77777777" w:rsidR="00F1171E" w:rsidRPr="00E50AFD" w:rsidRDefault="00F1171E" w:rsidP="00F1171E">
      <w:pPr>
        <w:pStyle w:val="BodyText"/>
        <w:rPr>
          <w:rFonts w:ascii="Arial" w:hAnsi="Arial" w:cs="Arial"/>
          <w:b/>
          <w:bCs/>
          <w:sz w:val="20"/>
          <w:szCs w:val="20"/>
          <w:u w:val="single"/>
          <w:lang w:val="en-GB"/>
        </w:rPr>
      </w:pPr>
    </w:p>
    <w:p w14:paraId="1B0E4DC5" w14:textId="77777777" w:rsidR="00F1171E" w:rsidRPr="00E50AFD" w:rsidRDefault="00F1171E" w:rsidP="00F1171E">
      <w:pPr>
        <w:pStyle w:val="BodyText"/>
        <w:rPr>
          <w:rFonts w:ascii="Arial" w:hAnsi="Arial" w:cs="Arial"/>
          <w:b/>
          <w:bCs/>
          <w:sz w:val="20"/>
          <w:szCs w:val="20"/>
          <w:u w:val="single"/>
          <w:lang w:val="en-GB"/>
        </w:rPr>
      </w:pPr>
    </w:p>
    <w:p w14:paraId="0ECA4E5E" w14:textId="77777777" w:rsidR="00F1171E" w:rsidRPr="00E50AFD" w:rsidRDefault="00F1171E" w:rsidP="00F1171E">
      <w:pPr>
        <w:pStyle w:val="BodyText"/>
        <w:rPr>
          <w:rFonts w:ascii="Arial" w:hAnsi="Arial" w:cs="Arial"/>
          <w:b/>
          <w:bCs/>
          <w:sz w:val="20"/>
          <w:szCs w:val="20"/>
          <w:u w:val="single"/>
          <w:lang w:val="en-GB"/>
        </w:rPr>
      </w:pPr>
    </w:p>
    <w:p w14:paraId="022D30C9" w14:textId="77777777" w:rsidR="00F1171E" w:rsidRPr="00E50AFD" w:rsidRDefault="00F1171E" w:rsidP="00F1171E">
      <w:pPr>
        <w:pStyle w:val="BodyText"/>
        <w:rPr>
          <w:rFonts w:ascii="Arial" w:hAnsi="Arial" w:cs="Arial"/>
          <w:b/>
          <w:bCs/>
          <w:sz w:val="20"/>
          <w:szCs w:val="20"/>
          <w:u w:val="single"/>
          <w:lang w:val="en-GB"/>
        </w:rPr>
      </w:pPr>
    </w:p>
    <w:p w14:paraId="1AB5512F" w14:textId="77777777" w:rsidR="00F1171E" w:rsidRPr="00E50AFD" w:rsidRDefault="00F1171E" w:rsidP="00F1171E">
      <w:pPr>
        <w:pStyle w:val="BodyText"/>
        <w:rPr>
          <w:rFonts w:ascii="Arial" w:hAnsi="Arial" w:cs="Arial"/>
          <w:b/>
          <w:bCs/>
          <w:sz w:val="20"/>
          <w:szCs w:val="20"/>
          <w:u w:val="single"/>
          <w:lang w:val="en-GB"/>
        </w:rPr>
      </w:pPr>
    </w:p>
    <w:p w14:paraId="38F83A77" w14:textId="77777777" w:rsidR="00F1171E" w:rsidRPr="00E50AFD" w:rsidRDefault="00F1171E" w:rsidP="00F1171E">
      <w:pPr>
        <w:pStyle w:val="BodyText"/>
        <w:rPr>
          <w:rFonts w:ascii="Arial" w:hAnsi="Arial" w:cs="Arial"/>
          <w:b/>
          <w:bCs/>
          <w:sz w:val="20"/>
          <w:szCs w:val="20"/>
          <w:u w:val="single"/>
          <w:lang w:val="en-GB"/>
        </w:rPr>
      </w:pPr>
    </w:p>
    <w:p w14:paraId="25E7AF2A" w14:textId="77777777" w:rsidR="00F1171E" w:rsidRPr="00E50AFD" w:rsidRDefault="00F1171E" w:rsidP="00F1171E">
      <w:pPr>
        <w:pStyle w:val="BodyText"/>
        <w:rPr>
          <w:rFonts w:ascii="Arial" w:hAnsi="Arial" w:cs="Arial"/>
          <w:b/>
          <w:bCs/>
          <w:sz w:val="20"/>
          <w:szCs w:val="20"/>
          <w:u w:val="single"/>
          <w:lang w:val="en-GB"/>
        </w:rPr>
      </w:pPr>
    </w:p>
    <w:p w14:paraId="4437A01F" w14:textId="77777777" w:rsidR="00F1171E" w:rsidRPr="00E50AFD" w:rsidRDefault="00F1171E" w:rsidP="00F1171E">
      <w:pPr>
        <w:pStyle w:val="BodyText"/>
        <w:rPr>
          <w:rFonts w:ascii="Arial" w:hAnsi="Arial" w:cs="Arial"/>
          <w:b/>
          <w:bCs/>
          <w:sz w:val="20"/>
          <w:szCs w:val="20"/>
          <w:u w:val="single"/>
          <w:lang w:val="en-GB"/>
        </w:rPr>
      </w:pPr>
    </w:p>
    <w:p w14:paraId="25069224" w14:textId="77777777" w:rsidR="00F1171E" w:rsidRPr="00E50AFD" w:rsidRDefault="00F1171E" w:rsidP="00F1171E">
      <w:pPr>
        <w:pStyle w:val="BodyText"/>
        <w:rPr>
          <w:rFonts w:ascii="Arial" w:hAnsi="Arial" w:cs="Arial"/>
          <w:b/>
          <w:bCs/>
          <w:sz w:val="20"/>
          <w:szCs w:val="20"/>
          <w:u w:val="single"/>
          <w:lang w:val="en-GB"/>
        </w:rPr>
      </w:pPr>
    </w:p>
    <w:p w14:paraId="0821307F" w14:textId="77777777" w:rsidR="00F1171E" w:rsidRPr="00E50AF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50AF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50AFD" w:rsidRDefault="00F1171E" w:rsidP="007222C8">
            <w:pPr>
              <w:pStyle w:val="NormalWeb"/>
              <w:spacing w:before="0" w:beforeAutospacing="0" w:after="0" w:afterAutospacing="0"/>
              <w:rPr>
                <w:rFonts w:ascii="Arial" w:hAnsi="Arial" w:cs="Arial"/>
                <w:b/>
                <w:sz w:val="20"/>
                <w:szCs w:val="20"/>
                <w:u w:val="single"/>
                <w:lang w:val="en-GB"/>
              </w:rPr>
            </w:pPr>
            <w:r w:rsidRPr="00E50AFD">
              <w:rPr>
                <w:rFonts w:ascii="Arial" w:hAnsi="Arial" w:cs="Arial"/>
                <w:b/>
                <w:sz w:val="20"/>
                <w:szCs w:val="20"/>
                <w:highlight w:val="yellow"/>
                <w:u w:val="single"/>
                <w:lang w:val="en-GB"/>
              </w:rPr>
              <w:t>PART  2:</w:t>
            </w:r>
            <w:r w:rsidRPr="00E50AFD">
              <w:rPr>
                <w:rFonts w:ascii="Arial" w:hAnsi="Arial" w:cs="Arial"/>
                <w:b/>
                <w:sz w:val="20"/>
                <w:szCs w:val="20"/>
                <w:u w:val="single"/>
                <w:lang w:val="en-GB"/>
              </w:rPr>
              <w:t xml:space="preserve"> </w:t>
            </w:r>
          </w:p>
          <w:p w14:paraId="5B767407" w14:textId="77777777" w:rsidR="00F1171E" w:rsidRPr="00E50AF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50AFD" w14:paraId="5356501F" w14:textId="77777777" w:rsidTr="001D4E13">
        <w:trPr>
          <w:trHeight w:val="726"/>
        </w:trPr>
        <w:tc>
          <w:tcPr>
            <w:tcW w:w="1615" w:type="pct"/>
            <w:noWrap/>
            <w:tcMar>
              <w:top w:w="0" w:type="dxa"/>
              <w:left w:w="108" w:type="dxa"/>
              <w:bottom w:w="0" w:type="dxa"/>
              <w:right w:w="108" w:type="dxa"/>
            </w:tcMar>
            <w:vAlign w:val="center"/>
          </w:tcPr>
          <w:p w14:paraId="51E80121" w14:textId="77777777" w:rsidR="00F1171E" w:rsidRPr="00E50AF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50AFD" w:rsidRDefault="00F1171E" w:rsidP="007222C8">
            <w:pPr>
              <w:pStyle w:val="Heading2"/>
              <w:jc w:val="left"/>
              <w:rPr>
                <w:rFonts w:ascii="Arial" w:hAnsi="Arial" w:cs="Arial"/>
                <w:lang w:val="en-GB"/>
              </w:rPr>
            </w:pPr>
            <w:r w:rsidRPr="00E50AFD">
              <w:rPr>
                <w:rFonts w:ascii="Arial" w:hAnsi="Arial" w:cs="Arial"/>
                <w:lang w:val="en-GB"/>
              </w:rPr>
              <w:t>Reviewer’s comment</w:t>
            </w:r>
          </w:p>
        </w:tc>
        <w:tc>
          <w:tcPr>
            <w:tcW w:w="1342" w:type="pct"/>
          </w:tcPr>
          <w:p w14:paraId="6F48B50B" w14:textId="77777777" w:rsidR="00F1171E" w:rsidRPr="00E50AFD" w:rsidRDefault="00F1171E" w:rsidP="007222C8">
            <w:pPr>
              <w:pStyle w:val="Heading2"/>
              <w:jc w:val="left"/>
              <w:rPr>
                <w:rFonts w:ascii="Arial" w:hAnsi="Arial" w:cs="Arial"/>
                <w:b w:val="0"/>
                <w:lang w:val="en-GB"/>
              </w:rPr>
            </w:pPr>
            <w:r w:rsidRPr="00E50AFD">
              <w:rPr>
                <w:rFonts w:ascii="Arial" w:hAnsi="Arial" w:cs="Arial"/>
                <w:lang w:val="en-GB"/>
              </w:rPr>
              <w:t>Author’s comment</w:t>
            </w:r>
            <w:r w:rsidRPr="00E50AFD">
              <w:rPr>
                <w:rFonts w:ascii="Arial" w:hAnsi="Arial" w:cs="Arial"/>
                <w:b w:val="0"/>
                <w:lang w:val="en-GB"/>
              </w:rPr>
              <w:t xml:space="preserve"> </w:t>
            </w:r>
            <w:r w:rsidRPr="00E50AF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50AFD" w14:paraId="3944C8A3" w14:textId="77777777" w:rsidTr="001D4E13">
        <w:trPr>
          <w:trHeight w:val="268"/>
        </w:trPr>
        <w:tc>
          <w:tcPr>
            <w:tcW w:w="1615" w:type="pct"/>
            <w:noWrap/>
            <w:tcMar>
              <w:top w:w="0" w:type="dxa"/>
              <w:left w:w="108" w:type="dxa"/>
              <w:bottom w:w="0" w:type="dxa"/>
              <w:right w:w="108" w:type="dxa"/>
            </w:tcMar>
            <w:vAlign w:val="center"/>
          </w:tcPr>
          <w:p w14:paraId="6034B476" w14:textId="1B2C2BF9" w:rsidR="00F1171E" w:rsidRPr="00E50AFD" w:rsidRDefault="00F1171E" w:rsidP="007222C8">
            <w:pPr>
              <w:pStyle w:val="NormalWeb"/>
              <w:spacing w:before="0" w:beforeAutospacing="0" w:after="0" w:afterAutospacing="0"/>
              <w:rPr>
                <w:rFonts w:ascii="Arial" w:hAnsi="Arial" w:cs="Arial"/>
                <w:b/>
                <w:sz w:val="20"/>
                <w:szCs w:val="20"/>
                <w:lang w:val="en-GB"/>
              </w:rPr>
            </w:pPr>
            <w:r w:rsidRPr="00E50AFD">
              <w:rPr>
                <w:rFonts w:ascii="Arial" w:hAnsi="Arial" w:cs="Arial"/>
                <w:b/>
                <w:sz w:val="20"/>
                <w:szCs w:val="20"/>
                <w:lang w:val="en-GB"/>
              </w:rPr>
              <w:t xml:space="preserve">Are there ethical issues in this manuscript? </w:t>
            </w:r>
          </w:p>
        </w:tc>
        <w:tc>
          <w:tcPr>
            <w:tcW w:w="2043" w:type="pct"/>
            <w:tcMar>
              <w:top w:w="0" w:type="dxa"/>
              <w:left w:w="108" w:type="dxa"/>
              <w:bottom w:w="0" w:type="dxa"/>
              <w:right w:w="108" w:type="dxa"/>
            </w:tcMar>
            <w:vAlign w:val="center"/>
          </w:tcPr>
          <w:p w14:paraId="7B654B67" w14:textId="724E3D1D" w:rsidR="00F1171E" w:rsidRPr="00E50AFD" w:rsidRDefault="001D4E13" w:rsidP="007222C8">
            <w:pPr>
              <w:pStyle w:val="NormalWeb"/>
              <w:spacing w:before="0" w:beforeAutospacing="0" w:after="0" w:afterAutospacing="0"/>
              <w:rPr>
                <w:rFonts w:ascii="Arial" w:hAnsi="Arial" w:cs="Arial"/>
                <w:sz w:val="20"/>
                <w:szCs w:val="20"/>
                <w:lang w:val="en-GB"/>
              </w:rPr>
            </w:pPr>
            <w:r w:rsidRPr="00E50AFD">
              <w:rPr>
                <w:rFonts w:ascii="Arial" w:hAnsi="Arial" w:cs="Arial"/>
                <w:i/>
                <w:iCs/>
                <w:sz w:val="20"/>
                <w:szCs w:val="20"/>
                <w:u w:val="single"/>
                <w:lang w:val="en-GB"/>
              </w:rPr>
              <w:t>No ethical issues identified</w:t>
            </w:r>
          </w:p>
        </w:tc>
        <w:tc>
          <w:tcPr>
            <w:tcW w:w="1342" w:type="pct"/>
            <w:vAlign w:val="center"/>
          </w:tcPr>
          <w:p w14:paraId="2D80979A" w14:textId="77777777" w:rsidR="00F1171E" w:rsidRPr="00E50AFD" w:rsidRDefault="00F1171E" w:rsidP="007222C8">
            <w:pPr>
              <w:pStyle w:val="NormalWeb"/>
              <w:spacing w:before="0" w:beforeAutospacing="0" w:after="0" w:afterAutospacing="0"/>
              <w:rPr>
                <w:rFonts w:ascii="Arial" w:hAnsi="Arial" w:cs="Arial"/>
                <w:sz w:val="20"/>
                <w:szCs w:val="20"/>
                <w:lang w:val="en-GB"/>
              </w:rPr>
            </w:pPr>
          </w:p>
        </w:tc>
      </w:tr>
    </w:tbl>
    <w:p w14:paraId="16B03F7A" w14:textId="77777777" w:rsidR="00E50AFD" w:rsidRPr="00392F98" w:rsidRDefault="00E50AFD" w:rsidP="00E50AFD">
      <w:pPr>
        <w:pStyle w:val="Affiliation"/>
        <w:spacing w:after="0" w:line="240" w:lineRule="auto"/>
        <w:jc w:val="left"/>
        <w:rPr>
          <w:rFonts w:ascii="Arial" w:hAnsi="Arial" w:cs="Arial"/>
          <w:b/>
          <w:sz w:val="16"/>
          <w:szCs w:val="16"/>
          <w:u w:val="single"/>
        </w:rPr>
      </w:pPr>
      <w:r w:rsidRPr="00392F98">
        <w:rPr>
          <w:rFonts w:ascii="Arial" w:hAnsi="Arial" w:cs="Arial"/>
          <w:b/>
          <w:sz w:val="16"/>
          <w:szCs w:val="16"/>
          <w:u w:val="single"/>
        </w:rPr>
        <w:t>Reviewer details:</w:t>
      </w:r>
    </w:p>
    <w:p w14:paraId="027FE29F" w14:textId="77777777" w:rsidR="00E50AFD" w:rsidRPr="00392F98" w:rsidRDefault="00E50AFD" w:rsidP="00E50AFD">
      <w:pPr>
        <w:pStyle w:val="Affiliation"/>
        <w:spacing w:after="0" w:line="240" w:lineRule="auto"/>
        <w:jc w:val="left"/>
        <w:rPr>
          <w:rFonts w:ascii="Arial" w:hAnsi="Arial" w:cs="Arial"/>
          <w:b/>
          <w:sz w:val="16"/>
          <w:szCs w:val="16"/>
        </w:rPr>
      </w:pPr>
      <w:r w:rsidRPr="00392F98">
        <w:rPr>
          <w:rFonts w:ascii="Arial" w:hAnsi="Arial" w:cs="Arial"/>
          <w:b/>
          <w:color w:val="000000"/>
        </w:rPr>
        <w:t>Angelica Dobre, Romania</w:t>
      </w:r>
    </w:p>
    <w:p w14:paraId="7F25A32F" w14:textId="77777777" w:rsidR="00E50AFD" w:rsidRPr="00392F98" w:rsidRDefault="00E50AFD" w:rsidP="00E50AFD">
      <w:pPr>
        <w:pStyle w:val="Affiliation"/>
        <w:spacing w:after="0" w:line="240" w:lineRule="auto"/>
        <w:jc w:val="left"/>
        <w:rPr>
          <w:rFonts w:ascii="Arial" w:hAnsi="Arial" w:cs="Arial"/>
          <w:b/>
          <w:sz w:val="16"/>
          <w:szCs w:val="16"/>
        </w:rPr>
      </w:pPr>
    </w:p>
    <w:p w14:paraId="48DC05A4" w14:textId="77777777" w:rsidR="004C3DF1" w:rsidRPr="00E50AFD" w:rsidRDefault="004C3DF1">
      <w:pPr>
        <w:rPr>
          <w:rFonts w:ascii="Arial" w:hAnsi="Arial" w:cs="Arial"/>
          <w:b/>
          <w:sz w:val="20"/>
          <w:szCs w:val="20"/>
          <w:lang w:val="en-GB"/>
        </w:rPr>
      </w:pPr>
    </w:p>
    <w:sectPr w:rsidR="004C3DF1" w:rsidRPr="00E50AFD"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EF557" w14:textId="77777777" w:rsidR="00E50DC7" w:rsidRPr="0000007A" w:rsidRDefault="00E50DC7" w:rsidP="0099583E">
      <w:r>
        <w:separator/>
      </w:r>
    </w:p>
  </w:endnote>
  <w:endnote w:type="continuationSeparator" w:id="0">
    <w:p w14:paraId="693ADA2E" w14:textId="77777777" w:rsidR="00E50DC7" w:rsidRPr="0000007A" w:rsidRDefault="00E50DC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4C611" w14:textId="77777777" w:rsidR="00E50DC7" w:rsidRPr="0000007A" w:rsidRDefault="00E50DC7" w:rsidP="0099583E">
      <w:r>
        <w:separator/>
      </w:r>
    </w:p>
  </w:footnote>
  <w:footnote w:type="continuationSeparator" w:id="0">
    <w:p w14:paraId="6EFAB732" w14:textId="77777777" w:rsidR="00E50DC7" w:rsidRPr="0000007A" w:rsidRDefault="00E50DC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6801161"/>
    <w:multiLevelType w:val="hybridMultilevel"/>
    <w:tmpl w:val="72720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4F2D7D"/>
    <w:multiLevelType w:val="multilevel"/>
    <w:tmpl w:val="AA42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0926622">
    <w:abstractNumId w:val="3"/>
  </w:num>
  <w:num w:numId="2" w16cid:durableId="480119286">
    <w:abstractNumId w:val="6"/>
  </w:num>
  <w:num w:numId="3" w16cid:durableId="1152991661">
    <w:abstractNumId w:val="5"/>
  </w:num>
  <w:num w:numId="4" w16cid:durableId="1652560977">
    <w:abstractNumId w:val="9"/>
  </w:num>
  <w:num w:numId="5" w16cid:durableId="1806895330">
    <w:abstractNumId w:val="4"/>
  </w:num>
  <w:num w:numId="6" w16cid:durableId="1412464374">
    <w:abstractNumId w:val="0"/>
  </w:num>
  <w:num w:numId="7" w16cid:durableId="879711538">
    <w:abstractNumId w:val="1"/>
  </w:num>
  <w:num w:numId="8" w16cid:durableId="1076829766">
    <w:abstractNumId w:val="11"/>
  </w:num>
  <w:num w:numId="9" w16cid:durableId="1892308034">
    <w:abstractNumId w:val="10"/>
  </w:num>
  <w:num w:numId="10" w16cid:durableId="1486513931">
    <w:abstractNumId w:val="2"/>
  </w:num>
  <w:num w:numId="11" w16cid:durableId="402413591">
    <w:abstractNumId w:val="7"/>
  </w:num>
  <w:num w:numId="12" w16cid:durableId="14171664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1B7F"/>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54D"/>
    <w:rsid w:val="000C3B7E"/>
    <w:rsid w:val="000D13B0"/>
    <w:rsid w:val="000F5FEA"/>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0253"/>
    <w:rsid w:val="00197E68"/>
    <w:rsid w:val="001A1605"/>
    <w:rsid w:val="001A2F22"/>
    <w:rsid w:val="001B0C63"/>
    <w:rsid w:val="001B5029"/>
    <w:rsid w:val="001D3A1D"/>
    <w:rsid w:val="001D4E13"/>
    <w:rsid w:val="001E4B3D"/>
    <w:rsid w:val="001F24FF"/>
    <w:rsid w:val="001F2913"/>
    <w:rsid w:val="001F3EE6"/>
    <w:rsid w:val="001F707F"/>
    <w:rsid w:val="002011F3"/>
    <w:rsid w:val="00201B85"/>
    <w:rsid w:val="00204D68"/>
    <w:rsid w:val="002105F7"/>
    <w:rsid w:val="002109D6"/>
    <w:rsid w:val="00220111"/>
    <w:rsid w:val="002218DB"/>
    <w:rsid w:val="0022369C"/>
    <w:rsid w:val="002320EB"/>
    <w:rsid w:val="0023696A"/>
    <w:rsid w:val="00237D9D"/>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1F90"/>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7F81"/>
    <w:rsid w:val="00421DBF"/>
    <w:rsid w:val="0042465A"/>
    <w:rsid w:val="00435B36"/>
    <w:rsid w:val="00442B24"/>
    <w:rsid w:val="004430CD"/>
    <w:rsid w:val="0044519B"/>
    <w:rsid w:val="00452F40"/>
    <w:rsid w:val="00457AB1"/>
    <w:rsid w:val="00457BC0"/>
    <w:rsid w:val="00461309"/>
    <w:rsid w:val="00462996"/>
    <w:rsid w:val="00474129"/>
    <w:rsid w:val="00477844"/>
    <w:rsid w:val="00480F07"/>
    <w:rsid w:val="004847FF"/>
    <w:rsid w:val="00495DBB"/>
    <w:rsid w:val="004B03BF"/>
    <w:rsid w:val="004B0965"/>
    <w:rsid w:val="004B1C88"/>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53C6"/>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671F"/>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324D"/>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786F"/>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4647"/>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5BFA"/>
    <w:rsid w:val="00E451EA"/>
    <w:rsid w:val="00E50AFD"/>
    <w:rsid w:val="00E50DC7"/>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50AF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8607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2026-01-28T11:50:00Z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