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461AF" w14:paraId="1643A4CA" w14:textId="77777777" w:rsidTr="004847FF">
        <w:trPr>
          <w:trHeight w:val="450"/>
        </w:trPr>
        <w:tc>
          <w:tcPr>
            <w:tcW w:w="5000" w:type="pct"/>
            <w:gridSpan w:val="2"/>
            <w:tcBorders>
              <w:top w:val="nil"/>
              <w:left w:val="nil"/>
              <w:right w:val="nil"/>
            </w:tcBorders>
          </w:tcPr>
          <w:p w14:paraId="4C55E51F" w14:textId="77777777" w:rsidR="00602F7D" w:rsidRPr="003461AF" w:rsidRDefault="00602F7D" w:rsidP="00F2643C">
            <w:pPr>
              <w:pStyle w:val="Heading2"/>
              <w:jc w:val="left"/>
              <w:rPr>
                <w:rFonts w:ascii="Arial" w:hAnsi="Arial" w:cs="Arial"/>
                <w:b w:val="0"/>
                <w:bCs w:val="0"/>
                <w:sz w:val="36"/>
                <w:szCs w:val="28"/>
                <w:lang w:val="en-US"/>
              </w:rPr>
            </w:pPr>
          </w:p>
        </w:tc>
      </w:tr>
      <w:tr w:rsidR="0000007A" w:rsidRPr="003461AF" w14:paraId="127EAD7E" w14:textId="77777777" w:rsidTr="00F33C84">
        <w:trPr>
          <w:trHeight w:val="413"/>
        </w:trPr>
        <w:tc>
          <w:tcPr>
            <w:tcW w:w="1234" w:type="pct"/>
          </w:tcPr>
          <w:p w14:paraId="3C159AA5" w14:textId="77777777" w:rsidR="0000007A" w:rsidRPr="003461AF" w:rsidRDefault="00D27A79" w:rsidP="00696CAD">
            <w:pPr>
              <w:pStyle w:val="BodyText"/>
              <w:ind w:left="90"/>
              <w:jc w:val="left"/>
              <w:rPr>
                <w:rFonts w:ascii="Arial" w:hAnsi="Arial" w:cs="Arial"/>
                <w:bCs/>
                <w:szCs w:val="28"/>
                <w:lang w:val="en-GB"/>
              </w:rPr>
            </w:pPr>
            <w:r w:rsidRPr="003461AF">
              <w:rPr>
                <w:rFonts w:ascii="Arial" w:hAnsi="Arial" w:cs="Arial"/>
                <w:bCs/>
                <w:szCs w:val="28"/>
                <w:lang w:val="en-GB"/>
              </w:rPr>
              <w:t xml:space="preserve">Book </w:t>
            </w:r>
            <w:r w:rsidR="0000007A" w:rsidRPr="003461A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1A7FAF2" w:rsidR="0000007A" w:rsidRPr="003461AF" w:rsidRDefault="00FF1EA8" w:rsidP="00054BC4">
            <w:pPr>
              <w:pStyle w:val="NormalWeb"/>
              <w:rPr>
                <w:rFonts w:ascii="Arial" w:hAnsi="Arial" w:cs="Arial"/>
                <w:b/>
                <w:bCs/>
                <w:szCs w:val="28"/>
                <w:u w:val="single"/>
              </w:rPr>
            </w:pPr>
            <w:hyperlink r:id="rId7" w:history="1">
              <w:r w:rsidRPr="003461AF">
                <w:rPr>
                  <w:rStyle w:val="Hyperlink"/>
                  <w:rFonts w:ascii="Arial" w:hAnsi="Arial" w:cs="Arial"/>
                  <w:b/>
                  <w:bCs/>
                  <w:szCs w:val="28"/>
                </w:rPr>
                <w:t>Language, Literature and Education: Research Updates</w:t>
              </w:r>
            </w:hyperlink>
          </w:p>
        </w:tc>
      </w:tr>
      <w:tr w:rsidR="0000007A" w:rsidRPr="003461AF" w14:paraId="73C90375" w14:textId="77777777" w:rsidTr="002E7787">
        <w:trPr>
          <w:trHeight w:val="290"/>
        </w:trPr>
        <w:tc>
          <w:tcPr>
            <w:tcW w:w="1234" w:type="pct"/>
          </w:tcPr>
          <w:p w14:paraId="20D28135" w14:textId="77777777" w:rsidR="0000007A" w:rsidRPr="003461AF" w:rsidRDefault="0000007A" w:rsidP="00696CAD">
            <w:pPr>
              <w:pStyle w:val="BodyText"/>
              <w:ind w:left="90"/>
              <w:jc w:val="left"/>
              <w:rPr>
                <w:rFonts w:ascii="Arial" w:hAnsi="Arial" w:cs="Arial"/>
                <w:bCs/>
                <w:szCs w:val="28"/>
                <w:lang w:val="en-GB"/>
              </w:rPr>
            </w:pPr>
            <w:r w:rsidRPr="003461A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09EDFE3" w:rsidR="0000007A" w:rsidRPr="003461AF" w:rsidRDefault="00E72A8E" w:rsidP="00F3669D">
            <w:pPr>
              <w:pStyle w:val="NormalWeb"/>
              <w:spacing w:before="0" w:beforeAutospacing="0" w:after="0" w:afterAutospacing="0"/>
              <w:rPr>
                <w:rFonts w:ascii="Arial" w:hAnsi="Arial" w:cs="Arial"/>
                <w:b/>
                <w:bCs/>
                <w:szCs w:val="28"/>
                <w:highlight w:val="yellow"/>
                <w:lang w:val="en-GB"/>
              </w:rPr>
            </w:pPr>
            <w:r w:rsidRPr="003461AF">
              <w:rPr>
                <w:rFonts w:ascii="Arial" w:hAnsi="Arial" w:cs="Arial"/>
                <w:b/>
                <w:bCs/>
                <w:szCs w:val="28"/>
                <w:lang w:val="en-GB"/>
              </w:rPr>
              <w:t>Ms_BP</w:t>
            </w:r>
            <w:r w:rsidR="00FC432A" w:rsidRPr="003461AF">
              <w:rPr>
                <w:rFonts w:ascii="Arial" w:hAnsi="Arial" w:cs="Arial"/>
                <w:b/>
                <w:bCs/>
                <w:szCs w:val="28"/>
                <w:lang w:val="en-GB"/>
              </w:rPr>
              <w:t>R</w:t>
            </w:r>
            <w:r w:rsidRPr="003461AF">
              <w:rPr>
                <w:rFonts w:ascii="Arial" w:hAnsi="Arial" w:cs="Arial"/>
                <w:b/>
                <w:bCs/>
                <w:szCs w:val="28"/>
                <w:lang w:val="en-GB"/>
              </w:rPr>
              <w:t>_</w:t>
            </w:r>
            <w:r w:rsidR="00282F12" w:rsidRPr="003461AF">
              <w:rPr>
                <w:rFonts w:ascii="Arial" w:hAnsi="Arial" w:cs="Arial"/>
                <w:b/>
                <w:bCs/>
                <w:szCs w:val="28"/>
                <w:lang w:val="en-GB"/>
              </w:rPr>
              <w:t>7064</w:t>
            </w:r>
          </w:p>
        </w:tc>
      </w:tr>
      <w:tr w:rsidR="0000007A" w:rsidRPr="003461AF" w14:paraId="05B60576" w14:textId="77777777" w:rsidTr="002109D6">
        <w:trPr>
          <w:trHeight w:val="331"/>
        </w:trPr>
        <w:tc>
          <w:tcPr>
            <w:tcW w:w="1234" w:type="pct"/>
          </w:tcPr>
          <w:p w14:paraId="0196A627" w14:textId="77777777" w:rsidR="0000007A" w:rsidRPr="003461AF" w:rsidRDefault="0000007A" w:rsidP="00696CAD">
            <w:pPr>
              <w:pStyle w:val="BodyText"/>
              <w:ind w:left="90"/>
              <w:jc w:val="left"/>
              <w:rPr>
                <w:rFonts w:ascii="Arial" w:hAnsi="Arial" w:cs="Arial"/>
                <w:bCs/>
                <w:szCs w:val="28"/>
                <w:lang w:val="en-GB"/>
              </w:rPr>
            </w:pPr>
            <w:r w:rsidRPr="003461A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75141F3" w:rsidR="0000007A" w:rsidRPr="003461AF" w:rsidRDefault="00691848" w:rsidP="000450FC">
            <w:pPr>
              <w:pStyle w:val="NormalWeb"/>
              <w:spacing w:before="0" w:beforeAutospacing="0" w:after="0" w:afterAutospacing="0"/>
              <w:rPr>
                <w:rFonts w:ascii="Arial" w:hAnsi="Arial" w:cs="Arial"/>
                <w:b/>
                <w:szCs w:val="28"/>
                <w:highlight w:val="yellow"/>
                <w:lang w:val="en-GB"/>
              </w:rPr>
            </w:pPr>
            <w:r w:rsidRPr="003461AF">
              <w:rPr>
                <w:rFonts w:ascii="Arial" w:hAnsi="Arial" w:cs="Arial"/>
                <w:b/>
                <w:szCs w:val="28"/>
                <w:lang w:val="en-GB"/>
              </w:rPr>
              <w:t>Facilitators and Barriers in Sport Leadership Affecting Youth Athletes: A Systematic Literature Review</w:t>
            </w:r>
          </w:p>
        </w:tc>
      </w:tr>
      <w:tr w:rsidR="00CF0BBB" w:rsidRPr="003461AF" w14:paraId="6D508B1C" w14:textId="77777777" w:rsidTr="002E7787">
        <w:trPr>
          <w:trHeight w:val="332"/>
        </w:trPr>
        <w:tc>
          <w:tcPr>
            <w:tcW w:w="1234" w:type="pct"/>
          </w:tcPr>
          <w:p w14:paraId="32FC28F7" w14:textId="77777777" w:rsidR="00CF0BBB" w:rsidRPr="003461AF" w:rsidRDefault="00CF0BBB" w:rsidP="00696CAD">
            <w:pPr>
              <w:pStyle w:val="BodyText"/>
              <w:ind w:left="90"/>
              <w:jc w:val="left"/>
              <w:rPr>
                <w:rFonts w:ascii="Arial" w:hAnsi="Arial" w:cs="Arial"/>
                <w:bCs/>
                <w:szCs w:val="28"/>
                <w:lang w:val="en-GB"/>
              </w:rPr>
            </w:pPr>
            <w:r w:rsidRPr="003461A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4B95D56" w:rsidR="00CF0BBB" w:rsidRPr="003461AF" w:rsidRDefault="00F00B47" w:rsidP="000450FC">
            <w:pPr>
              <w:pStyle w:val="NormalWeb"/>
              <w:spacing w:before="0" w:beforeAutospacing="0" w:after="0" w:afterAutospacing="0"/>
              <w:rPr>
                <w:rFonts w:ascii="Arial" w:hAnsi="Arial" w:cs="Arial"/>
                <w:b/>
                <w:szCs w:val="28"/>
                <w:lang w:val="en-GB"/>
              </w:rPr>
            </w:pPr>
            <w:r w:rsidRPr="003461AF">
              <w:rPr>
                <w:rFonts w:ascii="Arial" w:hAnsi="Arial" w:cs="Arial"/>
                <w:b/>
                <w:szCs w:val="28"/>
                <w:lang w:val="en-GB"/>
              </w:rPr>
              <w:t>Book Chapter</w:t>
            </w:r>
          </w:p>
        </w:tc>
      </w:tr>
    </w:tbl>
    <w:p w14:paraId="45F5983C" w14:textId="77777777" w:rsidR="00037D52" w:rsidRPr="003461AF" w:rsidRDefault="00037D52" w:rsidP="0000007A">
      <w:pPr>
        <w:pStyle w:val="BodyText"/>
        <w:rPr>
          <w:rFonts w:ascii="Arial" w:hAnsi="Arial" w:cs="Arial"/>
          <w:b/>
          <w:bCs/>
          <w:szCs w:val="20"/>
          <w:u w:val="single"/>
          <w:lang w:val="en-GB"/>
        </w:rPr>
      </w:pPr>
    </w:p>
    <w:p w14:paraId="79DE1CF8" w14:textId="77777777" w:rsidR="00605952" w:rsidRPr="003461AF" w:rsidRDefault="00605952" w:rsidP="0000007A">
      <w:pPr>
        <w:pStyle w:val="BodyText"/>
        <w:rPr>
          <w:rFonts w:ascii="Arial" w:hAnsi="Arial" w:cs="Arial"/>
          <w:b/>
          <w:bCs/>
          <w:szCs w:val="20"/>
          <w:u w:val="single"/>
          <w:lang w:val="en-GB"/>
        </w:rPr>
      </w:pPr>
    </w:p>
    <w:p w14:paraId="37E43B60" w14:textId="77777777" w:rsidR="0086369B" w:rsidRPr="003461AF" w:rsidRDefault="0086369B" w:rsidP="00626025">
      <w:pPr>
        <w:pStyle w:val="BodyText"/>
        <w:rPr>
          <w:rFonts w:ascii="Arial" w:hAnsi="Arial" w:cs="Arial"/>
          <w:b/>
          <w:color w:val="222222"/>
          <w:sz w:val="32"/>
          <w:u w:val="single"/>
          <w:lang w:val="en-US"/>
        </w:rPr>
      </w:pPr>
    </w:p>
    <w:p w14:paraId="63CD6BCB" w14:textId="0FFEAA9E" w:rsidR="00626025" w:rsidRPr="003461AF" w:rsidRDefault="00640538" w:rsidP="00626025">
      <w:pPr>
        <w:pStyle w:val="BodyText"/>
        <w:rPr>
          <w:rFonts w:ascii="Arial" w:hAnsi="Arial" w:cs="Arial"/>
          <w:b/>
          <w:color w:val="222222"/>
          <w:sz w:val="32"/>
          <w:u w:val="single"/>
          <w:lang w:val="en-US"/>
        </w:rPr>
      </w:pPr>
      <w:r w:rsidRPr="003461AF">
        <w:rPr>
          <w:rFonts w:ascii="Arial" w:hAnsi="Arial" w:cs="Arial"/>
          <w:b/>
          <w:color w:val="222222"/>
          <w:sz w:val="32"/>
          <w:u w:val="single"/>
          <w:lang w:val="en-US"/>
        </w:rPr>
        <w:t>Special note:</w:t>
      </w:r>
    </w:p>
    <w:p w14:paraId="1AC448A2" w14:textId="77777777" w:rsidR="007B54A4" w:rsidRPr="003461AF" w:rsidRDefault="007B54A4" w:rsidP="00626025">
      <w:pPr>
        <w:pStyle w:val="BodyText"/>
        <w:rPr>
          <w:rFonts w:ascii="Arial" w:hAnsi="Arial" w:cs="Arial"/>
          <w:b/>
          <w:color w:val="222222"/>
          <w:sz w:val="32"/>
          <w:u w:val="single"/>
          <w:lang w:val="en-US"/>
        </w:rPr>
      </w:pPr>
    </w:p>
    <w:p w14:paraId="7F950B43" w14:textId="3CFD7BBC" w:rsidR="007B54A4" w:rsidRPr="003461AF" w:rsidRDefault="00955E45" w:rsidP="00626025">
      <w:pPr>
        <w:pStyle w:val="BodyText"/>
        <w:rPr>
          <w:rFonts w:ascii="Arial" w:hAnsi="Arial" w:cs="Arial"/>
          <w:b/>
          <w:color w:val="222222"/>
          <w:sz w:val="32"/>
          <w:lang w:val="en-US"/>
        </w:rPr>
      </w:pPr>
      <w:r w:rsidRPr="003461AF">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3461AF" w:rsidRDefault="00000000" w:rsidP="00626025">
      <w:pPr>
        <w:pStyle w:val="BodyText"/>
        <w:rPr>
          <w:rFonts w:ascii="Arial" w:hAnsi="Arial" w:cs="Arial"/>
          <w:b/>
          <w:color w:val="222222"/>
          <w:sz w:val="32"/>
          <w:u w:val="single"/>
          <w:lang w:val="en-US"/>
        </w:rPr>
      </w:pPr>
      <w:r w:rsidRPr="003461AF">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E89A6C4" w:rsidR="00E03C32" w:rsidRDefault="00B0144D" w:rsidP="00E03C32">
                  <w:pPr>
                    <w:pStyle w:val="BodyText"/>
                    <w:jc w:val="left"/>
                    <w:rPr>
                      <w:rFonts w:ascii="Arial" w:hAnsi="Arial" w:cs="Arial"/>
                      <w:b/>
                      <w:color w:val="222222"/>
                      <w:sz w:val="32"/>
                      <w:lang w:val="en-US"/>
                    </w:rPr>
                  </w:pPr>
                  <w:r w:rsidRPr="00B0144D">
                    <w:rPr>
                      <w:rFonts w:ascii="Arial" w:hAnsi="Arial" w:cs="Arial"/>
                      <w:b/>
                      <w:color w:val="222222"/>
                      <w:sz w:val="32"/>
                      <w:lang w:val="en-US"/>
                    </w:rPr>
                    <w:t>Journal of Arts, Humanities and Social Sciences</w:t>
                  </w:r>
                  <w:r w:rsidR="00E03C32" w:rsidRPr="00640538">
                    <w:rPr>
                      <w:rFonts w:ascii="Arial" w:hAnsi="Arial" w:cs="Arial"/>
                      <w:b/>
                      <w:color w:val="222222"/>
                      <w:sz w:val="32"/>
                      <w:lang w:val="en-US"/>
                    </w:rPr>
                    <w:t xml:space="preserve">, </w:t>
                  </w:r>
                  <w:r w:rsidR="00592F16">
                    <w:rPr>
                      <w:rFonts w:ascii="Arial" w:hAnsi="Arial" w:cs="Arial"/>
                      <w:b/>
                      <w:color w:val="222222"/>
                      <w:sz w:val="32"/>
                      <w:lang w:val="en-US"/>
                    </w:rPr>
                    <w:t>02</w:t>
                  </w:r>
                  <w:r w:rsidR="00E03C32" w:rsidRPr="00640538">
                    <w:rPr>
                      <w:rFonts w:ascii="Arial" w:hAnsi="Arial" w:cs="Arial"/>
                      <w:b/>
                      <w:color w:val="222222"/>
                      <w:sz w:val="32"/>
                      <w:lang w:val="en-US"/>
                    </w:rPr>
                    <w:t>(</w:t>
                  </w:r>
                  <w:r w:rsidR="00592F16">
                    <w:rPr>
                      <w:rFonts w:ascii="Arial" w:hAnsi="Arial" w:cs="Arial"/>
                      <w:b/>
                      <w:color w:val="222222"/>
                      <w:sz w:val="32"/>
                      <w:lang w:val="en-US"/>
                    </w:rPr>
                    <w:t>06</w:t>
                  </w:r>
                  <w:r w:rsidR="00E03C32" w:rsidRPr="00640538">
                    <w:rPr>
                      <w:rFonts w:ascii="Arial" w:hAnsi="Arial" w:cs="Arial"/>
                      <w:b/>
                      <w:color w:val="222222"/>
                      <w:sz w:val="32"/>
                      <w:lang w:val="en-US"/>
                    </w:rPr>
                    <w:t xml:space="preserve">): </w:t>
                  </w:r>
                  <w:r w:rsidR="00592F16">
                    <w:rPr>
                      <w:rFonts w:ascii="Arial" w:hAnsi="Arial" w:cs="Arial"/>
                      <w:b/>
                      <w:color w:val="222222"/>
                      <w:sz w:val="32"/>
                      <w:lang w:val="en-US"/>
                    </w:rPr>
                    <w:t>1-12</w:t>
                  </w:r>
                  <w:r w:rsidR="009245E3">
                    <w:rPr>
                      <w:rFonts w:ascii="Arial" w:hAnsi="Arial" w:cs="Arial"/>
                      <w:b/>
                      <w:color w:val="222222"/>
                      <w:sz w:val="32"/>
                      <w:lang w:val="en-US"/>
                    </w:rPr>
                    <w:t xml:space="preserve">, </w:t>
                  </w:r>
                  <w:r w:rsidR="003615B8">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C09FF2B"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p>
              </w:txbxContent>
            </v:textbox>
          </v:rect>
        </w:pict>
      </w:r>
    </w:p>
    <w:p w14:paraId="40641486" w14:textId="77777777" w:rsidR="00D9392F" w:rsidRPr="003461AF" w:rsidRDefault="002A3D7C" w:rsidP="00626025">
      <w:pPr>
        <w:pStyle w:val="BodyText"/>
        <w:jc w:val="left"/>
        <w:rPr>
          <w:rFonts w:ascii="Arial" w:hAnsi="Arial" w:cs="Arial"/>
          <w:color w:val="222222"/>
          <w:sz w:val="20"/>
          <w:szCs w:val="18"/>
          <w:lang w:val="en-IN"/>
        </w:rPr>
      </w:pPr>
      <w:r w:rsidRPr="003461AF">
        <w:rPr>
          <w:rFonts w:ascii="Arial" w:hAnsi="Arial" w:cs="Arial"/>
          <w:color w:val="222222"/>
          <w:sz w:val="20"/>
          <w:szCs w:val="18"/>
          <w:lang w:val="en-IN"/>
        </w:rPr>
        <w:br w:type="page"/>
      </w:r>
    </w:p>
    <w:p w14:paraId="5A743ECE" w14:textId="77777777" w:rsidR="00D27A79" w:rsidRPr="003461A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461AF" w14:paraId="71A94C1F" w14:textId="77777777" w:rsidTr="007222C8">
        <w:tc>
          <w:tcPr>
            <w:tcW w:w="5000" w:type="pct"/>
            <w:gridSpan w:val="3"/>
            <w:tcBorders>
              <w:top w:val="nil"/>
              <w:left w:val="nil"/>
              <w:right w:val="nil"/>
            </w:tcBorders>
            <w:noWrap/>
          </w:tcPr>
          <w:p w14:paraId="0BC15285" w14:textId="75BEB51F" w:rsidR="00F1171E" w:rsidRPr="003461AF" w:rsidRDefault="00F1171E" w:rsidP="007222C8">
            <w:pPr>
              <w:pStyle w:val="Heading2"/>
              <w:jc w:val="left"/>
              <w:rPr>
                <w:rFonts w:ascii="Arial" w:hAnsi="Arial" w:cs="Arial"/>
                <w:lang w:val="en-GB"/>
              </w:rPr>
            </w:pPr>
            <w:r w:rsidRPr="003461AF">
              <w:rPr>
                <w:rFonts w:ascii="Arial" w:hAnsi="Arial" w:cs="Arial"/>
                <w:highlight w:val="yellow"/>
                <w:lang w:val="en-GB"/>
              </w:rPr>
              <w:t>PART  1:</w:t>
            </w:r>
            <w:r w:rsidRPr="003461AF">
              <w:rPr>
                <w:rFonts w:ascii="Arial" w:hAnsi="Arial" w:cs="Arial"/>
                <w:lang w:val="en-GB"/>
              </w:rPr>
              <w:t xml:space="preserve"> Comments</w:t>
            </w:r>
          </w:p>
          <w:p w14:paraId="1287753C" w14:textId="77777777" w:rsidR="00F1171E" w:rsidRPr="003461AF" w:rsidRDefault="00F1171E" w:rsidP="007222C8">
            <w:pPr>
              <w:rPr>
                <w:rFonts w:ascii="Arial" w:hAnsi="Arial" w:cs="Arial"/>
                <w:sz w:val="20"/>
                <w:szCs w:val="20"/>
                <w:lang w:val="en-GB"/>
              </w:rPr>
            </w:pPr>
          </w:p>
        </w:tc>
      </w:tr>
      <w:tr w:rsidR="00F1171E" w:rsidRPr="003461AF" w14:paraId="5EA12279" w14:textId="77777777" w:rsidTr="007222C8">
        <w:tc>
          <w:tcPr>
            <w:tcW w:w="1265" w:type="pct"/>
            <w:noWrap/>
          </w:tcPr>
          <w:p w14:paraId="7AE9682F" w14:textId="77777777" w:rsidR="00F1171E" w:rsidRPr="003461AF" w:rsidRDefault="00F1171E" w:rsidP="007222C8">
            <w:pPr>
              <w:pStyle w:val="Heading2"/>
              <w:jc w:val="left"/>
              <w:rPr>
                <w:rFonts w:ascii="Arial" w:hAnsi="Arial" w:cs="Arial"/>
                <w:lang w:val="en-GB"/>
              </w:rPr>
            </w:pPr>
          </w:p>
        </w:tc>
        <w:tc>
          <w:tcPr>
            <w:tcW w:w="2212" w:type="pct"/>
          </w:tcPr>
          <w:p w14:paraId="5B8DBE06" w14:textId="77777777" w:rsidR="00F1171E" w:rsidRPr="003461AF" w:rsidRDefault="00F1171E" w:rsidP="007222C8">
            <w:pPr>
              <w:pStyle w:val="Heading2"/>
              <w:jc w:val="left"/>
              <w:rPr>
                <w:rFonts w:ascii="Arial" w:hAnsi="Arial" w:cs="Arial"/>
                <w:lang w:val="en-GB"/>
              </w:rPr>
            </w:pPr>
            <w:r w:rsidRPr="003461AF">
              <w:rPr>
                <w:rFonts w:ascii="Arial" w:hAnsi="Arial" w:cs="Arial"/>
                <w:lang w:val="en-GB"/>
              </w:rPr>
              <w:t>Reviewer’s comment</w:t>
            </w:r>
          </w:p>
          <w:p w14:paraId="693A9C4D" w14:textId="77777777" w:rsidR="00421DBF" w:rsidRPr="003461AF" w:rsidRDefault="00421DBF" w:rsidP="00421DBF">
            <w:pPr>
              <w:rPr>
                <w:rFonts w:ascii="Arial" w:hAnsi="Arial" w:cs="Arial"/>
                <w:b/>
                <w:bCs/>
                <w:sz w:val="20"/>
                <w:szCs w:val="20"/>
              </w:rPr>
            </w:pPr>
            <w:r w:rsidRPr="003461A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461AF" w:rsidRDefault="00421DBF" w:rsidP="00421DBF">
            <w:pPr>
              <w:rPr>
                <w:rFonts w:ascii="Arial" w:hAnsi="Arial" w:cs="Arial"/>
                <w:lang w:val="en-GB"/>
              </w:rPr>
            </w:pPr>
          </w:p>
        </w:tc>
        <w:tc>
          <w:tcPr>
            <w:tcW w:w="1523" w:type="pct"/>
          </w:tcPr>
          <w:p w14:paraId="57792C30" w14:textId="77777777" w:rsidR="00F1171E" w:rsidRPr="003461AF" w:rsidRDefault="00F1171E" w:rsidP="007222C8">
            <w:pPr>
              <w:pStyle w:val="Heading2"/>
              <w:jc w:val="left"/>
              <w:rPr>
                <w:rFonts w:ascii="Arial" w:hAnsi="Arial" w:cs="Arial"/>
                <w:b w:val="0"/>
                <w:lang w:val="en-GB"/>
              </w:rPr>
            </w:pPr>
            <w:r w:rsidRPr="003461AF">
              <w:rPr>
                <w:rFonts w:ascii="Arial" w:hAnsi="Arial" w:cs="Arial"/>
                <w:lang w:val="en-GB"/>
              </w:rPr>
              <w:t>Author’s Feedback</w:t>
            </w:r>
            <w:r w:rsidRPr="003461AF">
              <w:rPr>
                <w:rFonts w:ascii="Arial" w:hAnsi="Arial" w:cs="Arial"/>
                <w:b w:val="0"/>
                <w:lang w:val="en-GB"/>
              </w:rPr>
              <w:t xml:space="preserve"> </w:t>
            </w:r>
            <w:r w:rsidRPr="003461AF">
              <w:rPr>
                <w:rFonts w:ascii="Arial" w:hAnsi="Arial" w:cs="Arial"/>
                <w:b w:val="0"/>
                <w:i/>
                <w:lang w:val="en-GB"/>
              </w:rPr>
              <w:t>(Please correct the manuscript and highlight that part in the manuscript. It is mandatory that authors should write his/her feedback here)</w:t>
            </w:r>
          </w:p>
        </w:tc>
      </w:tr>
      <w:tr w:rsidR="00F1171E" w:rsidRPr="003461AF" w14:paraId="5C0AB4EC" w14:textId="77777777" w:rsidTr="007222C8">
        <w:trPr>
          <w:trHeight w:val="1264"/>
        </w:trPr>
        <w:tc>
          <w:tcPr>
            <w:tcW w:w="1265" w:type="pct"/>
            <w:noWrap/>
          </w:tcPr>
          <w:p w14:paraId="66B47184" w14:textId="48030299" w:rsidR="00F1171E" w:rsidRPr="003461AF" w:rsidRDefault="00F1171E" w:rsidP="007222C8">
            <w:pPr>
              <w:ind w:left="360"/>
              <w:rPr>
                <w:rFonts w:ascii="Arial" w:hAnsi="Arial" w:cs="Arial"/>
                <w:b/>
                <w:bCs/>
                <w:sz w:val="20"/>
                <w:szCs w:val="20"/>
                <w:lang w:val="en-GB"/>
              </w:rPr>
            </w:pPr>
            <w:r w:rsidRPr="003461A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461AF" w:rsidRDefault="00F1171E" w:rsidP="007222C8">
            <w:pPr>
              <w:ind w:left="360"/>
              <w:rPr>
                <w:rFonts w:ascii="Arial" w:eastAsia="MS Mincho" w:hAnsi="Arial" w:cs="Arial"/>
                <w:b/>
                <w:bCs/>
                <w:sz w:val="20"/>
                <w:szCs w:val="20"/>
                <w:lang w:val="en-GB"/>
              </w:rPr>
            </w:pPr>
          </w:p>
        </w:tc>
        <w:tc>
          <w:tcPr>
            <w:tcW w:w="2212" w:type="pct"/>
          </w:tcPr>
          <w:p w14:paraId="7DBC9196" w14:textId="614FCE4D" w:rsidR="00F1171E" w:rsidRPr="003461AF" w:rsidRDefault="000D4F3E" w:rsidP="000D4F3E">
            <w:pPr>
              <w:pStyle w:val="ListParagraph"/>
              <w:ind w:left="0"/>
              <w:jc w:val="both"/>
              <w:rPr>
                <w:rFonts w:ascii="Arial" w:hAnsi="Arial" w:cs="Arial"/>
                <w:sz w:val="20"/>
                <w:szCs w:val="20"/>
                <w:lang w:val="en-GB"/>
              </w:rPr>
            </w:pPr>
            <w:r w:rsidRPr="003461AF">
              <w:rPr>
                <w:rFonts w:ascii="Arial" w:hAnsi="Arial" w:cs="Arial"/>
                <w:sz w:val="20"/>
                <w:szCs w:val="20"/>
                <w:lang w:val="en-GB"/>
              </w:rPr>
              <w:t xml:space="preserve">This manuscript is important for the scientific community because it brings together scattered research to clearly explain what kind of leadership helps or harms young athletes. It shows how coaches’ everyday </w:t>
            </w:r>
            <w:proofErr w:type="spellStart"/>
            <w:r w:rsidRPr="003461AF">
              <w:rPr>
                <w:rFonts w:ascii="Arial" w:hAnsi="Arial" w:cs="Arial"/>
                <w:sz w:val="20"/>
                <w:szCs w:val="20"/>
                <w:lang w:val="en-GB"/>
              </w:rPr>
              <w:t>behaviors</w:t>
            </w:r>
            <w:proofErr w:type="spellEnd"/>
            <w:r w:rsidRPr="003461AF">
              <w:rPr>
                <w:rFonts w:ascii="Arial" w:hAnsi="Arial" w:cs="Arial"/>
                <w:sz w:val="20"/>
                <w:szCs w:val="20"/>
                <w:lang w:val="en-GB"/>
              </w:rPr>
              <w:t xml:space="preserve"> can directly affect youths’ motivation, confidence, well-being, and long-term involvement in sports. By identifying both positive and negative leadership practices, the study helps researchers and practitioners better understand how to create healthier and more supportive sport environments. It also points out important research gaps, encouraging future studies in diverse cultural contexts and real-world settings.</w:t>
            </w:r>
          </w:p>
        </w:tc>
        <w:tc>
          <w:tcPr>
            <w:tcW w:w="1523" w:type="pct"/>
          </w:tcPr>
          <w:p w14:paraId="462A339C" w14:textId="77777777" w:rsidR="00F1171E" w:rsidRPr="003461AF" w:rsidRDefault="00F1171E" w:rsidP="007222C8">
            <w:pPr>
              <w:pStyle w:val="Heading2"/>
              <w:jc w:val="left"/>
              <w:rPr>
                <w:rFonts w:ascii="Arial" w:hAnsi="Arial" w:cs="Arial"/>
                <w:b w:val="0"/>
                <w:lang w:val="en-GB"/>
              </w:rPr>
            </w:pPr>
          </w:p>
        </w:tc>
      </w:tr>
      <w:tr w:rsidR="00F1171E" w:rsidRPr="003461AF" w14:paraId="0D8B5B2C" w14:textId="77777777" w:rsidTr="00CD05DA">
        <w:trPr>
          <w:trHeight w:val="584"/>
        </w:trPr>
        <w:tc>
          <w:tcPr>
            <w:tcW w:w="1265" w:type="pct"/>
            <w:noWrap/>
          </w:tcPr>
          <w:p w14:paraId="21CBA5FE" w14:textId="77777777" w:rsidR="00F1171E" w:rsidRPr="003461AF" w:rsidRDefault="00F1171E" w:rsidP="007222C8">
            <w:pPr>
              <w:ind w:left="360"/>
              <w:rPr>
                <w:rFonts w:ascii="Arial" w:hAnsi="Arial" w:cs="Arial"/>
                <w:b/>
                <w:bCs/>
                <w:sz w:val="20"/>
                <w:szCs w:val="20"/>
                <w:lang w:val="en-GB"/>
              </w:rPr>
            </w:pPr>
            <w:r w:rsidRPr="003461AF">
              <w:rPr>
                <w:rFonts w:ascii="Arial" w:hAnsi="Arial" w:cs="Arial"/>
                <w:b/>
                <w:bCs/>
                <w:sz w:val="20"/>
                <w:szCs w:val="20"/>
                <w:lang w:val="en-GB"/>
              </w:rPr>
              <w:t>Is the title of the article suitable?</w:t>
            </w:r>
          </w:p>
          <w:p w14:paraId="0275B919" w14:textId="25115AD2" w:rsidR="00F1171E" w:rsidRPr="003461AF" w:rsidRDefault="00F1171E" w:rsidP="00CD05DA">
            <w:pPr>
              <w:ind w:left="360"/>
              <w:rPr>
                <w:rFonts w:ascii="Arial" w:hAnsi="Arial" w:cs="Arial"/>
                <w:b/>
                <w:bCs/>
                <w:sz w:val="20"/>
                <w:szCs w:val="20"/>
                <w:lang w:val="en-GB"/>
              </w:rPr>
            </w:pPr>
            <w:r w:rsidRPr="003461AF">
              <w:rPr>
                <w:rFonts w:ascii="Arial" w:hAnsi="Arial" w:cs="Arial"/>
                <w:b/>
                <w:bCs/>
                <w:sz w:val="20"/>
                <w:szCs w:val="20"/>
                <w:lang w:val="en-GB"/>
              </w:rPr>
              <w:t>(If not please suggest an alternative title)</w:t>
            </w:r>
          </w:p>
        </w:tc>
        <w:tc>
          <w:tcPr>
            <w:tcW w:w="2212" w:type="pct"/>
          </w:tcPr>
          <w:p w14:paraId="794AA9A7" w14:textId="69B222D6" w:rsidR="00CD05DA" w:rsidRPr="003461AF" w:rsidRDefault="000D4F3E" w:rsidP="00CD05DA">
            <w:pPr>
              <w:rPr>
                <w:rFonts w:ascii="Arial" w:hAnsi="Arial" w:cs="Arial"/>
                <w:sz w:val="20"/>
                <w:szCs w:val="20"/>
                <w:lang w:val="en-GB"/>
              </w:rPr>
            </w:pPr>
            <w:r w:rsidRPr="003461AF">
              <w:rPr>
                <w:rFonts w:ascii="Arial" w:hAnsi="Arial" w:cs="Arial"/>
                <w:sz w:val="20"/>
                <w:szCs w:val="20"/>
                <w:lang w:val="en-GB"/>
              </w:rPr>
              <w:t>Yes, the title is appropriate and clearly reflects the focus of the study. It accurately indicates that the article examines both supportive and limiting leadership factors affecting youth athletes.</w:t>
            </w:r>
          </w:p>
        </w:tc>
        <w:tc>
          <w:tcPr>
            <w:tcW w:w="1523" w:type="pct"/>
          </w:tcPr>
          <w:p w14:paraId="405B6701" w14:textId="77777777" w:rsidR="00F1171E" w:rsidRPr="003461AF" w:rsidRDefault="00F1171E" w:rsidP="007222C8">
            <w:pPr>
              <w:pStyle w:val="Heading2"/>
              <w:jc w:val="left"/>
              <w:rPr>
                <w:rFonts w:ascii="Arial" w:hAnsi="Arial" w:cs="Arial"/>
                <w:b w:val="0"/>
                <w:lang w:val="en-GB"/>
              </w:rPr>
            </w:pPr>
          </w:p>
        </w:tc>
      </w:tr>
      <w:tr w:rsidR="00F1171E" w:rsidRPr="003461AF" w14:paraId="5604762A" w14:textId="77777777" w:rsidTr="00CD05DA">
        <w:trPr>
          <w:trHeight w:val="834"/>
        </w:trPr>
        <w:tc>
          <w:tcPr>
            <w:tcW w:w="1265" w:type="pct"/>
            <w:noWrap/>
          </w:tcPr>
          <w:p w14:paraId="3635573D" w14:textId="77777777" w:rsidR="00F1171E" w:rsidRPr="003461AF" w:rsidRDefault="00F1171E" w:rsidP="007222C8">
            <w:pPr>
              <w:pStyle w:val="Heading2"/>
              <w:ind w:left="360"/>
              <w:jc w:val="left"/>
              <w:rPr>
                <w:rFonts w:ascii="Arial" w:hAnsi="Arial" w:cs="Arial"/>
                <w:lang w:val="en-GB"/>
              </w:rPr>
            </w:pPr>
            <w:r w:rsidRPr="003461A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461AF" w:rsidRDefault="00F1171E" w:rsidP="007222C8">
            <w:pPr>
              <w:pStyle w:val="Heading2"/>
              <w:jc w:val="left"/>
              <w:rPr>
                <w:rFonts w:ascii="Arial" w:hAnsi="Arial" w:cs="Arial"/>
                <w:u w:val="single"/>
                <w:lang w:val="en-GB"/>
              </w:rPr>
            </w:pPr>
          </w:p>
        </w:tc>
        <w:tc>
          <w:tcPr>
            <w:tcW w:w="2212" w:type="pct"/>
          </w:tcPr>
          <w:p w14:paraId="0FB7E83A" w14:textId="4AD8D5C9" w:rsidR="00F1171E" w:rsidRPr="003461AF" w:rsidRDefault="000D4F3E" w:rsidP="000D4F3E">
            <w:pPr>
              <w:rPr>
                <w:rFonts w:ascii="Arial" w:hAnsi="Arial" w:cs="Arial"/>
                <w:sz w:val="20"/>
                <w:szCs w:val="20"/>
                <w:lang w:val="en-GB"/>
              </w:rPr>
            </w:pPr>
            <w:r w:rsidRPr="003461AF">
              <w:rPr>
                <w:rFonts w:ascii="Arial" w:hAnsi="Arial" w:cs="Arial"/>
                <w:sz w:val="20"/>
                <w:szCs w:val="20"/>
              </w:rPr>
              <w:t>The abstract is clear and comprehensive. It covers the purpose, method, key findings, and implications well. A brief mention of the review framework or practical implications could further strengthen it, but no major changes are required.</w:t>
            </w:r>
          </w:p>
        </w:tc>
        <w:tc>
          <w:tcPr>
            <w:tcW w:w="1523" w:type="pct"/>
          </w:tcPr>
          <w:p w14:paraId="1D54B730" w14:textId="77777777" w:rsidR="00F1171E" w:rsidRPr="003461AF" w:rsidRDefault="00F1171E" w:rsidP="007222C8">
            <w:pPr>
              <w:pStyle w:val="Heading2"/>
              <w:jc w:val="left"/>
              <w:rPr>
                <w:rFonts w:ascii="Arial" w:hAnsi="Arial" w:cs="Arial"/>
                <w:b w:val="0"/>
                <w:lang w:val="en-GB"/>
              </w:rPr>
            </w:pPr>
          </w:p>
        </w:tc>
      </w:tr>
      <w:tr w:rsidR="00F1171E" w:rsidRPr="003461AF" w14:paraId="2F579F54" w14:textId="77777777" w:rsidTr="007222C8">
        <w:trPr>
          <w:trHeight w:val="859"/>
        </w:trPr>
        <w:tc>
          <w:tcPr>
            <w:tcW w:w="1265" w:type="pct"/>
            <w:noWrap/>
          </w:tcPr>
          <w:p w14:paraId="04361F46" w14:textId="368783AB" w:rsidR="00F1171E" w:rsidRPr="003461AF" w:rsidRDefault="00DC6FED" w:rsidP="007222C8">
            <w:pPr>
              <w:ind w:left="360"/>
              <w:rPr>
                <w:rFonts w:ascii="Arial" w:hAnsi="Arial" w:cs="Arial"/>
                <w:b/>
                <w:bCs/>
                <w:sz w:val="20"/>
                <w:szCs w:val="20"/>
                <w:u w:val="single"/>
                <w:lang w:val="en-GB"/>
              </w:rPr>
            </w:pPr>
            <w:r w:rsidRPr="003461AF">
              <w:rPr>
                <w:rFonts w:ascii="Arial" w:hAnsi="Arial" w:cs="Arial"/>
                <w:b/>
                <w:bCs/>
                <w:sz w:val="20"/>
                <w:szCs w:val="20"/>
                <w:lang w:val="en-GB"/>
              </w:rPr>
              <w:t xml:space="preserve">Is the manuscript scientifically, correct? Please write here. </w:t>
            </w:r>
          </w:p>
        </w:tc>
        <w:tc>
          <w:tcPr>
            <w:tcW w:w="2212" w:type="pct"/>
          </w:tcPr>
          <w:p w14:paraId="2B5A7721" w14:textId="001576BA" w:rsidR="00F1171E" w:rsidRPr="003461AF" w:rsidRDefault="000D4F3E" w:rsidP="007222C8">
            <w:pPr>
              <w:pStyle w:val="ListParagraph"/>
              <w:ind w:left="0"/>
              <w:rPr>
                <w:rFonts w:ascii="Arial" w:hAnsi="Arial" w:cs="Arial"/>
                <w:sz w:val="20"/>
                <w:szCs w:val="20"/>
                <w:lang w:val="en-GB"/>
              </w:rPr>
            </w:pPr>
            <w:r w:rsidRPr="003461AF">
              <w:rPr>
                <w:rFonts w:ascii="Arial" w:hAnsi="Arial" w:cs="Arial"/>
                <w:sz w:val="20"/>
                <w:szCs w:val="20"/>
              </w:rPr>
              <w:t>The manuscript is scientifically sound. The methodology is appropriate, and the conclusions are well supported by the reviewed literature.</w:t>
            </w:r>
          </w:p>
        </w:tc>
        <w:tc>
          <w:tcPr>
            <w:tcW w:w="1523" w:type="pct"/>
          </w:tcPr>
          <w:p w14:paraId="4898F764" w14:textId="77777777" w:rsidR="00F1171E" w:rsidRPr="003461AF" w:rsidRDefault="00F1171E" w:rsidP="007222C8">
            <w:pPr>
              <w:pStyle w:val="Heading2"/>
              <w:jc w:val="left"/>
              <w:rPr>
                <w:rFonts w:ascii="Arial" w:hAnsi="Arial" w:cs="Arial"/>
                <w:b w:val="0"/>
                <w:lang w:val="en-GB"/>
              </w:rPr>
            </w:pPr>
          </w:p>
        </w:tc>
      </w:tr>
      <w:tr w:rsidR="00F1171E" w:rsidRPr="003461AF" w14:paraId="73739464" w14:textId="77777777" w:rsidTr="007222C8">
        <w:trPr>
          <w:trHeight w:val="703"/>
        </w:trPr>
        <w:tc>
          <w:tcPr>
            <w:tcW w:w="1265" w:type="pct"/>
            <w:noWrap/>
          </w:tcPr>
          <w:p w14:paraId="09C25322" w14:textId="77777777" w:rsidR="00F1171E" w:rsidRPr="003461AF" w:rsidRDefault="00F1171E" w:rsidP="007222C8">
            <w:pPr>
              <w:ind w:left="360"/>
              <w:rPr>
                <w:rFonts w:ascii="Arial" w:hAnsi="Arial" w:cs="Arial"/>
                <w:b/>
                <w:bCs/>
                <w:sz w:val="20"/>
                <w:szCs w:val="20"/>
                <w:lang w:val="en-GB"/>
              </w:rPr>
            </w:pPr>
            <w:r w:rsidRPr="003461A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461AF" w:rsidRDefault="00F1171E" w:rsidP="007222C8">
            <w:pPr>
              <w:ind w:left="360"/>
              <w:rPr>
                <w:rFonts w:ascii="Arial" w:hAnsi="Arial" w:cs="Arial"/>
                <w:b/>
                <w:bCs/>
                <w:sz w:val="20"/>
                <w:szCs w:val="20"/>
                <w:u w:val="single"/>
                <w:lang w:val="en-GB"/>
              </w:rPr>
            </w:pPr>
            <w:r w:rsidRPr="003461AF">
              <w:rPr>
                <w:rFonts w:ascii="Arial" w:hAnsi="Arial" w:cs="Arial"/>
                <w:b/>
                <w:bCs/>
                <w:sz w:val="20"/>
                <w:szCs w:val="20"/>
                <w:u w:val="single"/>
                <w:lang w:val="en-GB"/>
              </w:rPr>
              <w:t>-</w:t>
            </w:r>
          </w:p>
        </w:tc>
        <w:tc>
          <w:tcPr>
            <w:tcW w:w="2212" w:type="pct"/>
          </w:tcPr>
          <w:p w14:paraId="24FE0567" w14:textId="12EBB2B6" w:rsidR="00F1171E" w:rsidRPr="003461AF" w:rsidRDefault="000D4F3E" w:rsidP="007222C8">
            <w:pPr>
              <w:pStyle w:val="ListParagraph"/>
              <w:ind w:left="0"/>
              <w:rPr>
                <w:rFonts w:ascii="Arial" w:hAnsi="Arial" w:cs="Arial"/>
                <w:sz w:val="20"/>
                <w:szCs w:val="20"/>
                <w:lang w:val="en-GB"/>
              </w:rPr>
            </w:pPr>
            <w:r w:rsidRPr="003461AF">
              <w:rPr>
                <w:rFonts w:ascii="Arial" w:hAnsi="Arial" w:cs="Arial"/>
                <w:sz w:val="20"/>
                <w:szCs w:val="20"/>
              </w:rPr>
              <w:t>The references are sufficient, relevant, and fairly recent. Including more studies from non-Western contexts could be a useful addition.</w:t>
            </w:r>
          </w:p>
        </w:tc>
        <w:tc>
          <w:tcPr>
            <w:tcW w:w="1523" w:type="pct"/>
          </w:tcPr>
          <w:p w14:paraId="40220055" w14:textId="77777777" w:rsidR="00F1171E" w:rsidRPr="003461AF" w:rsidRDefault="00F1171E" w:rsidP="007222C8">
            <w:pPr>
              <w:pStyle w:val="Heading2"/>
              <w:jc w:val="left"/>
              <w:rPr>
                <w:rFonts w:ascii="Arial" w:hAnsi="Arial" w:cs="Arial"/>
                <w:b w:val="0"/>
                <w:lang w:val="en-GB"/>
              </w:rPr>
            </w:pPr>
          </w:p>
        </w:tc>
      </w:tr>
      <w:tr w:rsidR="00F1171E" w:rsidRPr="003461AF" w14:paraId="73CC4A50" w14:textId="77777777" w:rsidTr="007222C8">
        <w:trPr>
          <w:trHeight w:val="386"/>
        </w:trPr>
        <w:tc>
          <w:tcPr>
            <w:tcW w:w="1265" w:type="pct"/>
            <w:noWrap/>
          </w:tcPr>
          <w:p w14:paraId="029CE8D0" w14:textId="77777777" w:rsidR="00F1171E" w:rsidRPr="003461AF" w:rsidRDefault="00F1171E" w:rsidP="007222C8">
            <w:pPr>
              <w:pStyle w:val="Heading2"/>
              <w:jc w:val="left"/>
              <w:rPr>
                <w:rFonts w:ascii="Arial" w:hAnsi="Arial" w:cs="Arial"/>
                <w:b w:val="0"/>
                <w:lang w:val="en-GB"/>
              </w:rPr>
            </w:pPr>
          </w:p>
          <w:p w14:paraId="589C16C7" w14:textId="77777777" w:rsidR="00F1171E" w:rsidRPr="003461AF" w:rsidRDefault="00F1171E" w:rsidP="007222C8">
            <w:pPr>
              <w:pStyle w:val="Heading2"/>
              <w:ind w:left="360"/>
              <w:jc w:val="left"/>
              <w:rPr>
                <w:rFonts w:ascii="Arial" w:hAnsi="Arial" w:cs="Arial"/>
                <w:bCs w:val="0"/>
                <w:lang w:val="en-GB"/>
              </w:rPr>
            </w:pPr>
            <w:r w:rsidRPr="003461AF">
              <w:rPr>
                <w:rFonts w:ascii="Arial" w:hAnsi="Arial" w:cs="Arial"/>
                <w:bCs w:val="0"/>
                <w:lang w:val="en-GB"/>
              </w:rPr>
              <w:t>Is the language/English quality of the article suitable for scholarly communications?</w:t>
            </w:r>
          </w:p>
          <w:p w14:paraId="7722B85E" w14:textId="77777777" w:rsidR="00F1171E" w:rsidRPr="003461AF" w:rsidRDefault="00F1171E" w:rsidP="007222C8">
            <w:pPr>
              <w:rPr>
                <w:rFonts w:ascii="Arial" w:hAnsi="Arial" w:cs="Arial"/>
                <w:sz w:val="20"/>
                <w:szCs w:val="20"/>
                <w:lang w:val="en-GB"/>
              </w:rPr>
            </w:pPr>
          </w:p>
        </w:tc>
        <w:tc>
          <w:tcPr>
            <w:tcW w:w="2212" w:type="pct"/>
          </w:tcPr>
          <w:p w14:paraId="41E28118" w14:textId="1A0D9DD2" w:rsidR="00F1171E" w:rsidRPr="003461AF" w:rsidRDefault="000D4F3E" w:rsidP="007222C8">
            <w:pPr>
              <w:rPr>
                <w:rFonts w:ascii="Arial" w:hAnsi="Arial" w:cs="Arial"/>
                <w:sz w:val="20"/>
                <w:szCs w:val="20"/>
                <w:lang w:val="en-GB"/>
              </w:rPr>
            </w:pPr>
            <w:r w:rsidRPr="003461AF">
              <w:rPr>
                <w:rFonts w:ascii="Arial" w:hAnsi="Arial" w:cs="Arial"/>
                <w:sz w:val="20"/>
                <w:szCs w:val="20"/>
              </w:rPr>
              <w:t>The language and English are suitable for scholarly communication. Only minor editing is needed to improve clarity and flow.</w:t>
            </w:r>
          </w:p>
          <w:p w14:paraId="297F52DB" w14:textId="77777777" w:rsidR="00F1171E" w:rsidRPr="003461AF" w:rsidRDefault="00F1171E" w:rsidP="007222C8">
            <w:pPr>
              <w:rPr>
                <w:rFonts w:ascii="Arial" w:hAnsi="Arial" w:cs="Arial"/>
                <w:sz w:val="20"/>
                <w:szCs w:val="20"/>
                <w:lang w:val="en-GB"/>
              </w:rPr>
            </w:pPr>
          </w:p>
          <w:p w14:paraId="149A6CEF" w14:textId="77777777" w:rsidR="00F1171E" w:rsidRPr="003461AF" w:rsidRDefault="00F1171E" w:rsidP="007222C8">
            <w:pPr>
              <w:rPr>
                <w:rFonts w:ascii="Arial" w:hAnsi="Arial" w:cs="Arial"/>
                <w:sz w:val="20"/>
                <w:szCs w:val="20"/>
                <w:lang w:val="en-GB"/>
              </w:rPr>
            </w:pPr>
          </w:p>
        </w:tc>
        <w:tc>
          <w:tcPr>
            <w:tcW w:w="1523" w:type="pct"/>
          </w:tcPr>
          <w:p w14:paraId="0351CA58" w14:textId="77777777" w:rsidR="00F1171E" w:rsidRPr="003461AF" w:rsidRDefault="00F1171E" w:rsidP="007222C8">
            <w:pPr>
              <w:rPr>
                <w:rFonts w:ascii="Arial" w:hAnsi="Arial" w:cs="Arial"/>
                <w:sz w:val="20"/>
                <w:szCs w:val="20"/>
                <w:lang w:val="en-GB"/>
              </w:rPr>
            </w:pPr>
          </w:p>
        </w:tc>
      </w:tr>
      <w:tr w:rsidR="00F1171E" w:rsidRPr="003461AF" w14:paraId="20A16C0C" w14:textId="77777777" w:rsidTr="007222C8">
        <w:trPr>
          <w:trHeight w:val="1178"/>
        </w:trPr>
        <w:tc>
          <w:tcPr>
            <w:tcW w:w="1265" w:type="pct"/>
            <w:noWrap/>
          </w:tcPr>
          <w:p w14:paraId="7F4BCFAE" w14:textId="77777777" w:rsidR="00F1171E" w:rsidRPr="003461AF" w:rsidRDefault="00F1171E" w:rsidP="007222C8">
            <w:pPr>
              <w:pStyle w:val="Heading2"/>
              <w:jc w:val="left"/>
              <w:rPr>
                <w:rFonts w:ascii="Arial" w:hAnsi="Arial" w:cs="Arial"/>
                <w:b w:val="0"/>
                <w:bCs w:val="0"/>
                <w:lang w:val="en-GB"/>
              </w:rPr>
            </w:pPr>
            <w:r w:rsidRPr="003461AF">
              <w:rPr>
                <w:rFonts w:ascii="Arial" w:hAnsi="Arial" w:cs="Arial"/>
                <w:bCs w:val="0"/>
                <w:u w:val="single"/>
                <w:lang w:val="en-GB"/>
              </w:rPr>
              <w:t>Optional/General</w:t>
            </w:r>
            <w:r w:rsidRPr="003461AF">
              <w:rPr>
                <w:rFonts w:ascii="Arial" w:hAnsi="Arial" w:cs="Arial"/>
                <w:bCs w:val="0"/>
                <w:lang w:val="en-GB"/>
              </w:rPr>
              <w:t xml:space="preserve"> </w:t>
            </w:r>
            <w:r w:rsidRPr="003461AF">
              <w:rPr>
                <w:rFonts w:ascii="Arial" w:hAnsi="Arial" w:cs="Arial"/>
                <w:b w:val="0"/>
                <w:bCs w:val="0"/>
                <w:lang w:val="en-GB"/>
              </w:rPr>
              <w:t>comments</w:t>
            </w:r>
          </w:p>
          <w:p w14:paraId="1A6B3748" w14:textId="77777777" w:rsidR="00F1171E" w:rsidRPr="003461AF" w:rsidRDefault="00F1171E" w:rsidP="007222C8">
            <w:pPr>
              <w:pStyle w:val="Heading2"/>
              <w:jc w:val="left"/>
              <w:rPr>
                <w:rFonts w:ascii="Arial" w:hAnsi="Arial" w:cs="Arial"/>
                <w:b w:val="0"/>
                <w:lang w:val="en-GB"/>
              </w:rPr>
            </w:pPr>
          </w:p>
        </w:tc>
        <w:tc>
          <w:tcPr>
            <w:tcW w:w="2212" w:type="pct"/>
          </w:tcPr>
          <w:p w14:paraId="1E347C61" w14:textId="77777777" w:rsidR="00F1171E" w:rsidRPr="003461AF" w:rsidRDefault="00F1171E" w:rsidP="007222C8">
            <w:pPr>
              <w:rPr>
                <w:rFonts w:ascii="Arial" w:hAnsi="Arial" w:cs="Arial"/>
                <w:sz w:val="20"/>
                <w:szCs w:val="20"/>
                <w:lang w:val="en-GB"/>
              </w:rPr>
            </w:pPr>
          </w:p>
          <w:p w14:paraId="5E946A0E" w14:textId="77777777" w:rsidR="00F1171E" w:rsidRPr="003461AF" w:rsidRDefault="00F1171E" w:rsidP="007222C8">
            <w:pPr>
              <w:rPr>
                <w:rFonts w:ascii="Arial" w:hAnsi="Arial" w:cs="Arial"/>
                <w:sz w:val="20"/>
                <w:szCs w:val="20"/>
                <w:lang w:val="en-GB"/>
              </w:rPr>
            </w:pPr>
          </w:p>
          <w:p w14:paraId="7EB58C99" w14:textId="77777777" w:rsidR="00F1171E" w:rsidRPr="003461AF" w:rsidRDefault="00F1171E" w:rsidP="007222C8">
            <w:pPr>
              <w:rPr>
                <w:rFonts w:ascii="Arial" w:hAnsi="Arial" w:cs="Arial"/>
                <w:sz w:val="20"/>
                <w:szCs w:val="20"/>
                <w:lang w:val="en-GB"/>
              </w:rPr>
            </w:pPr>
          </w:p>
          <w:p w14:paraId="15DFD0E8" w14:textId="77777777" w:rsidR="00F1171E" w:rsidRPr="003461AF" w:rsidRDefault="00F1171E" w:rsidP="007222C8">
            <w:pPr>
              <w:rPr>
                <w:rFonts w:ascii="Arial" w:hAnsi="Arial" w:cs="Arial"/>
                <w:sz w:val="20"/>
                <w:szCs w:val="20"/>
                <w:lang w:val="en-GB"/>
              </w:rPr>
            </w:pPr>
          </w:p>
        </w:tc>
        <w:tc>
          <w:tcPr>
            <w:tcW w:w="1523" w:type="pct"/>
          </w:tcPr>
          <w:p w14:paraId="465E098E" w14:textId="77777777" w:rsidR="00F1171E" w:rsidRPr="003461AF" w:rsidRDefault="00F1171E" w:rsidP="007222C8">
            <w:pPr>
              <w:rPr>
                <w:rFonts w:ascii="Arial" w:hAnsi="Arial" w:cs="Arial"/>
                <w:sz w:val="20"/>
                <w:szCs w:val="20"/>
                <w:lang w:val="en-GB"/>
              </w:rPr>
            </w:pPr>
          </w:p>
        </w:tc>
      </w:tr>
    </w:tbl>
    <w:p w14:paraId="6BBACB91" w14:textId="4C4C2677" w:rsidR="00F1171E" w:rsidRPr="003461AF" w:rsidRDefault="00F1171E" w:rsidP="00F1171E">
      <w:pPr>
        <w:pStyle w:val="BodyText"/>
        <w:rPr>
          <w:rFonts w:ascii="Arial" w:hAnsi="Arial" w:cs="Arial"/>
          <w:b/>
          <w:bCs/>
          <w:sz w:val="20"/>
          <w:szCs w:val="20"/>
          <w:u w:val="single"/>
          <w:lang w:val="en-GB"/>
        </w:rPr>
      </w:pPr>
    </w:p>
    <w:p w14:paraId="206C83F7" w14:textId="7E0F614F" w:rsidR="006B1B8C" w:rsidRPr="003461AF" w:rsidRDefault="006B1B8C"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6B1B8C" w:rsidRPr="003461AF" w14:paraId="6B25EC59" w14:textId="77777777" w:rsidTr="006B1B8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BD07759" w14:textId="77777777" w:rsidR="006B1B8C" w:rsidRPr="003461AF" w:rsidRDefault="006B1B8C" w:rsidP="006B1B8C">
            <w:pPr>
              <w:spacing w:line="276" w:lineRule="auto"/>
              <w:rPr>
                <w:rFonts w:ascii="Arial" w:eastAsia="Arial Unicode MS" w:hAnsi="Arial" w:cs="Arial"/>
                <w:b/>
                <w:sz w:val="20"/>
                <w:szCs w:val="20"/>
                <w:u w:val="single"/>
                <w:lang w:val="en-GB"/>
              </w:rPr>
            </w:pPr>
            <w:bookmarkStart w:id="0" w:name="_Hlk156057883"/>
            <w:bookmarkStart w:id="1" w:name="_Hlk156057704"/>
            <w:r w:rsidRPr="003461AF">
              <w:rPr>
                <w:rFonts w:ascii="Arial" w:eastAsia="Arial Unicode MS" w:hAnsi="Arial" w:cs="Arial"/>
                <w:b/>
                <w:sz w:val="20"/>
                <w:szCs w:val="20"/>
                <w:highlight w:val="yellow"/>
                <w:u w:val="single"/>
                <w:lang w:val="en-GB"/>
              </w:rPr>
              <w:t>PART  2:</w:t>
            </w:r>
            <w:r w:rsidRPr="003461AF">
              <w:rPr>
                <w:rFonts w:ascii="Arial" w:eastAsia="Arial Unicode MS" w:hAnsi="Arial" w:cs="Arial"/>
                <w:b/>
                <w:sz w:val="20"/>
                <w:szCs w:val="20"/>
                <w:u w:val="single"/>
                <w:lang w:val="en-GB"/>
              </w:rPr>
              <w:t xml:space="preserve"> </w:t>
            </w:r>
          </w:p>
          <w:p w14:paraId="777F567D" w14:textId="77777777" w:rsidR="006B1B8C" w:rsidRPr="003461AF" w:rsidRDefault="006B1B8C" w:rsidP="006B1B8C">
            <w:pPr>
              <w:spacing w:line="276" w:lineRule="auto"/>
              <w:rPr>
                <w:rFonts w:ascii="Arial" w:eastAsia="Arial Unicode MS" w:hAnsi="Arial" w:cs="Arial"/>
                <w:b/>
                <w:sz w:val="20"/>
                <w:szCs w:val="20"/>
                <w:u w:val="single"/>
                <w:lang w:val="en-GB"/>
              </w:rPr>
            </w:pPr>
          </w:p>
        </w:tc>
      </w:tr>
      <w:tr w:rsidR="006B1B8C" w:rsidRPr="003461AF" w14:paraId="7A6313DA" w14:textId="77777777" w:rsidTr="006B1B8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8E904C0" w14:textId="77777777" w:rsidR="006B1B8C" w:rsidRPr="003461AF" w:rsidRDefault="006B1B8C" w:rsidP="006B1B8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67FB51" w14:textId="77777777" w:rsidR="006B1B8C" w:rsidRPr="003461AF" w:rsidRDefault="006B1B8C" w:rsidP="006B1B8C">
            <w:pPr>
              <w:keepNext/>
              <w:spacing w:line="276" w:lineRule="auto"/>
              <w:outlineLvl w:val="1"/>
              <w:rPr>
                <w:rFonts w:ascii="Arial" w:eastAsia="MS Mincho" w:hAnsi="Arial" w:cs="Arial"/>
                <w:b/>
                <w:bCs/>
                <w:sz w:val="20"/>
                <w:szCs w:val="20"/>
                <w:lang w:val="en-GB"/>
              </w:rPr>
            </w:pPr>
            <w:r w:rsidRPr="003461A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621036E" w14:textId="77777777" w:rsidR="006B1B8C" w:rsidRPr="003461AF" w:rsidRDefault="006B1B8C" w:rsidP="006B1B8C">
            <w:pPr>
              <w:spacing w:after="160" w:line="252" w:lineRule="auto"/>
              <w:rPr>
                <w:rFonts w:ascii="Arial" w:eastAsia="Calibri" w:hAnsi="Arial" w:cs="Arial"/>
                <w:kern w:val="2"/>
                <w:sz w:val="20"/>
                <w:szCs w:val="20"/>
                <w:lang w:val="en-IN"/>
              </w:rPr>
            </w:pPr>
            <w:r w:rsidRPr="003461AF">
              <w:rPr>
                <w:rFonts w:ascii="Arial" w:eastAsia="Calibri" w:hAnsi="Arial" w:cs="Arial"/>
                <w:b/>
                <w:kern w:val="2"/>
                <w:sz w:val="20"/>
                <w:szCs w:val="20"/>
                <w:lang w:val="en-IN"/>
              </w:rPr>
              <w:t>Author’s Feedback</w:t>
            </w:r>
            <w:r w:rsidRPr="003461AF">
              <w:rPr>
                <w:rFonts w:ascii="Arial" w:eastAsia="Calibri" w:hAnsi="Arial" w:cs="Arial"/>
                <w:kern w:val="2"/>
                <w:sz w:val="20"/>
                <w:szCs w:val="20"/>
                <w:lang w:val="en-IN"/>
              </w:rPr>
              <w:t xml:space="preserve"> (It is mandatory that authors should write his/her feedback here)</w:t>
            </w:r>
          </w:p>
          <w:p w14:paraId="7B8D64DB" w14:textId="77777777" w:rsidR="006B1B8C" w:rsidRPr="003461AF" w:rsidRDefault="006B1B8C" w:rsidP="006B1B8C">
            <w:pPr>
              <w:keepNext/>
              <w:spacing w:line="276" w:lineRule="auto"/>
              <w:outlineLvl w:val="1"/>
              <w:rPr>
                <w:rFonts w:ascii="Arial" w:eastAsia="MS Mincho" w:hAnsi="Arial" w:cs="Arial"/>
                <w:bCs/>
                <w:sz w:val="20"/>
                <w:szCs w:val="20"/>
                <w:lang w:val="en-GB"/>
              </w:rPr>
            </w:pPr>
          </w:p>
        </w:tc>
      </w:tr>
      <w:tr w:rsidR="006B1B8C" w:rsidRPr="003461AF" w14:paraId="0867428A" w14:textId="77777777" w:rsidTr="006B1B8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5FD7A6C" w14:textId="77777777" w:rsidR="006B1B8C" w:rsidRPr="003461AF" w:rsidRDefault="006B1B8C" w:rsidP="006B1B8C">
            <w:pPr>
              <w:spacing w:line="276" w:lineRule="auto"/>
              <w:rPr>
                <w:rFonts w:ascii="Arial" w:eastAsia="Arial Unicode MS" w:hAnsi="Arial" w:cs="Arial"/>
                <w:b/>
                <w:sz w:val="20"/>
                <w:szCs w:val="20"/>
                <w:lang w:val="en-GB"/>
              </w:rPr>
            </w:pPr>
            <w:r w:rsidRPr="003461AF">
              <w:rPr>
                <w:rFonts w:ascii="Arial" w:eastAsia="Arial Unicode MS" w:hAnsi="Arial" w:cs="Arial"/>
                <w:b/>
                <w:sz w:val="20"/>
                <w:szCs w:val="20"/>
                <w:lang w:val="en-GB"/>
              </w:rPr>
              <w:t xml:space="preserve">Are there ethical issues in this manuscript? </w:t>
            </w:r>
          </w:p>
          <w:p w14:paraId="284E4E30" w14:textId="77777777" w:rsidR="006B1B8C" w:rsidRPr="003461AF" w:rsidRDefault="006B1B8C" w:rsidP="006B1B8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1A4FD1" w14:textId="77777777" w:rsidR="006B1B8C" w:rsidRPr="003461AF" w:rsidRDefault="006B1B8C" w:rsidP="006B1B8C">
            <w:pPr>
              <w:spacing w:line="276" w:lineRule="auto"/>
              <w:rPr>
                <w:rFonts w:ascii="Arial" w:eastAsia="Arial Unicode MS" w:hAnsi="Arial" w:cs="Arial"/>
                <w:i/>
                <w:iCs/>
                <w:sz w:val="20"/>
                <w:szCs w:val="20"/>
                <w:u w:val="single"/>
                <w:lang w:val="en-GB"/>
              </w:rPr>
            </w:pPr>
            <w:r w:rsidRPr="003461AF">
              <w:rPr>
                <w:rFonts w:ascii="Arial" w:eastAsia="Arial Unicode MS" w:hAnsi="Arial" w:cs="Arial"/>
                <w:i/>
                <w:iCs/>
                <w:sz w:val="20"/>
                <w:szCs w:val="20"/>
                <w:u w:val="single"/>
                <w:lang w:val="en-GB"/>
              </w:rPr>
              <w:t xml:space="preserve">(If yes, </w:t>
            </w:r>
            <w:proofErr w:type="gramStart"/>
            <w:r w:rsidRPr="003461AF">
              <w:rPr>
                <w:rFonts w:ascii="Arial" w:eastAsia="Arial Unicode MS" w:hAnsi="Arial" w:cs="Arial"/>
                <w:i/>
                <w:iCs/>
                <w:sz w:val="20"/>
                <w:szCs w:val="20"/>
                <w:u w:val="single"/>
                <w:lang w:val="en-GB"/>
              </w:rPr>
              <w:t>Kindly</w:t>
            </w:r>
            <w:proofErr w:type="gramEnd"/>
            <w:r w:rsidRPr="003461AF">
              <w:rPr>
                <w:rFonts w:ascii="Arial" w:eastAsia="Arial Unicode MS" w:hAnsi="Arial" w:cs="Arial"/>
                <w:i/>
                <w:iCs/>
                <w:sz w:val="20"/>
                <w:szCs w:val="20"/>
                <w:u w:val="single"/>
                <w:lang w:val="en-GB"/>
              </w:rPr>
              <w:t xml:space="preserve"> please write down the ethical issues here in details)</w:t>
            </w:r>
          </w:p>
          <w:p w14:paraId="0F74F09A" w14:textId="77777777" w:rsidR="006B1B8C" w:rsidRPr="003461AF" w:rsidRDefault="006B1B8C" w:rsidP="006B1B8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43EF819" w14:textId="77777777" w:rsidR="006B1B8C" w:rsidRPr="003461AF" w:rsidRDefault="006B1B8C" w:rsidP="006B1B8C">
            <w:pPr>
              <w:spacing w:line="276" w:lineRule="auto"/>
              <w:rPr>
                <w:rFonts w:ascii="Arial" w:eastAsia="Arial Unicode MS" w:hAnsi="Arial" w:cs="Arial"/>
                <w:sz w:val="20"/>
                <w:szCs w:val="20"/>
                <w:lang w:val="en-GB"/>
              </w:rPr>
            </w:pPr>
          </w:p>
          <w:p w14:paraId="4EC09ABE" w14:textId="77777777" w:rsidR="006B1B8C" w:rsidRPr="003461AF" w:rsidRDefault="006B1B8C" w:rsidP="006B1B8C">
            <w:pPr>
              <w:spacing w:line="276" w:lineRule="auto"/>
              <w:rPr>
                <w:rFonts w:ascii="Arial" w:eastAsia="Arial Unicode MS" w:hAnsi="Arial" w:cs="Arial"/>
                <w:sz w:val="20"/>
                <w:szCs w:val="20"/>
                <w:lang w:val="en-GB"/>
              </w:rPr>
            </w:pPr>
          </w:p>
          <w:p w14:paraId="4DFD45B0" w14:textId="77777777" w:rsidR="006B1B8C" w:rsidRPr="003461AF" w:rsidRDefault="006B1B8C" w:rsidP="006B1B8C">
            <w:pPr>
              <w:spacing w:line="276" w:lineRule="auto"/>
              <w:rPr>
                <w:rFonts w:ascii="Arial" w:eastAsia="Arial Unicode MS" w:hAnsi="Arial" w:cs="Arial"/>
                <w:sz w:val="20"/>
                <w:szCs w:val="20"/>
                <w:lang w:val="en-GB"/>
              </w:rPr>
            </w:pPr>
          </w:p>
        </w:tc>
      </w:tr>
      <w:bookmarkEnd w:id="0"/>
    </w:tbl>
    <w:p w14:paraId="7C705430" w14:textId="77777777" w:rsidR="006B1B8C" w:rsidRPr="003461AF" w:rsidRDefault="006B1B8C" w:rsidP="006B1B8C">
      <w:pPr>
        <w:rPr>
          <w:rFonts w:ascii="Arial" w:hAnsi="Arial" w:cs="Arial"/>
        </w:rPr>
      </w:pPr>
    </w:p>
    <w:p w14:paraId="7C5AAE25" w14:textId="77777777" w:rsidR="006B1B8C" w:rsidRPr="003461AF" w:rsidRDefault="006B1B8C" w:rsidP="006B1B8C">
      <w:pPr>
        <w:rPr>
          <w:rFonts w:ascii="Arial" w:hAnsi="Arial" w:cs="Arial"/>
        </w:rPr>
      </w:pPr>
    </w:p>
    <w:p w14:paraId="3DD7B342" w14:textId="77777777" w:rsidR="006B1B8C" w:rsidRPr="003461AF" w:rsidRDefault="006B1B8C" w:rsidP="006B1B8C">
      <w:pPr>
        <w:rPr>
          <w:rFonts w:ascii="Arial" w:hAnsi="Arial" w:cs="Arial"/>
          <w:bCs/>
          <w:u w:val="single"/>
          <w:lang w:val="en-GB"/>
        </w:rPr>
      </w:pPr>
    </w:p>
    <w:bookmarkEnd w:id="1"/>
    <w:p w14:paraId="1704C186" w14:textId="77777777" w:rsidR="006B1B8C" w:rsidRPr="003461AF" w:rsidRDefault="006B1B8C" w:rsidP="006B1B8C">
      <w:pPr>
        <w:rPr>
          <w:rFonts w:ascii="Arial" w:hAnsi="Arial" w:cs="Arial"/>
        </w:rPr>
      </w:pPr>
    </w:p>
    <w:p w14:paraId="5D7254E9" w14:textId="77777777" w:rsidR="003461AF" w:rsidRPr="00BA2DDA" w:rsidRDefault="003461AF" w:rsidP="003461AF">
      <w:pPr>
        <w:pStyle w:val="Affiliation"/>
        <w:spacing w:after="0" w:line="240" w:lineRule="auto"/>
        <w:jc w:val="left"/>
        <w:rPr>
          <w:rFonts w:ascii="Arial" w:hAnsi="Arial" w:cs="Arial"/>
          <w:b/>
          <w:sz w:val="16"/>
          <w:szCs w:val="16"/>
          <w:u w:val="single"/>
        </w:rPr>
      </w:pPr>
      <w:r w:rsidRPr="00BA2DDA">
        <w:rPr>
          <w:rFonts w:ascii="Arial" w:hAnsi="Arial" w:cs="Arial"/>
          <w:b/>
          <w:sz w:val="16"/>
          <w:szCs w:val="16"/>
          <w:u w:val="single"/>
        </w:rPr>
        <w:lastRenderedPageBreak/>
        <w:t>Reviewer details:</w:t>
      </w:r>
    </w:p>
    <w:p w14:paraId="06305706" w14:textId="77777777" w:rsidR="003461AF" w:rsidRDefault="003461AF" w:rsidP="003461AF">
      <w:r w:rsidRPr="00BA2DDA">
        <w:rPr>
          <w:rFonts w:ascii="Arial" w:hAnsi="Arial" w:cs="Arial"/>
          <w:b/>
          <w:color w:val="000000"/>
        </w:rPr>
        <w:t>Sheenu Arora, India</w:t>
      </w:r>
      <w:r w:rsidRPr="00BA2DDA">
        <w:rPr>
          <w:rFonts w:ascii="Arial" w:hAnsi="Arial" w:cs="Arial"/>
          <w:b/>
          <w:color w:val="000000"/>
        </w:rPr>
        <w:br/>
      </w:r>
    </w:p>
    <w:p w14:paraId="2F1517F3" w14:textId="77777777" w:rsidR="006B1B8C" w:rsidRPr="003461AF" w:rsidRDefault="006B1B8C" w:rsidP="00F1171E">
      <w:pPr>
        <w:pStyle w:val="BodyText"/>
        <w:rPr>
          <w:rFonts w:ascii="Arial" w:hAnsi="Arial" w:cs="Arial"/>
          <w:b/>
          <w:bCs/>
          <w:sz w:val="20"/>
          <w:szCs w:val="20"/>
          <w:u w:val="single"/>
          <w:lang w:val="en-US"/>
        </w:rPr>
      </w:pPr>
    </w:p>
    <w:sectPr w:rsidR="006B1B8C" w:rsidRPr="003461A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BEDD" w14:textId="77777777" w:rsidR="007D0204" w:rsidRPr="0000007A" w:rsidRDefault="007D0204" w:rsidP="0099583E">
      <w:r>
        <w:separator/>
      </w:r>
    </w:p>
  </w:endnote>
  <w:endnote w:type="continuationSeparator" w:id="0">
    <w:p w14:paraId="020D31FD" w14:textId="77777777" w:rsidR="007D0204" w:rsidRPr="0000007A" w:rsidRDefault="007D020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721D3" w14:textId="77777777" w:rsidR="007D0204" w:rsidRPr="0000007A" w:rsidRDefault="007D0204" w:rsidP="0099583E">
      <w:r>
        <w:separator/>
      </w:r>
    </w:p>
  </w:footnote>
  <w:footnote w:type="continuationSeparator" w:id="0">
    <w:p w14:paraId="7D201680" w14:textId="77777777" w:rsidR="007D0204" w:rsidRPr="0000007A" w:rsidRDefault="007D020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11715340">
    <w:abstractNumId w:val="3"/>
  </w:num>
  <w:num w:numId="2" w16cid:durableId="1479760448">
    <w:abstractNumId w:val="6"/>
  </w:num>
  <w:num w:numId="3" w16cid:durableId="1773041463">
    <w:abstractNumId w:val="5"/>
  </w:num>
  <w:num w:numId="4" w16cid:durableId="1852839575">
    <w:abstractNumId w:val="7"/>
  </w:num>
  <w:num w:numId="5" w16cid:durableId="930772947">
    <w:abstractNumId w:val="4"/>
  </w:num>
  <w:num w:numId="6" w16cid:durableId="1476222220">
    <w:abstractNumId w:val="0"/>
  </w:num>
  <w:num w:numId="7" w16cid:durableId="1347712299">
    <w:abstractNumId w:val="1"/>
  </w:num>
  <w:num w:numId="8" w16cid:durableId="807745477">
    <w:abstractNumId w:val="9"/>
  </w:num>
  <w:num w:numId="9" w16cid:durableId="1755780213">
    <w:abstractNumId w:val="8"/>
  </w:num>
  <w:num w:numId="10" w16cid:durableId="1298947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0902"/>
    <w:rsid w:val="000B4EE5"/>
    <w:rsid w:val="000B74A1"/>
    <w:rsid w:val="000B757E"/>
    <w:rsid w:val="000C0837"/>
    <w:rsid w:val="000C0B04"/>
    <w:rsid w:val="000C3B7E"/>
    <w:rsid w:val="000D13B0"/>
    <w:rsid w:val="000D4F3E"/>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0265"/>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2F12"/>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61AF"/>
    <w:rsid w:val="00353718"/>
    <w:rsid w:val="003615B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F16"/>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1848"/>
    <w:rsid w:val="006936D1"/>
    <w:rsid w:val="00696CAD"/>
    <w:rsid w:val="006A5E0B"/>
    <w:rsid w:val="006A7405"/>
    <w:rsid w:val="006B1B8C"/>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04"/>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61F4"/>
    <w:rsid w:val="00877F10"/>
    <w:rsid w:val="00882091"/>
    <w:rsid w:val="00893E75"/>
    <w:rsid w:val="00895D0A"/>
    <w:rsid w:val="008B265C"/>
    <w:rsid w:val="008C2F62"/>
    <w:rsid w:val="008C4B1F"/>
    <w:rsid w:val="008C75AD"/>
    <w:rsid w:val="008D020E"/>
    <w:rsid w:val="008E071C"/>
    <w:rsid w:val="008E5067"/>
    <w:rsid w:val="008F036B"/>
    <w:rsid w:val="008F36E4"/>
    <w:rsid w:val="0090720F"/>
    <w:rsid w:val="0091410B"/>
    <w:rsid w:val="00915A49"/>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2946"/>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44D"/>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5DA"/>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115B"/>
    <w:rsid w:val="00E52FC6"/>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0B47"/>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68B2"/>
    <w:rsid w:val="00FC2E17"/>
    <w:rsid w:val="00FC432A"/>
    <w:rsid w:val="00FC6387"/>
    <w:rsid w:val="00FC6802"/>
    <w:rsid w:val="00FD53AB"/>
    <w:rsid w:val="00FD70A7"/>
    <w:rsid w:val="00FF09A0"/>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461A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9638">
      <w:bodyDiv w:val="1"/>
      <w:marLeft w:val="0"/>
      <w:marRight w:val="0"/>
      <w:marTop w:val="0"/>
      <w:marBottom w:val="0"/>
      <w:divBdr>
        <w:top w:val="none" w:sz="0" w:space="0" w:color="auto"/>
        <w:left w:val="none" w:sz="0" w:space="0" w:color="auto"/>
        <w:bottom w:val="none" w:sz="0" w:space="0" w:color="auto"/>
        <w:right w:val="none" w:sz="0" w:space="0" w:color="auto"/>
      </w:divBdr>
    </w:div>
    <w:div w:id="358507826">
      <w:bodyDiv w:val="1"/>
      <w:marLeft w:val="0"/>
      <w:marRight w:val="0"/>
      <w:marTop w:val="0"/>
      <w:marBottom w:val="0"/>
      <w:divBdr>
        <w:top w:val="none" w:sz="0" w:space="0" w:color="auto"/>
        <w:left w:val="none" w:sz="0" w:space="0" w:color="auto"/>
        <w:bottom w:val="none" w:sz="0" w:space="0" w:color="auto"/>
        <w:right w:val="none" w:sz="0" w:space="0" w:color="auto"/>
      </w:divBdr>
    </w:div>
    <w:div w:id="45583133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7201783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472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7053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2026-01-29T08:43:00Z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