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950F84" w14:paraId="1643A4CA" w14:textId="77777777" w:rsidTr="004847FF">
        <w:trPr>
          <w:trHeight w:val="450"/>
        </w:trPr>
        <w:tc>
          <w:tcPr>
            <w:tcW w:w="5000" w:type="pct"/>
            <w:gridSpan w:val="2"/>
            <w:tcBorders>
              <w:top w:val="nil"/>
              <w:left w:val="nil"/>
              <w:right w:val="nil"/>
            </w:tcBorders>
          </w:tcPr>
          <w:p w14:paraId="4C55E51F" w14:textId="77777777" w:rsidR="00602F7D" w:rsidRPr="00950F84" w:rsidRDefault="00602F7D" w:rsidP="00F2643C">
            <w:pPr>
              <w:pStyle w:val="Heading2"/>
              <w:jc w:val="left"/>
              <w:rPr>
                <w:rFonts w:ascii="Arial" w:hAnsi="Arial" w:cs="Arial"/>
                <w:b w:val="0"/>
                <w:bCs w:val="0"/>
                <w:sz w:val="36"/>
                <w:szCs w:val="28"/>
                <w:lang w:val="en-US"/>
              </w:rPr>
            </w:pPr>
          </w:p>
        </w:tc>
      </w:tr>
      <w:tr w:rsidR="0000007A" w:rsidRPr="00950F84" w14:paraId="127EAD7E" w14:textId="77777777" w:rsidTr="00F33C84">
        <w:trPr>
          <w:trHeight w:val="413"/>
        </w:trPr>
        <w:tc>
          <w:tcPr>
            <w:tcW w:w="1234" w:type="pct"/>
          </w:tcPr>
          <w:p w14:paraId="3C159AA5" w14:textId="77777777" w:rsidR="0000007A" w:rsidRPr="00950F84" w:rsidRDefault="00D27A79" w:rsidP="00696CAD">
            <w:pPr>
              <w:pStyle w:val="BodyText"/>
              <w:ind w:left="90"/>
              <w:jc w:val="left"/>
              <w:rPr>
                <w:rFonts w:ascii="Arial" w:hAnsi="Arial" w:cs="Arial"/>
                <w:bCs/>
                <w:szCs w:val="28"/>
                <w:lang w:val="en-GB"/>
              </w:rPr>
            </w:pPr>
            <w:r w:rsidRPr="00950F84">
              <w:rPr>
                <w:rFonts w:ascii="Arial" w:hAnsi="Arial" w:cs="Arial"/>
                <w:bCs/>
                <w:szCs w:val="28"/>
                <w:lang w:val="en-GB"/>
              </w:rPr>
              <w:t xml:space="preserve">Book </w:t>
            </w:r>
            <w:r w:rsidR="0000007A" w:rsidRPr="00950F84">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56D57C5A" w:rsidR="0000007A" w:rsidRPr="00950F84" w:rsidRDefault="00622E41" w:rsidP="00054BC4">
            <w:pPr>
              <w:pStyle w:val="NormalWeb"/>
              <w:rPr>
                <w:rFonts w:ascii="Arial" w:hAnsi="Arial" w:cs="Arial"/>
                <w:b/>
                <w:bCs/>
                <w:szCs w:val="28"/>
                <w:u w:val="single"/>
              </w:rPr>
            </w:pPr>
            <w:hyperlink r:id="rId7" w:history="1">
              <w:r w:rsidRPr="00950F84">
                <w:rPr>
                  <w:rStyle w:val="Hyperlink"/>
                  <w:rFonts w:ascii="Arial" w:hAnsi="Arial" w:cs="Arial"/>
                  <w:b/>
                  <w:bCs/>
                  <w:szCs w:val="28"/>
                </w:rPr>
                <w:t>Medical Science: Updates and Prospects</w:t>
              </w:r>
            </w:hyperlink>
          </w:p>
        </w:tc>
      </w:tr>
      <w:tr w:rsidR="0000007A" w:rsidRPr="00950F84" w14:paraId="73C90375" w14:textId="77777777" w:rsidTr="002E7787">
        <w:trPr>
          <w:trHeight w:val="290"/>
        </w:trPr>
        <w:tc>
          <w:tcPr>
            <w:tcW w:w="1234" w:type="pct"/>
          </w:tcPr>
          <w:p w14:paraId="20D28135" w14:textId="77777777" w:rsidR="0000007A" w:rsidRPr="00950F84" w:rsidRDefault="0000007A" w:rsidP="00696CAD">
            <w:pPr>
              <w:pStyle w:val="BodyText"/>
              <w:ind w:left="90"/>
              <w:jc w:val="left"/>
              <w:rPr>
                <w:rFonts w:ascii="Arial" w:hAnsi="Arial" w:cs="Arial"/>
                <w:bCs/>
                <w:szCs w:val="28"/>
                <w:lang w:val="en-GB"/>
              </w:rPr>
            </w:pPr>
            <w:r w:rsidRPr="00950F84">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054ED2D1" w:rsidR="0000007A" w:rsidRPr="00950F84" w:rsidRDefault="00E72A8E" w:rsidP="00F3669D">
            <w:pPr>
              <w:pStyle w:val="NormalWeb"/>
              <w:spacing w:before="0" w:beforeAutospacing="0" w:after="0" w:afterAutospacing="0"/>
              <w:rPr>
                <w:rFonts w:ascii="Arial" w:hAnsi="Arial" w:cs="Arial"/>
                <w:b/>
                <w:bCs/>
                <w:szCs w:val="28"/>
                <w:highlight w:val="yellow"/>
                <w:lang w:val="en-GB"/>
              </w:rPr>
            </w:pPr>
            <w:r w:rsidRPr="00950F84">
              <w:rPr>
                <w:rFonts w:ascii="Arial" w:hAnsi="Arial" w:cs="Arial"/>
                <w:b/>
                <w:bCs/>
                <w:szCs w:val="28"/>
                <w:lang w:val="en-GB"/>
              </w:rPr>
              <w:t>Ms_BP</w:t>
            </w:r>
            <w:r w:rsidR="00FC432A" w:rsidRPr="00950F84">
              <w:rPr>
                <w:rFonts w:ascii="Arial" w:hAnsi="Arial" w:cs="Arial"/>
                <w:b/>
                <w:bCs/>
                <w:szCs w:val="28"/>
                <w:lang w:val="en-GB"/>
              </w:rPr>
              <w:t>R</w:t>
            </w:r>
            <w:r w:rsidRPr="00950F84">
              <w:rPr>
                <w:rFonts w:ascii="Arial" w:hAnsi="Arial" w:cs="Arial"/>
                <w:b/>
                <w:bCs/>
                <w:szCs w:val="28"/>
                <w:lang w:val="en-GB"/>
              </w:rPr>
              <w:t>_</w:t>
            </w:r>
            <w:r w:rsidR="00071797" w:rsidRPr="00950F84">
              <w:rPr>
                <w:rFonts w:ascii="Arial" w:hAnsi="Arial" w:cs="Arial"/>
                <w:b/>
                <w:bCs/>
                <w:szCs w:val="28"/>
                <w:lang w:val="en-GB"/>
              </w:rPr>
              <w:t>7066</w:t>
            </w:r>
          </w:p>
        </w:tc>
      </w:tr>
      <w:tr w:rsidR="0000007A" w:rsidRPr="00950F84" w14:paraId="05B60576" w14:textId="77777777" w:rsidTr="002109D6">
        <w:trPr>
          <w:trHeight w:val="331"/>
        </w:trPr>
        <w:tc>
          <w:tcPr>
            <w:tcW w:w="1234" w:type="pct"/>
          </w:tcPr>
          <w:p w14:paraId="0196A627" w14:textId="77777777" w:rsidR="0000007A" w:rsidRPr="00950F84" w:rsidRDefault="0000007A" w:rsidP="00696CAD">
            <w:pPr>
              <w:pStyle w:val="BodyText"/>
              <w:ind w:left="90"/>
              <w:jc w:val="left"/>
              <w:rPr>
                <w:rFonts w:ascii="Arial" w:hAnsi="Arial" w:cs="Arial"/>
                <w:bCs/>
                <w:szCs w:val="28"/>
                <w:lang w:val="en-GB"/>
              </w:rPr>
            </w:pPr>
            <w:r w:rsidRPr="00950F84">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48AF7767" w:rsidR="0000007A" w:rsidRPr="00950F84" w:rsidRDefault="006F275D" w:rsidP="000450FC">
            <w:pPr>
              <w:pStyle w:val="NormalWeb"/>
              <w:spacing w:before="0" w:beforeAutospacing="0" w:after="0" w:afterAutospacing="0"/>
              <w:rPr>
                <w:rFonts w:ascii="Arial" w:hAnsi="Arial" w:cs="Arial"/>
                <w:b/>
                <w:szCs w:val="28"/>
                <w:highlight w:val="yellow"/>
                <w:lang w:val="en-GB"/>
              </w:rPr>
            </w:pPr>
            <w:r w:rsidRPr="00950F84">
              <w:rPr>
                <w:rFonts w:ascii="Arial" w:hAnsi="Arial" w:cs="Arial"/>
                <w:b/>
                <w:szCs w:val="28"/>
                <w:lang w:val="en-GB"/>
              </w:rPr>
              <w:t>Factors Contributing to Delayed Diagnosis of Oral Malignancies</w:t>
            </w:r>
          </w:p>
        </w:tc>
      </w:tr>
      <w:tr w:rsidR="00CF0BBB" w:rsidRPr="00950F84" w14:paraId="6D508B1C" w14:textId="77777777" w:rsidTr="002E7787">
        <w:trPr>
          <w:trHeight w:val="332"/>
        </w:trPr>
        <w:tc>
          <w:tcPr>
            <w:tcW w:w="1234" w:type="pct"/>
          </w:tcPr>
          <w:p w14:paraId="32FC28F7" w14:textId="77777777" w:rsidR="00CF0BBB" w:rsidRPr="00950F84" w:rsidRDefault="00CF0BBB" w:rsidP="00696CAD">
            <w:pPr>
              <w:pStyle w:val="BodyText"/>
              <w:ind w:left="90"/>
              <w:jc w:val="left"/>
              <w:rPr>
                <w:rFonts w:ascii="Arial" w:hAnsi="Arial" w:cs="Arial"/>
                <w:bCs/>
                <w:szCs w:val="28"/>
                <w:lang w:val="en-GB"/>
              </w:rPr>
            </w:pPr>
            <w:r w:rsidRPr="00950F84">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6D0561F4" w:rsidR="00CF0BBB" w:rsidRPr="00950F84" w:rsidRDefault="006C7773" w:rsidP="000450FC">
            <w:pPr>
              <w:pStyle w:val="NormalWeb"/>
              <w:spacing w:before="0" w:beforeAutospacing="0" w:after="0" w:afterAutospacing="0"/>
              <w:rPr>
                <w:rFonts w:ascii="Arial" w:hAnsi="Arial" w:cs="Arial"/>
                <w:b/>
                <w:szCs w:val="28"/>
                <w:lang w:val="en-GB"/>
              </w:rPr>
            </w:pPr>
            <w:r w:rsidRPr="00950F84">
              <w:rPr>
                <w:rFonts w:ascii="Arial" w:hAnsi="Arial" w:cs="Arial"/>
                <w:b/>
                <w:szCs w:val="28"/>
                <w:lang w:val="en-GB"/>
              </w:rPr>
              <w:t>Book Chapter</w:t>
            </w:r>
          </w:p>
        </w:tc>
      </w:tr>
    </w:tbl>
    <w:p w14:paraId="45F5983C" w14:textId="77777777" w:rsidR="00037D52" w:rsidRPr="00950F84" w:rsidRDefault="00037D52" w:rsidP="0000007A">
      <w:pPr>
        <w:pStyle w:val="BodyText"/>
        <w:rPr>
          <w:rFonts w:ascii="Arial" w:hAnsi="Arial" w:cs="Arial"/>
          <w:b/>
          <w:bCs/>
          <w:szCs w:val="20"/>
          <w:u w:val="single"/>
          <w:lang w:val="en-GB"/>
        </w:rPr>
      </w:pPr>
    </w:p>
    <w:p w14:paraId="79DE1CF8" w14:textId="77777777" w:rsidR="00605952" w:rsidRPr="00950F84" w:rsidRDefault="00605952" w:rsidP="0000007A">
      <w:pPr>
        <w:pStyle w:val="BodyText"/>
        <w:rPr>
          <w:rFonts w:ascii="Arial" w:hAnsi="Arial" w:cs="Arial"/>
          <w:b/>
          <w:bCs/>
          <w:szCs w:val="20"/>
          <w:u w:val="single"/>
          <w:lang w:val="en-GB"/>
        </w:rPr>
      </w:pPr>
    </w:p>
    <w:p w14:paraId="590A5ADE" w14:textId="77777777" w:rsidR="00D9392F" w:rsidRPr="00950F84" w:rsidRDefault="00D9392F" w:rsidP="0000007A">
      <w:pPr>
        <w:pStyle w:val="BodyText"/>
        <w:rPr>
          <w:rFonts w:ascii="Arial" w:hAnsi="Arial" w:cs="Arial"/>
          <w:i/>
          <w:szCs w:val="20"/>
          <w:u w:val="single"/>
          <w:lang w:val="en-GB"/>
        </w:rPr>
      </w:pPr>
    </w:p>
    <w:p w14:paraId="17599C49" w14:textId="77777777" w:rsidR="00626025" w:rsidRPr="00950F84" w:rsidRDefault="00626025" w:rsidP="00D27A79">
      <w:pPr>
        <w:pStyle w:val="BodyText"/>
        <w:jc w:val="left"/>
        <w:rPr>
          <w:rFonts w:ascii="Arial" w:hAnsi="Arial" w:cs="Arial"/>
          <w:color w:val="222222"/>
          <w:sz w:val="20"/>
          <w:szCs w:val="18"/>
          <w:lang w:val="en-GB"/>
        </w:rPr>
      </w:pPr>
    </w:p>
    <w:p w14:paraId="37E43B60" w14:textId="77777777" w:rsidR="0086369B" w:rsidRPr="00950F84" w:rsidRDefault="0086369B" w:rsidP="00626025">
      <w:pPr>
        <w:pStyle w:val="BodyText"/>
        <w:rPr>
          <w:rFonts w:ascii="Arial" w:hAnsi="Arial" w:cs="Arial"/>
          <w:b/>
          <w:color w:val="222222"/>
          <w:sz w:val="32"/>
          <w:u w:val="single"/>
          <w:lang w:val="en-US"/>
        </w:rPr>
      </w:pPr>
    </w:p>
    <w:p w14:paraId="63CD6BCB" w14:textId="0FFEAA9E" w:rsidR="00626025" w:rsidRPr="00950F84" w:rsidRDefault="00640538" w:rsidP="00626025">
      <w:pPr>
        <w:pStyle w:val="BodyText"/>
        <w:rPr>
          <w:rFonts w:ascii="Arial" w:hAnsi="Arial" w:cs="Arial"/>
          <w:b/>
          <w:color w:val="222222"/>
          <w:sz w:val="32"/>
          <w:u w:val="single"/>
          <w:lang w:val="en-US"/>
        </w:rPr>
      </w:pPr>
      <w:r w:rsidRPr="00950F84">
        <w:rPr>
          <w:rFonts w:ascii="Arial" w:hAnsi="Arial" w:cs="Arial"/>
          <w:b/>
          <w:color w:val="222222"/>
          <w:sz w:val="32"/>
          <w:u w:val="single"/>
          <w:lang w:val="en-US"/>
        </w:rPr>
        <w:t>Special note:</w:t>
      </w:r>
    </w:p>
    <w:p w14:paraId="1AC448A2" w14:textId="77777777" w:rsidR="007B54A4" w:rsidRPr="00950F84" w:rsidRDefault="007B54A4" w:rsidP="00626025">
      <w:pPr>
        <w:pStyle w:val="BodyText"/>
        <w:rPr>
          <w:rFonts w:ascii="Arial" w:hAnsi="Arial" w:cs="Arial"/>
          <w:b/>
          <w:color w:val="222222"/>
          <w:sz w:val="32"/>
          <w:u w:val="single"/>
          <w:lang w:val="en-US"/>
        </w:rPr>
      </w:pPr>
    </w:p>
    <w:p w14:paraId="7F950B43" w14:textId="3CFD7BBC" w:rsidR="007B54A4" w:rsidRPr="00950F84" w:rsidRDefault="00955E45" w:rsidP="00626025">
      <w:pPr>
        <w:pStyle w:val="BodyText"/>
        <w:rPr>
          <w:rFonts w:ascii="Arial" w:hAnsi="Arial" w:cs="Arial"/>
          <w:b/>
          <w:color w:val="222222"/>
          <w:sz w:val="32"/>
          <w:lang w:val="en-US"/>
        </w:rPr>
      </w:pPr>
      <w:r w:rsidRPr="00950F84">
        <w:rPr>
          <w:rFonts w:ascii="Arial" w:hAnsi="Arial" w:cs="Arial"/>
          <w:b/>
          <w:color w:val="222222"/>
          <w:sz w:val="32"/>
          <w:lang w:val="en-US"/>
        </w:rPr>
        <w:t xml:space="preserve">A research paper already published in a journal can be published as a Book Chapter in an expanded form with proper copyright approval. </w:t>
      </w:r>
    </w:p>
    <w:p w14:paraId="5AAD2B54" w14:textId="553A9533" w:rsidR="00640538" w:rsidRPr="00950F84" w:rsidRDefault="007A309F" w:rsidP="00626025">
      <w:pPr>
        <w:pStyle w:val="BodyText"/>
        <w:rPr>
          <w:rFonts w:ascii="Arial" w:hAnsi="Arial" w:cs="Arial"/>
          <w:b/>
          <w:color w:val="222222"/>
          <w:sz w:val="32"/>
          <w:u w:val="single"/>
          <w:lang w:val="en-US"/>
        </w:rPr>
      </w:pPr>
      <w:r w:rsidRPr="00950F84">
        <w:rPr>
          <w:rFonts w:ascii="Arial" w:hAnsi="Arial" w:cs="Arial"/>
          <w:b/>
          <w:noProof/>
          <w:color w:val="222222"/>
          <w:sz w:val="32"/>
          <w:u w:val="single"/>
          <w:lang w:val="en-US"/>
        </w:rPr>
        <mc:AlternateContent>
          <mc:Choice Requires="wps">
            <w:drawing>
              <wp:anchor distT="0" distB="0" distL="114300" distR="114300" simplePos="0" relativeHeight="251658240" behindDoc="0" locked="0" layoutInCell="1" allowOverlap="1" wp14:anchorId="3BD12FF5" wp14:editId="2AE6042A">
                <wp:simplePos x="0" y="0"/>
                <wp:positionH relativeFrom="column">
                  <wp:posOffset>-121920</wp:posOffset>
                </wp:positionH>
                <wp:positionV relativeFrom="paragraph">
                  <wp:posOffset>180975</wp:posOffset>
                </wp:positionV>
                <wp:extent cx="13606145" cy="1584325"/>
                <wp:effectExtent l="11430" t="7620" r="12700" b="8255"/>
                <wp:wrapNone/>
                <wp:docPr id="169745285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145" cy="1584325"/>
                        </a:xfrm>
                        <a:prstGeom prst="rect">
                          <a:avLst/>
                        </a:prstGeom>
                        <a:solidFill>
                          <a:srgbClr val="FFFFFF"/>
                        </a:solidFill>
                        <a:ln w="9525">
                          <a:solidFill>
                            <a:srgbClr val="000000"/>
                          </a:solidFill>
                          <a:miter lim="800000"/>
                          <a:headEnd/>
                          <a:tailEnd/>
                        </a:ln>
                      </wps:spPr>
                      <wps:txb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72A7425D" w:rsidR="00E03C32" w:rsidRDefault="00956C11" w:rsidP="00E03C32">
                            <w:pPr>
                              <w:pStyle w:val="BodyText"/>
                              <w:jc w:val="left"/>
                              <w:rPr>
                                <w:rFonts w:ascii="Arial" w:hAnsi="Arial" w:cs="Arial"/>
                                <w:b/>
                                <w:color w:val="222222"/>
                                <w:sz w:val="32"/>
                                <w:lang w:val="en-US"/>
                              </w:rPr>
                            </w:pPr>
                            <w:proofErr w:type="spellStart"/>
                            <w:r w:rsidRPr="00956C11">
                              <w:rPr>
                                <w:rFonts w:ascii="Arial" w:hAnsi="Arial" w:cs="Arial"/>
                                <w:b/>
                                <w:color w:val="222222"/>
                                <w:sz w:val="32"/>
                                <w:lang w:val="en-US"/>
                              </w:rPr>
                              <w:t>Chattagram</w:t>
                            </w:r>
                            <w:proofErr w:type="spellEnd"/>
                            <w:r w:rsidRPr="00956C11">
                              <w:rPr>
                                <w:rFonts w:ascii="Arial" w:hAnsi="Arial" w:cs="Arial"/>
                                <w:b/>
                                <w:color w:val="222222"/>
                                <w:sz w:val="32"/>
                                <w:lang w:val="en-US"/>
                              </w:rPr>
                              <w:t xml:space="preserve"> Maa-O-</w:t>
                            </w:r>
                            <w:proofErr w:type="spellStart"/>
                            <w:r w:rsidRPr="00956C11">
                              <w:rPr>
                                <w:rFonts w:ascii="Arial" w:hAnsi="Arial" w:cs="Arial"/>
                                <w:b/>
                                <w:color w:val="222222"/>
                                <w:sz w:val="32"/>
                                <w:lang w:val="en-US"/>
                              </w:rPr>
                              <w:t>Shishu</w:t>
                            </w:r>
                            <w:proofErr w:type="spellEnd"/>
                            <w:r w:rsidRPr="00956C11">
                              <w:rPr>
                                <w:rFonts w:ascii="Arial" w:hAnsi="Arial" w:cs="Arial"/>
                                <w:b/>
                                <w:color w:val="222222"/>
                                <w:sz w:val="32"/>
                                <w:lang w:val="en-US"/>
                              </w:rPr>
                              <w:t xml:space="preserve"> Hospital Medical College Journal, 19(2), 37–40</w:t>
                            </w:r>
                            <w:r w:rsidR="009245E3">
                              <w:rPr>
                                <w:rFonts w:ascii="Arial" w:hAnsi="Arial" w:cs="Arial"/>
                                <w:b/>
                                <w:color w:val="222222"/>
                                <w:sz w:val="32"/>
                                <w:lang w:val="en-US"/>
                              </w:rPr>
                              <w:t xml:space="preserve">, </w:t>
                            </w:r>
                            <w:r w:rsidR="007A3E52">
                              <w:rPr>
                                <w:rFonts w:ascii="Arial" w:hAnsi="Arial" w:cs="Arial"/>
                                <w:b/>
                                <w:color w:val="222222"/>
                                <w:sz w:val="32"/>
                                <w:lang w:val="en-US"/>
                              </w:rPr>
                              <w:t>2020</w:t>
                            </w:r>
                            <w:r w:rsidR="00E03C32" w:rsidRPr="00640538">
                              <w:rPr>
                                <w:rFonts w:ascii="Arial" w:hAnsi="Arial" w:cs="Arial"/>
                                <w:b/>
                                <w:color w:val="222222"/>
                                <w:sz w:val="32"/>
                                <w:lang w:val="en-US"/>
                              </w:rPr>
                              <w:t>.</w:t>
                            </w:r>
                          </w:p>
                          <w:p w14:paraId="57E24C8C" w14:textId="55CAE464" w:rsidR="00E03C32" w:rsidRPr="007B54A4" w:rsidRDefault="00D74A71" w:rsidP="00D74A71">
                            <w:pPr>
                              <w:pStyle w:val="BodyText"/>
                              <w:jc w:val="left"/>
                              <w:rPr>
                                <w:rFonts w:ascii="Arial" w:hAnsi="Arial" w:cs="Arial"/>
                                <w:b/>
                                <w:color w:val="222222"/>
                                <w:sz w:val="32"/>
                                <w:lang w:val="en-US"/>
                              </w:rPr>
                            </w:pPr>
                            <w:r w:rsidRPr="00D74A71">
                              <w:rPr>
                                <w:rFonts w:ascii="Arial" w:hAnsi="Arial" w:cs="Arial"/>
                                <w:b/>
                                <w:color w:val="222222"/>
                                <w:sz w:val="32"/>
                                <w:lang w:val="en-US"/>
                              </w:rPr>
                              <w:t xml:space="preserve">DOI: </w:t>
                            </w:r>
                            <w:hyperlink r:id="rId8" w:history="1">
                              <w:r w:rsidRPr="00A04F00">
                                <w:rPr>
                                  <w:rStyle w:val="Hyperlink"/>
                                  <w:rFonts w:ascii="Arial" w:hAnsi="Arial" w:cs="Arial"/>
                                  <w:b/>
                                  <w:sz w:val="32"/>
                                  <w:lang w:val="en-US"/>
                                </w:rPr>
                                <w:t>https://doi.org/10.3329/cmoshmcj.v19i2.50040</w:t>
                              </w:r>
                            </w:hyperlink>
                            <w:r>
                              <w:rPr>
                                <w:rFonts w:ascii="Arial" w:hAnsi="Arial" w:cs="Arial"/>
                                <w:b/>
                                <w:color w:val="222222"/>
                                <w:sz w:val="32"/>
                                <w:lang w:val="en-U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12FF5" id="Rectangle 2" o:spid="_x0000_s1026" style="position:absolute;left:0;text-align:left;margin-left:-9.6pt;margin-top:14.25pt;width:1071.35pt;height:1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&#1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72A7425D" w:rsidR="00E03C32" w:rsidRDefault="00956C11" w:rsidP="00E03C32">
                      <w:pPr>
                        <w:pStyle w:val="BodyText"/>
                        <w:jc w:val="left"/>
                        <w:rPr>
                          <w:rFonts w:ascii="Arial" w:hAnsi="Arial" w:cs="Arial"/>
                          <w:b/>
                          <w:color w:val="222222"/>
                          <w:sz w:val="32"/>
                          <w:lang w:val="en-US"/>
                        </w:rPr>
                      </w:pPr>
                      <w:proofErr w:type="spellStart"/>
                      <w:r w:rsidRPr="00956C11">
                        <w:rPr>
                          <w:rFonts w:ascii="Arial" w:hAnsi="Arial" w:cs="Arial"/>
                          <w:b/>
                          <w:color w:val="222222"/>
                          <w:sz w:val="32"/>
                          <w:lang w:val="en-US"/>
                        </w:rPr>
                        <w:t>Chattagram</w:t>
                      </w:r>
                      <w:proofErr w:type="spellEnd"/>
                      <w:r w:rsidRPr="00956C11">
                        <w:rPr>
                          <w:rFonts w:ascii="Arial" w:hAnsi="Arial" w:cs="Arial"/>
                          <w:b/>
                          <w:color w:val="222222"/>
                          <w:sz w:val="32"/>
                          <w:lang w:val="en-US"/>
                        </w:rPr>
                        <w:t xml:space="preserve"> Maa-O-</w:t>
                      </w:r>
                      <w:proofErr w:type="spellStart"/>
                      <w:r w:rsidRPr="00956C11">
                        <w:rPr>
                          <w:rFonts w:ascii="Arial" w:hAnsi="Arial" w:cs="Arial"/>
                          <w:b/>
                          <w:color w:val="222222"/>
                          <w:sz w:val="32"/>
                          <w:lang w:val="en-US"/>
                        </w:rPr>
                        <w:t>Shishu</w:t>
                      </w:r>
                      <w:proofErr w:type="spellEnd"/>
                      <w:r w:rsidRPr="00956C11">
                        <w:rPr>
                          <w:rFonts w:ascii="Arial" w:hAnsi="Arial" w:cs="Arial"/>
                          <w:b/>
                          <w:color w:val="222222"/>
                          <w:sz w:val="32"/>
                          <w:lang w:val="en-US"/>
                        </w:rPr>
                        <w:t xml:space="preserve"> Hospital Medical College Journal, 19(2), 37–40</w:t>
                      </w:r>
                      <w:r w:rsidR="009245E3">
                        <w:rPr>
                          <w:rFonts w:ascii="Arial" w:hAnsi="Arial" w:cs="Arial"/>
                          <w:b/>
                          <w:color w:val="222222"/>
                          <w:sz w:val="32"/>
                          <w:lang w:val="en-US"/>
                        </w:rPr>
                        <w:t xml:space="preserve">, </w:t>
                      </w:r>
                      <w:r w:rsidR="007A3E52">
                        <w:rPr>
                          <w:rFonts w:ascii="Arial" w:hAnsi="Arial" w:cs="Arial"/>
                          <w:b/>
                          <w:color w:val="222222"/>
                          <w:sz w:val="32"/>
                          <w:lang w:val="en-US"/>
                        </w:rPr>
                        <w:t>2020</w:t>
                      </w:r>
                      <w:r w:rsidR="00E03C32" w:rsidRPr="00640538">
                        <w:rPr>
                          <w:rFonts w:ascii="Arial" w:hAnsi="Arial" w:cs="Arial"/>
                          <w:b/>
                          <w:color w:val="222222"/>
                          <w:sz w:val="32"/>
                          <w:lang w:val="en-US"/>
                        </w:rPr>
                        <w:t>.</w:t>
                      </w:r>
                    </w:p>
                    <w:p w14:paraId="57E24C8C" w14:textId="55CAE464" w:rsidR="00E03C32" w:rsidRPr="007B54A4" w:rsidRDefault="00D74A71" w:rsidP="00D74A71">
                      <w:pPr>
                        <w:pStyle w:val="BodyText"/>
                        <w:jc w:val="left"/>
                        <w:rPr>
                          <w:rFonts w:ascii="Arial" w:hAnsi="Arial" w:cs="Arial"/>
                          <w:b/>
                          <w:color w:val="222222"/>
                          <w:sz w:val="32"/>
                          <w:lang w:val="en-US"/>
                        </w:rPr>
                      </w:pPr>
                      <w:r w:rsidRPr="00D74A71">
                        <w:rPr>
                          <w:rFonts w:ascii="Arial" w:hAnsi="Arial" w:cs="Arial"/>
                          <w:b/>
                          <w:color w:val="222222"/>
                          <w:sz w:val="32"/>
                          <w:lang w:val="en-US"/>
                        </w:rPr>
                        <w:t xml:space="preserve">DOI: </w:t>
                      </w:r>
                      <w:hyperlink r:id="rId9" w:history="1">
                        <w:r w:rsidRPr="00A04F00">
                          <w:rPr>
                            <w:rStyle w:val="Hyperlink"/>
                            <w:rFonts w:ascii="Arial" w:hAnsi="Arial" w:cs="Arial"/>
                            <w:b/>
                            <w:sz w:val="32"/>
                            <w:lang w:val="en-US"/>
                          </w:rPr>
                          <w:t>https://doi.org/10.3329/cmoshmcj.v19i2.50040</w:t>
                        </w:r>
                      </w:hyperlink>
                      <w:r>
                        <w:rPr>
                          <w:rFonts w:ascii="Arial" w:hAnsi="Arial" w:cs="Arial"/>
                          <w:b/>
                          <w:color w:val="222222"/>
                          <w:sz w:val="32"/>
                          <w:lang w:val="en-US"/>
                        </w:rPr>
                        <w:t xml:space="preserve"> </w:t>
                      </w:r>
                    </w:p>
                  </w:txbxContent>
                </v:textbox>
              </v:rect>
            </w:pict>
          </mc:Fallback>
        </mc:AlternateContent>
      </w:r>
    </w:p>
    <w:p w14:paraId="40641486" w14:textId="77777777" w:rsidR="00D9392F" w:rsidRPr="00950F84" w:rsidRDefault="002A3D7C" w:rsidP="00626025">
      <w:pPr>
        <w:pStyle w:val="BodyText"/>
        <w:jc w:val="left"/>
        <w:rPr>
          <w:rFonts w:ascii="Arial" w:hAnsi="Arial" w:cs="Arial"/>
          <w:color w:val="222222"/>
          <w:sz w:val="20"/>
          <w:szCs w:val="18"/>
          <w:lang w:val="en-IN"/>
        </w:rPr>
      </w:pPr>
      <w:r w:rsidRPr="00950F84">
        <w:rPr>
          <w:rFonts w:ascii="Arial" w:hAnsi="Arial" w:cs="Arial"/>
          <w:color w:val="222222"/>
          <w:sz w:val="20"/>
          <w:szCs w:val="18"/>
          <w:lang w:val="en-IN"/>
        </w:rPr>
        <w:br w:type="page"/>
      </w:r>
    </w:p>
    <w:p w14:paraId="5A743ECE" w14:textId="77777777" w:rsidR="00D27A79" w:rsidRPr="00950F84"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950F84" w14:paraId="71A94C1F" w14:textId="77777777" w:rsidTr="007222C8">
        <w:tc>
          <w:tcPr>
            <w:tcW w:w="5000" w:type="pct"/>
            <w:gridSpan w:val="3"/>
            <w:tcBorders>
              <w:top w:val="nil"/>
              <w:left w:val="nil"/>
              <w:right w:val="nil"/>
            </w:tcBorders>
            <w:noWrap/>
          </w:tcPr>
          <w:p w14:paraId="0BC15285" w14:textId="75BEB51F" w:rsidR="00F1171E" w:rsidRPr="00950F84" w:rsidRDefault="00F1171E" w:rsidP="007222C8">
            <w:pPr>
              <w:pStyle w:val="Heading2"/>
              <w:jc w:val="left"/>
              <w:rPr>
                <w:rFonts w:ascii="Arial" w:hAnsi="Arial" w:cs="Arial"/>
                <w:lang w:val="en-GB"/>
              </w:rPr>
            </w:pPr>
            <w:r w:rsidRPr="00950F84">
              <w:rPr>
                <w:rFonts w:ascii="Arial" w:hAnsi="Arial" w:cs="Arial"/>
                <w:highlight w:val="yellow"/>
                <w:lang w:val="en-GB"/>
              </w:rPr>
              <w:t>PART  1:</w:t>
            </w:r>
            <w:r w:rsidRPr="00950F84">
              <w:rPr>
                <w:rFonts w:ascii="Arial" w:hAnsi="Arial" w:cs="Arial"/>
                <w:lang w:val="en-GB"/>
              </w:rPr>
              <w:t xml:space="preserve"> Comments</w:t>
            </w:r>
          </w:p>
          <w:p w14:paraId="1287753C" w14:textId="77777777" w:rsidR="00F1171E" w:rsidRPr="00950F84" w:rsidRDefault="00F1171E" w:rsidP="007222C8">
            <w:pPr>
              <w:rPr>
                <w:rFonts w:ascii="Arial" w:hAnsi="Arial" w:cs="Arial"/>
                <w:sz w:val="20"/>
                <w:szCs w:val="20"/>
                <w:lang w:val="en-GB"/>
              </w:rPr>
            </w:pPr>
          </w:p>
        </w:tc>
      </w:tr>
      <w:tr w:rsidR="00F1171E" w:rsidRPr="00950F84" w14:paraId="5EA12279" w14:textId="77777777" w:rsidTr="007222C8">
        <w:tc>
          <w:tcPr>
            <w:tcW w:w="1265" w:type="pct"/>
            <w:noWrap/>
          </w:tcPr>
          <w:p w14:paraId="7AE9682F" w14:textId="77777777" w:rsidR="00F1171E" w:rsidRPr="00950F84" w:rsidRDefault="00F1171E" w:rsidP="007222C8">
            <w:pPr>
              <w:pStyle w:val="Heading2"/>
              <w:jc w:val="left"/>
              <w:rPr>
                <w:rFonts w:ascii="Arial" w:hAnsi="Arial" w:cs="Arial"/>
                <w:lang w:val="en-GB"/>
              </w:rPr>
            </w:pPr>
          </w:p>
        </w:tc>
        <w:tc>
          <w:tcPr>
            <w:tcW w:w="2212" w:type="pct"/>
          </w:tcPr>
          <w:p w14:paraId="5B8DBE06" w14:textId="77777777" w:rsidR="00F1171E" w:rsidRPr="00950F84" w:rsidRDefault="00F1171E" w:rsidP="007222C8">
            <w:pPr>
              <w:pStyle w:val="Heading2"/>
              <w:jc w:val="left"/>
              <w:rPr>
                <w:rFonts w:ascii="Arial" w:hAnsi="Arial" w:cs="Arial"/>
                <w:lang w:val="en-GB"/>
              </w:rPr>
            </w:pPr>
            <w:r w:rsidRPr="00950F84">
              <w:rPr>
                <w:rFonts w:ascii="Arial" w:hAnsi="Arial" w:cs="Arial"/>
                <w:lang w:val="en-GB"/>
              </w:rPr>
              <w:t>Reviewer’s comment</w:t>
            </w:r>
          </w:p>
          <w:p w14:paraId="693A9C4D" w14:textId="77777777" w:rsidR="00421DBF" w:rsidRPr="00950F84" w:rsidRDefault="00421DBF" w:rsidP="00421DBF">
            <w:pPr>
              <w:rPr>
                <w:rFonts w:ascii="Arial" w:hAnsi="Arial" w:cs="Arial"/>
                <w:b/>
                <w:bCs/>
                <w:sz w:val="20"/>
                <w:szCs w:val="20"/>
              </w:rPr>
            </w:pPr>
            <w:r w:rsidRPr="00950F84">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950F84" w:rsidRDefault="00421DBF" w:rsidP="00421DBF">
            <w:pPr>
              <w:rPr>
                <w:rFonts w:ascii="Arial" w:hAnsi="Arial" w:cs="Arial"/>
                <w:lang w:val="en-GB"/>
              </w:rPr>
            </w:pPr>
          </w:p>
        </w:tc>
        <w:tc>
          <w:tcPr>
            <w:tcW w:w="1523" w:type="pct"/>
          </w:tcPr>
          <w:p w14:paraId="57792C30" w14:textId="77777777" w:rsidR="00F1171E" w:rsidRPr="00950F84" w:rsidRDefault="00F1171E" w:rsidP="007222C8">
            <w:pPr>
              <w:pStyle w:val="Heading2"/>
              <w:jc w:val="left"/>
              <w:rPr>
                <w:rFonts w:ascii="Arial" w:hAnsi="Arial" w:cs="Arial"/>
                <w:b w:val="0"/>
                <w:lang w:val="en-GB"/>
              </w:rPr>
            </w:pPr>
            <w:r w:rsidRPr="00950F84">
              <w:rPr>
                <w:rFonts w:ascii="Arial" w:hAnsi="Arial" w:cs="Arial"/>
                <w:lang w:val="en-GB"/>
              </w:rPr>
              <w:t>Author’s Feedback</w:t>
            </w:r>
            <w:r w:rsidRPr="00950F84">
              <w:rPr>
                <w:rFonts w:ascii="Arial" w:hAnsi="Arial" w:cs="Arial"/>
                <w:b w:val="0"/>
                <w:lang w:val="en-GB"/>
              </w:rPr>
              <w:t xml:space="preserve"> </w:t>
            </w:r>
            <w:r w:rsidRPr="00950F84">
              <w:rPr>
                <w:rFonts w:ascii="Arial" w:hAnsi="Arial" w:cs="Arial"/>
                <w:b w:val="0"/>
                <w:i/>
                <w:lang w:val="en-GB"/>
              </w:rPr>
              <w:t>(Please correct the manuscript and highlight that part in the manuscript. It is mandatory that authors should write his/her feedback here)</w:t>
            </w:r>
          </w:p>
        </w:tc>
      </w:tr>
      <w:tr w:rsidR="00F1171E" w:rsidRPr="00950F84" w14:paraId="5C0AB4EC" w14:textId="77777777" w:rsidTr="007222C8">
        <w:trPr>
          <w:trHeight w:val="1264"/>
        </w:trPr>
        <w:tc>
          <w:tcPr>
            <w:tcW w:w="1265" w:type="pct"/>
            <w:noWrap/>
          </w:tcPr>
          <w:p w14:paraId="66B47184" w14:textId="48030299" w:rsidR="00F1171E" w:rsidRPr="00950F84" w:rsidRDefault="00F1171E" w:rsidP="007222C8">
            <w:pPr>
              <w:ind w:left="360"/>
              <w:rPr>
                <w:rFonts w:ascii="Arial" w:hAnsi="Arial" w:cs="Arial"/>
                <w:b/>
                <w:bCs/>
                <w:sz w:val="20"/>
                <w:szCs w:val="20"/>
                <w:lang w:val="en-GB"/>
              </w:rPr>
            </w:pPr>
            <w:r w:rsidRPr="00950F84">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950F84" w:rsidRDefault="00F1171E" w:rsidP="007222C8">
            <w:pPr>
              <w:ind w:left="360"/>
              <w:rPr>
                <w:rFonts w:ascii="Arial" w:eastAsia="MS Mincho" w:hAnsi="Arial" w:cs="Arial"/>
                <w:b/>
                <w:bCs/>
                <w:sz w:val="20"/>
                <w:szCs w:val="20"/>
                <w:lang w:val="en-GB"/>
              </w:rPr>
            </w:pPr>
          </w:p>
        </w:tc>
        <w:tc>
          <w:tcPr>
            <w:tcW w:w="2212" w:type="pct"/>
          </w:tcPr>
          <w:p w14:paraId="7DBC9196" w14:textId="24280E1A" w:rsidR="00F1171E" w:rsidRPr="00950F84" w:rsidRDefault="007A309F" w:rsidP="007222C8">
            <w:pPr>
              <w:pStyle w:val="ListParagraph"/>
              <w:ind w:left="0"/>
              <w:rPr>
                <w:rFonts w:ascii="Arial" w:hAnsi="Arial" w:cs="Arial"/>
                <w:sz w:val="20"/>
                <w:szCs w:val="20"/>
                <w:lang w:val="en-GB"/>
              </w:rPr>
            </w:pPr>
            <w:r w:rsidRPr="00950F84">
              <w:rPr>
                <w:rFonts w:ascii="Arial" w:hAnsi="Arial" w:cs="Arial"/>
                <w:sz w:val="20"/>
                <w:szCs w:val="20"/>
              </w:rPr>
              <w:t>This manuscript addresses a critical public health issue—delayed diagnosis of oral malignancies—particularly in low- and middle-income settings.</w:t>
            </w:r>
            <w:r w:rsidRPr="00950F84">
              <w:rPr>
                <w:rFonts w:ascii="Arial" w:hAnsi="Arial" w:cs="Arial"/>
              </w:rPr>
              <w:t xml:space="preserve"> </w:t>
            </w:r>
            <w:r w:rsidRPr="00950F84">
              <w:rPr>
                <w:rFonts w:ascii="Arial" w:hAnsi="Arial" w:cs="Arial"/>
                <w:sz w:val="20"/>
                <w:szCs w:val="20"/>
              </w:rPr>
              <w:t>The large sample size and real-world data enhance its value as contextual evidence for understanding diagnostic delays in resource-limited regions.</w:t>
            </w:r>
          </w:p>
        </w:tc>
        <w:tc>
          <w:tcPr>
            <w:tcW w:w="1523" w:type="pct"/>
          </w:tcPr>
          <w:p w14:paraId="462A339C" w14:textId="77777777" w:rsidR="00F1171E" w:rsidRPr="00950F84" w:rsidRDefault="00F1171E" w:rsidP="007222C8">
            <w:pPr>
              <w:pStyle w:val="Heading2"/>
              <w:jc w:val="left"/>
              <w:rPr>
                <w:rFonts w:ascii="Arial" w:hAnsi="Arial" w:cs="Arial"/>
                <w:b w:val="0"/>
                <w:lang w:val="en-GB"/>
              </w:rPr>
            </w:pPr>
          </w:p>
        </w:tc>
      </w:tr>
      <w:tr w:rsidR="00F1171E" w:rsidRPr="00950F84" w14:paraId="0D8B5B2C" w14:textId="77777777" w:rsidTr="007222C8">
        <w:trPr>
          <w:trHeight w:val="1262"/>
        </w:trPr>
        <w:tc>
          <w:tcPr>
            <w:tcW w:w="1265" w:type="pct"/>
            <w:noWrap/>
          </w:tcPr>
          <w:p w14:paraId="21CBA5FE" w14:textId="77777777" w:rsidR="00F1171E" w:rsidRPr="00950F84" w:rsidRDefault="00F1171E" w:rsidP="007222C8">
            <w:pPr>
              <w:ind w:left="360"/>
              <w:rPr>
                <w:rFonts w:ascii="Arial" w:hAnsi="Arial" w:cs="Arial"/>
                <w:b/>
                <w:bCs/>
                <w:sz w:val="20"/>
                <w:szCs w:val="20"/>
                <w:lang w:val="en-GB"/>
              </w:rPr>
            </w:pPr>
            <w:r w:rsidRPr="00950F84">
              <w:rPr>
                <w:rFonts w:ascii="Arial" w:hAnsi="Arial" w:cs="Arial"/>
                <w:b/>
                <w:bCs/>
                <w:sz w:val="20"/>
                <w:szCs w:val="20"/>
                <w:lang w:val="en-GB"/>
              </w:rPr>
              <w:t>Is the title of the article suitable?</w:t>
            </w:r>
          </w:p>
          <w:p w14:paraId="1CABB61A" w14:textId="77777777" w:rsidR="00F1171E" w:rsidRPr="00950F84" w:rsidRDefault="00F1171E" w:rsidP="007222C8">
            <w:pPr>
              <w:ind w:left="360"/>
              <w:rPr>
                <w:rFonts w:ascii="Arial" w:hAnsi="Arial" w:cs="Arial"/>
                <w:b/>
                <w:bCs/>
                <w:sz w:val="20"/>
                <w:szCs w:val="20"/>
                <w:lang w:val="en-GB"/>
              </w:rPr>
            </w:pPr>
            <w:r w:rsidRPr="00950F84">
              <w:rPr>
                <w:rFonts w:ascii="Arial" w:hAnsi="Arial" w:cs="Arial"/>
                <w:b/>
                <w:bCs/>
                <w:sz w:val="20"/>
                <w:szCs w:val="20"/>
                <w:lang w:val="en-GB"/>
              </w:rPr>
              <w:t>(If not please suggest an alternative title)</w:t>
            </w:r>
          </w:p>
          <w:p w14:paraId="0275B919" w14:textId="77777777" w:rsidR="00F1171E" w:rsidRPr="00950F84" w:rsidRDefault="00F1171E" w:rsidP="007222C8">
            <w:pPr>
              <w:pStyle w:val="Heading2"/>
              <w:jc w:val="left"/>
              <w:rPr>
                <w:rFonts w:ascii="Arial" w:hAnsi="Arial" w:cs="Arial"/>
                <w:u w:val="single"/>
                <w:lang w:val="en-GB"/>
              </w:rPr>
            </w:pPr>
          </w:p>
        </w:tc>
        <w:tc>
          <w:tcPr>
            <w:tcW w:w="2212" w:type="pct"/>
          </w:tcPr>
          <w:p w14:paraId="794AA9A7" w14:textId="2D056823" w:rsidR="00F1171E" w:rsidRPr="00950F84" w:rsidRDefault="007A309F" w:rsidP="007222C8">
            <w:pPr>
              <w:ind w:left="360"/>
              <w:rPr>
                <w:rFonts w:ascii="Arial" w:hAnsi="Arial" w:cs="Arial"/>
                <w:sz w:val="20"/>
                <w:szCs w:val="20"/>
                <w:lang w:val="en-GB"/>
              </w:rPr>
            </w:pPr>
            <w:r w:rsidRPr="00950F84">
              <w:rPr>
                <w:rFonts w:ascii="Arial" w:hAnsi="Arial" w:cs="Arial"/>
                <w:sz w:val="20"/>
                <w:szCs w:val="20"/>
                <w:lang w:val="en-GB"/>
              </w:rPr>
              <w:t xml:space="preserve">Suitable </w:t>
            </w:r>
          </w:p>
        </w:tc>
        <w:tc>
          <w:tcPr>
            <w:tcW w:w="1523" w:type="pct"/>
          </w:tcPr>
          <w:p w14:paraId="405B6701" w14:textId="77777777" w:rsidR="00F1171E" w:rsidRPr="00950F84" w:rsidRDefault="00F1171E" w:rsidP="007222C8">
            <w:pPr>
              <w:pStyle w:val="Heading2"/>
              <w:jc w:val="left"/>
              <w:rPr>
                <w:rFonts w:ascii="Arial" w:hAnsi="Arial" w:cs="Arial"/>
                <w:b w:val="0"/>
                <w:lang w:val="en-GB"/>
              </w:rPr>
            </w:pPr>
          </w:p>
        </w:tc>
      </w:tr>
      <w:tr w:rsidR="00F1171E" w:rsidRPr="00950F84" w14:paraId="5604762A" w14:textId="77777777" w:rsidTr="007222C8">
        <w:trPr>
          <w:trHeight w:val="1262"/>
        </w:trPr>
        <w:tc>
          <w:tcPr>
            <w:tcW w:w="1265" w:type="pct"/>
            <w:noWrap/>
          </w:tcPr>
          <w:p w14:paraId="3635573D" w14:textId="77777777" w:rsidR="00F1171E" w:rsidRPr="00950F84" w:rsidRDefault="00F1171E" w:rsidP="007222C8">
            <w:pPr>
              <w:pStyle w:val="Heading2"/>
              <w:ind w:left="360"/>
              <w:jc w:val="left"/>
              <w:rPr>
                <w:rFonts w:ascii="Arial" w:hAnsi="Arial" w:cs="Arial"/>
                <w:lang w:val="en-GB"/>
              </w:rPr>
            </w:pPr>
            <w:r w:rsidRPr="00950F84">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950F84" w:rsidRDefault="00F1171E" w:rsidP="007222C8">
            <w:pPr>
              <w:pStyle w:val="Heading2"/>
              <w:jc w:val="left"/>
              <w:rPr>
                <w:rFonts w:ascii="Arial" w:hAnsi="Arial" w:cs="Arial"/>
                <w:u w:val="single"/>
                <w:lang w:val="en-GB"/>
              </w:rPr>
            </w:pPr>
          </w:p>
        </w:tc>
        <w:tc>
          <w:tcPr>
            <w:tcW w:w="2212" w:type="pct"/>
          </w:tcPr>
          <w:p w14:paraId="16571F2D" w14:textId="77777777" w:rsidR="007A309F" w:rsidRPr="00950F84" w:rsidRDefault="007A309F" w:rsidP="007A309F">
            <w:pPr>
              <w:ind w:left="360"/>
              <w:rPr>
                <w:rFonts w:ascii="Arial" w:hAnsi="Arial" w:cs="Arial"/>
                <w:sz w:val="20"/>
                <w:szCs w:val="20"/>
                <w:lang w:val="en-IN"/>
              </w:rPr>
            </w:pPr>
            <w:r w:rsidRPr="00950F84">
              <w:rPr>
                <w:rFonts w:ascii="Arial" w:hAnsi="Arial" w:cs="Arial"/>
                <w:sz w:val="20"/>
                <w:szCs w:val="20"/>
                <w:lang w:val="en-IN"/>
              </w:rPr>
              <w:t>The abstract is clear and informative, adequately summarizing the objectives, methodology, results, and conclusions. However, it can be strengthened by more precisely quantifying key findings, briefly emphasizing the public health or policy implications, and refining the language to improve overall flow and readability.</w:t>
            </w:r>
          </w:p>
          <w:p w14:paraId="0FB7E83A" w14:textId="77777777" w:rsidR="00F1171E" w:rsidRPr="00950F84" w:rsidRDefault="00F1171E" w:rsidP="007222C8">
            <w:pPr>
              <w:ind w:left="360"/>
              <w:rPr>
                <w:rFonts w:ascii="Arial" w:hAnsi="Arial" w:cs="Arial"/>
                <w:sz w:val="20"/>
                <w:szCs w:val="20"/>
                <w:lang w:val="en-GB"/>
              </w:rPr>
            </w:pPr>
          </w:p>
        </w:tc>
        <w:tc>
          <w:tcPr>
            <w:tcW w:w="1523" w:type="pct"/>
          </w:tcPr>
          <w:p w14:paraId="1D54B730" w14:textId="77777777" w:rsidR="00F1171E" w:rsidRPr="00950F84" w:rsidRDefault="00F1171E" w:rsidP="007222C8">
            <w:pPr>
              <w:pStyle w:val="Heading2"/>
              <w:jc w:val="left"/>
              <w:rPr>
                <w:rFonts w:ascii="Arial" w:hAnsi="Arial" w:cs="Arial"/>
                <w:b w:val="0"/>
                <w:lang w:val="en-GB"/>
              </w:rPr>
            </w:pPr>
          </w:p>
        </w:tc>
      </w:tr>
      <w:tr w:rsidR="00F1171E" w:rsidRPr="00950F84" w14:paraId="2F579F54" w14:textId="77777777" w:rsidTr="007222C8">
        <w:trPr>
          <w:trHeight w:val="859"/>
        </w:trPr>
        <w:tc>
          <w:tcPr>
            <w:tcW w:w="1265" w:type="pct"/>
            <w:noWrap/>
          </w:tcPr>
          <w:p w14:paraId="04361F46" w14:textId="368783AB" w:rsidR="00F1171E" w:rsidRPr="00950F84" w:rsidRDefault="00DC6FED" w:rsidP="007222C8">
            <w:pPr>
              <w:ind w:left="360"/>
              <w:rPr>
                <w:rFonts w:ascii="Arial" w:hAnsi="Arial" w:cs="Arial"/>
                <w:b/>
                <w:bCs/>
                <w:sz w:val="20"/>
                <w:szCs w:val="20"/>
                <w:u w:val="single"/>
                <w:lang w:val="en-GB"/>
              </w:rPr>
            </w:pPr>
            <w:r w:rsidRPr="00950F84">
              <w:rPr>
                <w:rFonts w:ascii="Arial" w:hAnsi="Arial" w:cs="Arial"/>
                <w:b/>
                <w:bCs/>
                <w:sz w:val="20"/>
                <w:szCs w:val="20"/>
                <w:lang w:val="en-GB"/>
              </w:rPr>
              <w:t xml:space="preserve">Is the manuscript scientifically, correct? Please write here. </w:t>
            </w:r>
          </w:p>
        </w:tc>
        <w:tc>
          <w:tcPr>
            <w:tcW w:w="2212" w:type="pct"/>
          </w:tcPr>
          <w:p w14:paraId="2B5A7721" w14:textId="334340B6" w:rsidR="00F1171E" w:rsidRPr="00950F84" w:rsidRDefault="007A309F" w:rsidP="007222C8">
            <w:pPr>
              <w:pStyle w:val="ListParagraph"/>
              <w:ind w:left="0"/>
              <w:rPr>
                <w:rFonts w:ascii="Arial" w:hAnsi="Arial" w:cs="Arial"/>
                <w:sz w:val="20"/>
                <w:szCs w:val="20"/>
                <w:lang w:val="en-GB"/>
              </w:rPr>
            </w:pPr>
            <w:r w:rsidRPr="00950F84">
              <w:rPr>
                <w:rFonts w:ascii="Arial" w:hAnsi="Arial" w:cs="Arial"/>
                <w:sz w:val="20"/>
                <w:szCs w:val="20"/>
              </w:rPr>
              <w:t>The manuscript is scientifically sound. Study design, data collection, and interpretation of results are appropriate. The associations discussed are consistent with existing literature on oral cancer delay. Limitations inherent to observational studies should be more explicitly acknowledged for academic completeness.</w:t>
            </w:r>
          </w:p>
        </w:tc>
        <w:tc>
          <w:tcPr>
            <w:tcW w:w="1523" w:type="pct"/>
          </w:tcPr>
          <w:p w14:paraId="4898F764" w14:textId="77777777" w:rsidR="00F1171E" w:rsidRPr="00950F84" w:rsidRDefault="00F1171E" w:rsidP="007222C8">
            <w:pPr>
              <w:pStyle w:val="Heading2"/>
              <w:jc w:val="left"/>
              <w:rPr>
                <w:rFonts w:ascii="Arial" w:hAnsi="Arial" w:cs="Arial"/>
                <w:b w:val="0"/>
                <w:lang w:val="en-GB"/>
              </w:rPr>
            </w:pPr>
          </w:p>
        </w:tc>
      </w:tr>
      <w:tr w:rsidR="00F1171E" w:rsidRPr="00950F84" w14:paraId="73739464" w14:textId="77777777" w:rsidTr="007222C8">
        <w:trPr>
          <w:trHeight w:val="703"/>
        </w:trPr>
        <w:tc>
          <w:tcPr>
            <w:tcW w:w="1265" w:type="pct"/>
            <w:noWrap/>
          </w:tcPr>
          <w:p w14:paraId="09C25322" w14:textId="77777777" w:rsidR="00F1171E" w:rsidRPr="00950F84" w:rsidRDefault="00F1171E" w:rsidP="007222C8">
            <w:pPr>
              <w:ind w:left="360"/>
              <w:rPr>
                <w:rFonts w:ascii="Arial" w:hAnsi="Arial" w:cs="Arial"/>
                <w:b/>
                <w:bCs/>
                <w:sz w:val="20"/>
                <w:szCs w:val="20"/>
                <w:lang w:val="en-GB"/>
              </w:rPr>
            </w:pPr>
            <w:r w:rsidRPr="00950F84">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950F84" w:rsidRDefault="00F1171E" w:rsidP="007222C8">
            <w:pPr>
              <w:ind w:left="360"/>
              <w:rPr>
                <w:rFonts w:ascii="Arial" w:hAnsi="Arial" w:cs="Arial"/>
                <w:b/>
                <w:bCs/>
                <w:sz w:val="20"/>
                <w:szCs w:val="20"/>
                <w:u w:val="single"/>
                <w:lang w:val="en-GB"/>
              </w:rPr>
            </w:pPr>
            <w:r w:rsidRPr="00950F84">
              <w:rPr>
                <w:rFonts w:ascii="Arial" w:hAnsi="Arial" w:cs="Arial"/>
                <w:b/>
                <w:bCs/>
                <w:sz w:val="20"/>
                <w:szCs w:val="20"/>
                <w:u w:val="single"/>
                <w:lang w:val="en-GB"/>
              </w:rPr>
              <w:t>-</w:t>
            </w:r>
          </w:p>
        </w:tc>
        <w:tc>
          <w:tcPr>
            <w:tcW w:w="2212" w:type="pct"/>
          </w:tcPr>
          <w:p w14:paraId="24FE0567" w14:textId="54BA66E2" w:rsidR="00F1171E" w:rsidRPr="00950F84" w:rsidRDefault="007A309F" w:rsidP="007222C8">
            <w:pPr>
              <w:pStyle w:val="ListParagraph"/>
              <w:ind w:left="0"/>
              <w:rPr>
                <w:rFonts w:ascii="Arial" w:hAnsi="Arial" w:cs="Arial"/>
                <w:sz w:val="20"/>
                <w:szCs w:val="20"/>
                <w:lang w:val="en-GB"/>
              </w:rPr>
            </w:pPr>
            <w:r w:rsidRPr="00950F84">
              <w:rPr>
                <w:rFonts w:ascii="Arial" w:hAnsi="Arial" w:cs="Arial"/>
                <w:sz w:val="20"/>
                <w:szCs w:val="20"/>
                <w:lang w:val="en-GB"/>
              </w:rPr>
              <w:t>Adding recent systematic review can be significantly increases the quality of the manuscript</w:t>
            </w:r>
          </w:p>
        </w:tc>
        <w:tc>
          <w:tcPr>
            <w:tcW w:w="1523" w:type="pct"/>
          </w:tcPr>
          <w:p w14:paraId="40220055" w14:textId="77777777" w:rsidR="00F1171E" w:rsidRPr="00950F84" w:rsidRDefault="00F1171E" w:rsidP="007222C8">
            <w:pPr>
              <w:pStyle w:val="Heading2"/>
              <w:jc w:val="left"/>
              <w:rPr>
                <w:rFonts w:ascii="Arial" w:hAnsi="Arial" w:cs="Arial"/>
                <w:b w:val="0"/>
                <w:lang w:val="en-GB"/>
              </w:rPr>
            </w:pPr>
          </w:p>
        </w:tc>
      </w:tr>
      <w:tr w:rsidR="00F1171E" w:rsidRPr="00950F84" w14:paraId="73CC4A50" w14:textId="77777777" w:rsidTr="007222C8">
        <w:trPr>
          <w:trHeight w:val="386"/>
        </w:trPr>
        <w:tc>
          <w:tcPr>
            <w:tcW w:w="1265" w:type="pct"/>
            <w:noWrap/>
          </w:tcPr>
          <w:p w14:paraId="029CE8D0" w14:textId="77777777" w:rsidR="00F1171E" w:rsidRPr="00950F84" w:rsidRDefault="00F1171E" w:rsidP="007222C8">
            <w:pPr>
              <w:pStyle w:val="Heading2"/>
              <w:jc w:val="left"/>
              <w:rPr>
                <w:rFonts w:ascii="Arial" w:hAnsi="Arial" w:cs="Arial"/>
                <w:b w:val="0"/>
                <w:lang w:val="en-GB"/>
              </w:rPr>
            </w:pPr>
          </w:p>
          <w:p w14:paraId="589C16C7" w14:textId="77777777" w:rsidR="00F1171E" w:rsidRPr="00950F84" w:rsidRDefault="00F1171E" w:rsidP="007222C8">
            <w:pPr>
              <w:pStyle w:val="Heading2"/>
              <w:ind w:left="360"/>
              <w:jc w:val="left"/>
              <w:rPr>
                <w:rFonts w:ascii="Arial" w:hAnsi="Arial" w:cs="Arial"/>
                <w:bCs w:val="0"/>
                <w:lang w:val="en-GB"/>
              </w:rPr>
            </w:pPr>
            <w:r w:rsidRPr="00950F84">
              <w:rPr>
                <w:rFonts w:ascii="Arial" w:hAnsi="Arial" w:cs="Arial"/>
                <w:bCs w:val="0"/>
                <w:lang w:val="en-GB"/>
              </w:rPr>
              <w:t>Is the language/English quality of the article suitable for scholarly communications?</w:t>
            </w:r>
          </w:p>
          <w:p w14:paraId="7722B85E" w14:textId="77777777" w:rsidR="00F1171E" w:rsidRPr="00950F84" w:rsidRDefault="00F1171E" w:rsidP="007222C8">
            <w:pPr>
              <w:rPr>
                <w:rFonts w:ascii="Arial" w:hAnsi="Arial" w:cs="Arial"/>
                <w:sz w:val="20"/>
                <w:szCs w:val="20"/>
                <w:lang w:val="en-GB"/>
              </w:rPr>
            </w:pPr>
          </w:p>
        </w:tc>
        <w:tc>
          <w:tcPr>
            <w:tcW w:w="2212" w:type="pct"/>
          </w:tcPr>
          <w:p w14:paraId="0A07EA75" w14:textId="77777777" w:rsidR="00F1171E" w:rsidRPr="00950F84" w:rsidRDefault="00F1171E" w:rsidP="007222C8">
            <w:pPr>
              <w:rPr>
                <w:rFonts w:ascii="Arial" w:hAnsi="Arial" w:cs="Arial"/>
                <w:sz w:val="20"/>
                <w:szCs w:val="20"/>
                <w:lang w:val="en-GB"/>
              </w:rPr>
            </w:pPr>
          </w:p>
          <w:p w14:paraId="6CBA4B2A" w14:textId="77777777" w:rsidR="00F1171E" w:rsidRPr="00950F84" w:rsidRDefault="00F1171E" w:rsidP="007222C8">
            <w:pPr>
              <w:rPr>
                <w:rFonts w:ascii="Arial" w:hAnsi="Arial" w:cs="Arial"/>
                <w:sz w:val="20"/>
                <w:szCs w:val="20"/>
                <w:lang w:val="en-GB"/>
              </w:rPr>
            </w:pPr>
          </w:p>
          <w:p w14:paraId="41E28118" w14:textId="77777777" w:rsidR="00F1171E" w:rsidRPr="00950F84" w:rsidRDefault="00F1171E" w:rsidP="007222C8">
            <w:pPr>
              <w:rPr>
                <w:rFonts w:ascii="Arial" w:hAnsi="Arial" w:cs="Arial"/>
                <w:sz w:val="20"/>
                <w:szCs w:val="20"/>
                <w:lang w:val="en-GB"/>
              </w:rPr>
            </w:pPr>
          </w:p>
          <w:p w14:paraId="297F52DB" w14:textId="693560F0" w:rsidR="00F1171E" w:rsidRPr="00950F84" w:rsidRDefault="007A309F" w:rsidP="007222C8">
            <w:pPr>
              <w:rPr>
                <w:rFonts w:ascii="Arial" w:hAnsi="Arial" w:cs="Arial"/>
                <w:sz w:val="20"/>
                <w:szCs w:val="20"/>
                <w:lang w:val="en-GB"/>
              </w:rPr>
            </w:pPr>
            <w:r w:rsidRPr="00950F84">
              <w:rPr>
                <w:rFonts w:ascii="Arial" w:hAnsi="Arial" w:cs="Arial"/>
                <w:sz w:val="20"/>
                <w:szCs w:val="20"/>
                <w:lang w:val="en-GB"/>
              </w:rPr>
              <w:t xml:space="preserve">Spelling mistakes </w:t>
            </w:r>
          </w:p>
          <w:p w14:paraId="42669E23" w14:textId="106D4845" w:rsidR="007A309F" w:rsidRPr="00950F84" w:rsidRDefault="007A309F" w:rsidP="007A309F">
            <w:pPr>
              <w:pStyle w:val="ListParagraph"/>
              <w:numPr>
                <w:ilvl w:val="0"/>
                <w:numId w:val="14"/>
              </w:numPr>
              <w:rPr>
                <w:rFonts w:ascii="Arial" w:hAnsi="Arial" w:cs="Arial"/>
                <w:sz w:val="20"/>
                <w:szCs w:val="20"/>
                <w:lang w:val="en-IN"/>
              </w:rPr>
            </w:pPr>
            <w:proofErr w:type="spellStart"/>
            <w:r w:rsidRPr="00950F84">
              <w:rPr>
                <w:rFonts w:ascii="Arial" w:hAnsi="Arial" w:cs="Arial"/>
                <w:i/>
                <w:iCs/>
                <w:sz w:val="20"/>
                <w:szCs w:val="20"/>
                <w:lang w:val="en-IN"/>
              </w:rPr>
              <w:t>resourseless</w:t>
            </w:r>
            <w:proofErr w:type="spellEnd"/>
            <w:r w:rsidRPr="00950F84">
              <w:rPr>
                <w:rFonts w:ascii="Arial" w:hAnsi="Arial" w:cs="Arial"/>
                <w:sz w:val="20"/>
                <w:szCs w:val="20"/>
                <w:lang w:val="en-IN"/>
              </w:rPr>
              <w:t xml:space="preserve"> → resource-limited / resource-poor</w:t>
            </w:r>
          </w:p>
          <w:p w14:paraId="75CD6C45" w14:textId="7115685F" w:rsidR="007A309F" w:rsidRPr="00950F84" w:rsidRDefault="007A309F" w:rsidP="007A309F">
            <w:pPr>
              <w:pStyle w:val="ListParagraph"/>
              <w:numPr>
                <w:ilvl w:val="0"/>
                <w:numId w:val="14"/>
              </w:numPr>
              <w:rPr>
                <w:rFonts w:ascii="Arial" w:hAnsi="Arial" w:cs="Arial"/>
                <w:sz w:val="20"/>
                <w:szCs w:val="20"/>
                <w:lang w:val="en-IN"/>
              </w:rPr>
            </w:pPr>
            <w:proofErr w:type="spellStart"/>
            <w:r w:rsidRPr="00950F84">
              <w:rPr>
                <w:rFonts w:ascii="Arial" w:hAnsi="Arial" w:cs="Arial"/>
                <w:i/>
                <w:iCs/>
                <w:sz w:val="20"/>
                <w:szCs w:val="20"/>
                <w:lang w:val="en-IN"/>
              </w:rPr>
              <w:t>popupation</w:t>
            </w:r>
            <w:proofErr w:type="spellEnd"/>
            <w:r w:rsidRPr="00950F84">
              <w:rPr>
                <w:rFonts w:ascii="Arial" w:hAnsi="Arial" w:cs="Arial"/>
                <w:sz w:val="20"/>
                <w:szCs w:val="20"/>
                <w:lang w:val="en-IN"/>
              </w:rPr>
              <w:t xml:space="preserve"> → population</w:t>
            </w:r>
          </w:p>
          <w:p w14:paraId="64BF7ED0" w14:textId="261E4557" w:rsidR="007A309F" w:rsidRPr="00950F84" w:rsidRDefault="007A309F" w:rsidP="007A309F">
            <w:pPr>
              <w:pStyle w:val="ListParagraph"/>
              <w:numPr>
                <w:ilvl w:val="0"/>
                <w:numId w:val="14"/>
              </w:numPr>
              <w:rPr>
                <w:rFonts w:ascii="Arial" w:hAnsi="Arial" w:cs="Arial"/>
                <w:sz w:val="20"/>
                <w:szCs w:val="20"/>
                <w:lang w:val="en-IN"/>
              </w:rPr>
            </w:pPr>
            <w:proofErr w:type="spellStart"/>
            <w:r w:rsidRPr="00950F84">
              <w:rPr>
                <w:rFonts w:ascii="Arial" w:hAnsi="Arial" w:cs="Arial"/>
                <w:i/>
                <w:iCs/>
                <w:sz w:val="20"/>
                <w:szCs w:val="20"/>
                <w:lang w:val="en-IN"/>
              </w:rPr>
              <w:t>Parcentage</w:t>
            </w:r>
            <w:proofErr w:type="spellEnd"/>
            <w:r w:rsidRPr="00950F84">
              <w:rPr>
                <w:rFonts w:ascii="Arial" w:hAnsi="Arial" w:cs="Arial"/>
                <w:sz w:val="20"/>
                <w:szCs w:val="20"/>
                <w:lang w:val="en-IN"/>
              </w:rPr>
              <w:t xml:space="preserve"> → Percentage</w:t>
            </w:r>
          </w:p>
          <w:p w14:paraId="0062F2A5" w14:textId="33862CA5" w:rsidR="007A309F" w:rsidRPr="00950F84" w:rsidRDefault="007A309F" w:rsidP="007A309F">
            <w:pPr>
              <w:pStyle w:val="ListParagraph"/>
              <w:numPr>
                <w:ilvl w:val="0"/>
                <w:numId w:val="14"/>
              </w:numPr>
              <w:rPr>
                <w:rFonts w:ascii="Arial" w:hAnsi="Arial" w:cs="Arial"/>
                <w:sz w:val="20"/>
                <w:szCs w:val="20"/>
                <w:lang w:val="en-IN"/>
              </w:rPr>
            </w:pPr>
            <w:r w:rsidRPr="00950F84">
              <w:rPr>
                <w:rFonts w:ascii="Arial" w:hAnsi="Arial" w:cs="Arial"/>
                <w:i/>
                <w:iCs/>
                <w:sz w:val="20"/>
                <w:szCs w:val="20"/>
                <w:lang w:val="en-IN"/>
              </w:rPr>
              <w:t>non-</w:t>
            </w:r>
            <w:proofErr w:type="spellStart"/>
            <w:r w:rsidRPr="00950F84">
              <w:rPr>
                <w:rFonts w:ascii="Arial" w:hAnsi="Arial" w:cs="Arial"/>
                <w:i/>
                <w:iCs/>
                <w:sz w:val="20"/>
                <w:szCs w:val="20"/>
                <w:lang w:val="en-IN"/>
              </w:rPr>
              <w:t>cooprative</w:t>
            </w:r>
            <w:proofErr w:type="spellEnd"/>
            <w:r w:rsidRPr="00950F84">
              <w:rPr>
                <w:rFonts w:ascii="Arial" w:hAnsi="Arial" w:cs="Arial"/>
                <w:sz w:val="20"/>
                <w:szCs w:val="20"/>
                <w:lang w:val="en-IN"/>
              </w:rPr>
              <w:t xml:space="preserve"> → non-cooperative</w:t>
            </w:r>
          </w:p>
          <w:p w14:paraId="6F03505F" w14:textId="598812F8" w:rsidR="007A309F" w:rsidRPr="00950F84" w:rsidRDefault="007A309F" w:rsidP="007A309F">
            <w:pPr>
              <w:pStyle w:val="ListParagraph"/>
              <w:numPr>
                <w:ilvl w:val="0"/>
                <w:numId w:val="14"/>
              </w:numPr>
              <w:rPr>
                <w:rFonts w:ascii="Arial" w:hAnsi="Arial" w:cs="Arial"/>
                <w:sz w:val="20"/>
                <w:szCs w:val="20"/>
                <w:lang w:val="en-IN"/>
              </w:rPr>
            </w:pPr>
            <w:proofErr w:type="spellStart"/>
            <w:r w:rsidRPr="00950F84">
              <w:rPr>
                <w:rFonts w:ascii="Arial" w:hAnsi="Arial" w:cs="Arial"/>
                <w:i/>
                <w:iCs/>
                <w:sz w:val="20"/>
                <w:szCs w:val="20"/>
                <w:lang w:val="en-IN"/>
              </w:rPr>
              <w:t>questionnarie</w:t>
            </w:r>
            <w:proofErr w:type="spellEnd"/>
            <w:r w:rsidRPr="00950F84">
              <w:rPr>
                <w:rFonts w:ascii="Arial" w:hAnsi="Arial" w:cs="Arial"/>
                <w:sz w:val="20"/>
                <w:szCs w:val="20"/>
                <w:lang w:val="en-IN"/>
              </w:rPr>
              <w:t xml:space="preserve"> → questionnaire</w:t>
            </w:r>
          </w:p>
          <w:p w14:paraId="6D2F41B3" w14:textId="1FC6EA1D" w:rsidR="007A309F" w:rsidRPr="00950F84" w:rsidRDefault="007A309F" w:rsidP="007A309F">
            <w:pPr>
              <w:pStyle w:val="ListParagraph"/>
              <w:numPr>
                <w:ilvl w:val="0"/>
                <w:numId w:val="14"/>
              </w:numPr>
              <w:rPr>
                <w:rFonts w:ascii="Arial" w:hAnsi="Arial" w:cs="Arial"/>
                <w:sz w:val="20"/>
                <w:szCs w:val="20"/>
                <w:lang w:val="en-IN"/>
              </w:rPr>
            </w:pPr>
            <w:r w:rsidRPr="00950F84">
              <w:rPr>
                <w:rFonts w:ascii="Arial" w:hAnsi="Arial" w:cs="Arial"/>
                <w:i/>
                <w:iCs/>
                <w:sz w:val="20"/>
                <w:szCs w:val="20"/>
                <w:lang w:val="en-IN"/>
              </w:rPr>
              <w:t>consultation</w:t>
            </w:r>
            <w:r w:rsidRPr="00950F84">
              <w:rPr>
                <w:rFonts w:ascii="Arial" w:hAnsi="Arial" w:cs="Arial"/>
                <w:sz w:val="20"/>
                <w:szCs w:val="20"/>
                <w:lang w:val="en-IN"/>
              </w:rPr>
              <w:t xml:space="preserve"> misspelled as </w:t>
            </w:r>
            <w:proofErr w:type="spellStart"/>
            <w:r w:rsidRPr="00950F84">
              <w:rPr>
                <w:rFonts w:ascii="Arial" w:hAnsi="Arial" w:cs="Arial"/>
                <w:i/>
                <w:iCs/>
                <w:sz w:val="20"/>
                <w:szCs w:val="20"/>
                <w:lang w:val="en-IN"/>
              </w:rPr>
              <w:t>consultaion</w:t>
            </w:r>
            <w:proofErr w:type="spellEnd"/>
          </w:p>
          <w:p w14:paraId="5E5E824A" w14:textId="77777777" w:rsidR="007A309F" w:rsidRPr="00950F84" w:rsidRDefault="007A309F" w:rsidP="007222C8">
            <w:pPr>
              <w:rPr>
                <w:rFonts w:ascii="Arial" w:hAnsi="Arial" w:cs="Arial"/>
                <w:sz w:val="20"/>
                <w:szCs w:val="20"/>
                <w:lang w:val="en-GB"/>
              </w:rPr>
            </w:pPr>
          </w:p>
          <w:p w14:paraId="149A6CEF" w14:textId="77777777" w:rsidR="00F1171E" w:rsidRPr="00950F84" w:rsidRDefault="00F1171E" w:rsidP="007222C8">
            <w:pPr>
              <w:rPr>
                <w:rFonts w:ascii="Arial" w:hAnsi="Arial" w:cs="Arial"/>
                <w:sz w:val="20"/>
                <w:szCs w:val="20"/>
                <w:lang w:val="en-GB"/>
              </w:rPr>
            </w:pPr>
          </w:p>
        </w:tc>
        <w:tc>
          <w:tcPr>
            <w:tcW w:w="1523" w:type="pct"/>
          </w:tcPr>
          <w:p w14:paraId="0351CA58" w14:textId="77777777" w:rsidR="00F1171E" w:rsidRPr="00950F84" w:rsidRDefault="00F1171E" w:rsidP="007222C8">
            <w:pPr>
              <w:rPr>
                <w:rFonts w:ascii="Arial" w:hAnsi="Arial" w:cs="Arial"/>
                <w:sz w:val="20"/>
                <w:szCs w:val="20"/>
                <w:lang w:val="en-GB"/>
              </w:rPr>
            </w:pPr>
          </w:p>
        </w:tc>
      </w:tr>
      <w:tr w:rsidR="00F1171E" w:rsidRPr="00950F84" w14:paraId="20A16C0C" w14:textId="77777777" w:rsidTr="007222C8">
        <w:trPr>
          <w:trHeight w:val="1178"/>
        </w:trPr>
        <w:tc>
          <w:tcPr>
            <w:tcW w:w="1265" w:type="pct"/>
            <w:noWrap/>
          </w:tcPr>
          <w:p w14:paraId="7F4BCFAE" w14:textId="77777777" w:rsidR="00F1171E" w:rsidRPr="00950F84" w:rsidRDefault="00F1171E" w:rsidP="007222C8">
            <w:pPr>
              <w:pStyle w:val="Heading2"/>
              <w:jc w:val="left"/>
              <w:rPr>
                <w:rFonts w:ascii="Arial" w:hAnsi="Arial" w:cs="Arial"/>
                <w:b w:val="0"/>
                <w:bCs w:val="0"/>
                <w:lang w:val="en-GB"/>
              </w:rPr>
            </w:pPr>
            <w:r w:rsidRPr="00950F84">
              <w:rPr>
                <w:rFonts w:ascii="Arial" w:hAnsi="Arial" w:cs="Arial"/>
                <w:bCs w:val="0"/>
                <w:u w:val="single"/>
                <w:lang w:val="en-GB"/>
              </w:rPr>
              <w:t>Optional/General</w:t>
            </w:r>
            <w:r w:rsidRPr="00950F84">
              <w:rPr>
                <w:rFonts w:ascii="Arial" w:hAnsi="Arial" w:cs="Arial"/>
                <w:bCs w:val="0"/>
                <w:lang w:val="en-GB"/>
              </w:rPr>
              <w:t xml:space="preserve"> </w:t>
            </w:r>
            <w:r w:rsidRPr="00950F84">
              <w:rPr>
                <w:rFonts w:ascii="Arial" w:hAnsi="Arial" w:cs="Arial"/>
                <w:b w:val="0"/>
                <w:bCs w:val="0"/>
                <w:lang w:val="en-GB"/>
              </w:rPr>
              <w:t>comments</w:t>
            </w:r>
          </w:p>
          <w:p w14:paraId="1A6B3748" w14:textId="77777777" w:rsidR="00F1171E" w:rsidRPr="00950F84" w:rsidRDefault="00F1171E" w:rsidP="007222C8">
            <w:pPr>
              <w:pStyle w:val="Heading2"/>
              <w:jc w:val="left"/>
              <w:rPr>
                <w:rFonts w:ascii="Arial" w:hAnsi="Arial" w:cs="Arial"/>
                <w:b w:val="0"/>
                <w:lang w:val="en-GB"/>
              </w:rPr>
            </w:pPr>
          </w:p>
        </w:tc>
        <w:tc>
          <w:tcPr>
            <w:tcW w:w="2212" w:type="pct"/>
          </w:tcPr>
          <w:p w14:paraId="1E347C61" w14:textId="77777777" w:rsidR="00F1171E" w:rsidRPr="00950F84" w:rsidRDefault="00F1171E" w:rsidP="007222C8">
            <w:pPr>
              <w:rPr>
                <w:rFonts w:ascii="Arial" w:hAnsi="Arial" w:cs="Arial"/>
                <w:sz w:val="20"/>
                <w:szCs w:val="20"/>
                <w:lang w:val="en-GB"/>
              </w:rPr>
            </w:pPr>
          </w:p>
          <w:p w14:paraId="5E946A0E" w14:textId="77777777" w:rsidR="00F1171E" w:rsidRPr="00950F84" w:rsidRDefault="00F1171E" w:rsidP="007222C8">
            <w:pPr>
              <w:rPr>
                <w:rFonts w:ascii="Arial" w:hAnsi="Arial" w:cs="Arial"/>
                <w:sz w:val="20"/>
                <w:szCs w:val="20"/>
                <w:lang w:val="en-GB"/>
              </w:rPr>
            </w:pPr>
          </w:p>
          <w:p w14:paraId="36B4E9A0" w14:textId="5DFB1BAF" w:rsidR="007A309F" w:rsidRPr="00950F84" w:rsidRDefault="007A309F" w:rsidP="007A309F">
            <w:pPr>
              <w:pStyle w:val="ListParagraph"/>
              <w:numPr>
                <w:ilvl w:val="0"/>
                <w:numId w:val="13"/>
              </w:numPr>
              <w:rPr>
                <w:rFonts w:ascii="Arial" w:hAnsi="Arial" w:cs="Arial"/>
                <w:sz w:val="20"/>
                <w:szCs w:val="20"/>
                <w:lang w:val="en-IN"/>
              </w:rPr>
            </w:pPr>
            <w:r w:rsidRPr="00950F84">
              <w:rPr>
                <w:rFonts w:ascii="Arial" w:hAnsi="Arial" w:cs="Arial"/>
                <w:sz w:val="20"/>
                <w:szCs w:val="20"/>
                <w:lang w:val="en-IN"/>
              </w:rPr>
              <w:t>The aim and objectives of the study are not clearly and explicitly defined in the introduction. Stating specific, measurable objectives would improve clarity and scientific rigor.</w:t>
            </w:r>
          </w:p>
          <w:p w14:paraId="55736B53" w14:textId="20BFE80F" w:rsidR="007A309F" w:rsidRPr="00950F84" w:rsidRDefault="007A309F" w:rsidP="007A309F">
            <w:pPr>
              <w:pStyle w:val="ListParagraph"/>
              <w:numPr>
                <w:ilvl w:val="0"/>
                <w:numId w:val="13"/>
              </w:numPr>
              <w:rPr>
                <w:rFonts w:ascii="Arial" w:hAnsi="Arial" w:cs="Arial"/>
                <w:sz w:val="20"/>
                <w:szCs w:val="20"/>
                <w:lang w:val="en-IN"/>
              </w:rPr>
            </w:pPr>
            <w:r w:rsidRPr="00950F84">
              <w:rPr>
                <w:rFonts w:ascii="Arial" w:hAnsi="Arial" w:cs="Arial"/>
                <w:sz w:val="20"/>
                <w:szCs w:val="20"/>
                <w:lang w:val="en-IN"/>
              </w:rPr>
              <w:t>The term “etc.” is used in the abstract, which is inappropriate for scholarly writing and should be replaced with specific, clearly defined terms.</w:t>
            </w:r>
          </w:p>
          <w:p w14:paraId="47E944F1" w14:textId="4C66A5B4" w:rsidR="007A309F" w:rsidRPr="00950F84" w:rsidRDefault="007A309F" w:rsidP="007A309F">
            <w:pPr>
              <w:pStyle w:val="ListParagraph"/>
              <w:numPr>
                <w:ilvl w:val="0"/>
                <w:numId w:val="13"/>
              </w:numPr>
              <w:rPr>
                <w:rFonts w:ascii="Arial" w:hAnsi="Arial" w:cs="Arial"/>
                <w:sz w:val="20"/>
                <w:szCs w:val="20"/>
                <w:lang w:val="en-IN"/>
              </w:rPr>
            </w:pPr>
            <w:r w:rsidRPr="00950F84">
              <w:rPr>
                <w:rFonts w:ascii="Arial" w:hAnsi="Arial" w:cs="Arial"/>
                <w:sz w:val="20"/>
                <w:szCs w:val="20"/>
                <w:lang w:val="en-IN"/>
              </w:rPr>
              <w:t>The type(s) of oral malignancy included in the study are not clearly specified (e.g., squamous cell carcinoma, others), which limits interpretability and reproducibility.</w:t>
            </w:r>
          </w:p>
          <w:p w14:paraId="5B0699B5" w14:textId="2BE9B4FE" w:rsidR="007A309F" w:rsidRPr="00950F84" w:rsidRDefault="007A309F" w:rsidP="007A309F">
            <w:pPr>
              <w:pStyle w:val="ListParagraph"/>
              <w:numPr>
                <w:ilvl w:val="0"/>
                <w:numId w:val="13"/>
              </w:numPr>
              <w:rPr>
                <w:rFonts w:ascii="Arial" w:hAnsi="Arial" w:cs="Arial"/>
                <w:sz w:val="20"/>
                <w:szCs w:val="20"/>
                <w:lang w:val="en-IN"/>
              </w:rPr>
            </w:pPr>
            <w:r w:rsidRPr="00950F84">
              <w:rPr>
                <w:rFonts w:ascii="Arial" w:hAnsi="Arial" w:cs="Arial"/>
                <w:sz w:val="20"/>
                <w:szCs w:val="20"/>
                <w:lang w:val="en-IN"/>
              </w:rPr>
              <w:t>The manuscript does not clearly state which staging system or criteria (e.g., TNM/AJCC) were used to classify disease stages, and this should be explicitly mentioned.</w:t>
            </w:r>
          </w:p>
          <w:p w14:paraId="27438B86" w14:textId="2D78D5C1" w:rsidR="007A309F" w:rsidRPr="00950F84" w:rsidRDefault="007A309F" w:rsidP="007A309F">
            <w:pPr>
              <w:pStyle w:val="ListParagraph"/>
              <w:numPr>
                <w:ilvl w:val="0"/>
                <w:numId w:val="13"/>
              </w:numPr>
              <w:rPr>
                <w:rFonts w:ascii="Arial" w:hAnsi="Arial" w:cs="Arial"/>
                <w:sz w:val="20"/>
                <w:szCs w:val="20"/>
                <w:lang w:val="en-IN"/>
              </w:rPr>
            </w:pPr>
            <w:r w:rsidRPr="00950F84">
              <w:rPr>
                <w:rFonts w:ascii="Arial" w:hAnsi="Arial" w:cs="Arial"/>
                <w:sz w:val="20"/>
                <w:szCs w:val="20"/>
                <w:lang w:val="en-IN"/>
              </w:rPr>
              <w:t>It is unclear whether histopathological confirmation was performed for all cases included in the study. Clear documentation of histopathological diagnosis is essential for scientific validity.</w:t>
            </w:r>
          </w:p>
          <w:p w14:paraId="7EB58C99" w14:textId="77777777" w:rsidR="00F1171E" w:rsidRPr="00950F84" w:rsidRDefault="00F1171E" w:rsidP="007222C8">
            <w:pPr>
              <w:rPr>
                <w:rFonts w:ascii="Arial" w:hAnsi="Arial" w:cs="Arial"/>
                <w:sz w:val="20"/>
                <w:szCs w:val="20"/>
                <w:lang w:val="en-GB"/>
              </w:rPr>
            </w:pPr>
          </w:p>
          <w:p w14:paraId="15DFD0E8" w14:textId="77777777" w:rsidR="00F1171E" w:rsidRPr="00950F84" w:rsidRDefault="00F1171E" w:rsidP="007222C8">
            <w:pPr>
              <w:rPr>
                <w:rFonts w:ascii="Arial" w:hAnsi="Arial" w:cs="Arial"/>
                <w:sz w:val="20"/>
                <w:szCs w:val="20"/>
                <w:lang w:val="en-GB"/>
              </w:rPr>
            </w:pPr>
          </w:p>
        </w:tc>
        <w:tc>
          <w:tcPr>
            <w:tcW w:w="1523" w:type="pct"/>
          </w:tcPr>
          <w:p w14:paraId="465E098E" w14:textId="77777777" w:rsidR="00F1171E" w:rsidRPr="00950F84" w:rsidRDefault="00F1171E" w:rsidP="007222C8">
            <w:pPr>
              <w:rPr>
                <w:rFonts w:ascii="Arial" w:hAnsi="Arial" w:cs="Arial"/>
                <w:sz w:val="20"/>
                <w:szCs w:val="20"/>
                <w:lang w:val="en-GB"/>
              </w:rPr>
            </w:pPr>
          </w:p>
        </w:tc>
      </w:tr>
    </w:tbl>
    <w:p w14:paraId="0821307F" w14:textId="77777777" w:rsidR="00F1171E" w:rsidRPr="00950F84"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950F84"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950F84" w:rsidRDefault="00F1171E" w:rsidP="007222C8">
            <w:pPr>
              <w:pStyle w:val="NormalWeb"/>
              <w:spacing w:before="0" w:beforeAutospacing="0" w:after="0" w:afterAutospacing="0"/>
              <w:rPr>
                <w:rFonts w:ascii="Arial" w:hAnsi="Arial" w:cs="Arial"/>
                <w:b/>
                <w:sz w:val="20"/>
                <w:szCs w:val="20"/>
                <w:u w:val="single"/>
                <w:lang w:val="en-GB"/>
              </w:rPr>
            </w:pPr>
            <w:r w:rsidRPr="00950F84">
              <w:rPr>
                <w:rFonts w:ascii="Arial" w:hAnsi="Arial" w:cs="Arial"/>
                <w:b/>
                <w:sz w:val="20"/>
                <w:szCs w:val="20"/>
                <w:highlight w:val="yellow"/>
                <w:u w:val="single"/>
                <w:lang w:val="en-GB"/>
              </w:rPr>
              <w:t>PART  2:</w:t>
            </w:r>
            <w:r w:rsidRPr="00950F84">
              <w:rPr>
                <w:rFonts w:ascii="Arial" w:hAnsi="Arial" w:cs="Arial"/>
                <w:b/>
                <w:sz w:val="20"/>
                <w:szCs w:val="20"/>
                <w:u w:val="single"/>
                <w:lang w:val="en-GB"/>
              </w:rPr>
              <w:t xml:space="preserve"> </w:t>
            </w:r>
          </w:p>
          <w:p w14:paraId="5B767407" w14:textId="77777777" w:rsidR="00F1171E" w:rsidRPr="00950F84"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950F84"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950F84"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950F84" w:rsidRDefault="00F1171E" w:rsidP="007222C8">
            <w:pPr>
              <w:pStyle w:val="Heading2"/>
              <w:jc w:val="left"/>
              <w:rPr>
                <w:rFonts w:ascii="Arial" w:hAnsi="Arial" w:cs="Arial"/>
                <w:lang w:val="en-GB"/>
              </w:rPr>
            </w:pPr>
            <w:r w:rsidRPr="00950F84">
              <w:rPr>
                <w:rFonts w:ascii="Arial" w:hAnsi="Arial" w:cs="Arial"/>
                <w:lang w:val="en-GB"/>
              </w:rPr>
              <w:t>Reviewer’s comment</w:t>
            </w:r>
          </w:p>
        </w:tc>
        <w:tc>
          <w:tcPr>
            <w:tcW w:w="1342" w:type="pct"/>
          </w:tcPr>
          <w:p w14:paraId="6F48B50B" w14:textId="77777777" w:rsidR="00F1171E" w:rsidRPr="00950F84" w:rsidRDefault="00F1171E" w:rsidP="007222C8">
            <w:pPr>
              <w:pStyle w:val="Heading2"/>
              <w:jc w:val="left"/>
              <w:rPr>
                <w:rFonts w:ascii="Arial" w:hAnsi="Arial" w:cs="Arial"/>
                <w:b w:val="0"/>
                <w:lang w:val="en-GB"/>
              </w:rPr>
            </w:pPr>
            <w:r w:rsidRPr="00950F84">
              <w:rPr>
                <w:rFonts w:ascii="Arial" w:hAnsi="Arial" w:cs="Arial"/>
                <w:lang w:val="en-GB"/>
              </w:rPr>
              <w:t>Author’s comment</w:t>
            </w:r>
            <w:r w:rsidRPr="00950F84">
              <w:rPr>
                <w:rFonts w:ascii="Arial" w:hAnsi="Arial" w:cs="Arial"/>
                <w:b w:val="0"/>
                <w:lang w:val="en-GB"/>
              </w:rPr>
              <w:t xml:space="preserve"> </w:t>
            </w:r>
            <w:r w:rsidRPr="00950F84">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950F84"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950F84" w:rsidRDefault="00F1171E" w:rsidP="007222C8">
            <w:pPr>
              <w:pStyle w:val="NormalWeb"/>
              <w:spacing w:before="0" w:beforeAutospacing="0" w:after="0" w:afterAutospacing="0"/>
              <w:rPr>
                <w:rFonts w:ascii="Arial" w:hAnsi="Arial" w:cs="Arial"/>
                <w:b/>
                <w:sz w:val="20"/>
                <w:szCs w:val="20"/>
                <w:lang w:val="en-GB"/>
              </w:rPr>
            </w:pPr>
            <w:r w:rsidRPr="00950F84">
              <w:rPr>
                <w:rFonts w:ascii="Arial" w:hAnsi="Arial" w:cs="Arial"/>
                <w:b/>
                <w:sz w:val="20"/>
                <w:szCs w:val="20"/>
                <w:lang w:val="en-GB"/>
              </w:rPr>
              <w:t xml:space="preserve">Are there ethical issues in this manuscript? </w:t>
            </w:r>
          </w:p>
          <w:p w14:paraId="6034B476" w14:textId="77777777" w:rsidR="00F1171E" w:rsidRPr="00950F84"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950F84" w:rsidRDefault="00F1171E" w:rsidP="007222C8">
            <w:pPr>
              <w:pStyle w:val="NormalWeb"/>
              <w:spacing w:before="0" w:beforeAutospacing="0" w:after="0" w:afterAutospacing="0"/>
              <w:rPr>
                <w:rFonts w:ascii="Arial" w:hAnsi="Arial" w:cs="Arial"/>
                <w:i/>
                <w:iCs/>
                <w:sz w:val="20"/>
                <w:szCs w:val="20"/>
                <w:u w:val="single"/>
                <w:lang w:val="en-GB"/>
              </w:rPr>
            </w:pPr>
            <w:r w:rsidRPr="00950F84">
              <w:rPr>
                <w:rFonts w:ascii="Arial" w:hAnsi="Arial" w:cs="Arial"/>
                <w:i/>
                <w:iCs/>
                <w:sz w:val="20"/>
                <w:szCs w:val="20"/>
                <w:u w:val="single"/>
                <w:lang w:val="en-GB"/>
              </w:rPr>
              <w:t xml:space="preserve">(If yes, </w:t>
            </w:r>
            <w:proofErr w:type="gramStart"/>
            <w:r w:rsidRPr="00950F84">
              <w:rPr>
                <w:rFonts w:ascii="Arial" w:hAnsi="Arial" w:cs="Arial"/>
                <w:i/>
                <w:iCs/>
                <w:sz w:val="20"/>
                <w:szCs w:val="20"/>
                <w:u w:val="single"/>
                <w:lang w:val="en-GB"/>
              </w:rPr>
              <w:t>Kindly</w:t>
            </w:r>
            <w:proofErr w:type="gramEnd"/>
            <w:r w:rsidRPr="00950F84">
              <w:rPr>
                <w:rFonts w:ascii="Arial" w:hAnsi="Arial" w:cs="Arial"/>
                <w:i/>
                <w:iCs/>
                <w:sz w:val="20"/>
                <w:szCs w:val="20"/>
                <w:u w:val="single"/>
                <w:lang w:val="en-GB"/>
              </w:rPr>
              <w:t xml:space="preserve"> please write down the ethical issues here in detail)</w:t>
            </w:r>
          </w:p>
          <w:p w14:paraId="3F0D46E3" w14:textId="496E4185" w:rsidR="00F1171E" w:rsidRPr="00950F84" w:rsidRDefault="007A309F" w:rsidP="007222C8">
            <w:pPr>
              <w:pStyle w:val="NormalWeb"/>
              <w:spacing w:before="0" w:beforeAutospacing="0" w:after="0" w:afterAutospacing="0"/>
              <w:rPr>
                <w:rFonts w:ascii="Arial" w:hAnsi="Arial" w:cs="Arial"/>
                <w:sz w:val="20"/>
                <w:szCs w:val="20"/>
                <w:lang w:val="en-GB"/>
              </w:rPr>
            </w:pPr>
            <w:r w:rsidRPr="00950F84">
              <w:rPr>
                <w:rFonts w:ascii="Arial" w:hAnsi="Arial" w:cs="Arial"/>
                <w:sz w:val="20"/>
                <w:szCs w:val="20"/>
                <w:lang w:val="en-GB"/>
              </w:rPr>
              <w:t xml:space="preserve">Mention about the institutional review board approval for the conduction of the study </w:t>
            </w:r>
          </w:p>
          <w:p w14:paraId="7B654B67" w14:textId="77777777" w:rsidR="00F1171E" w:rsidRPr="00950F84"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950F84" w:rsidRDefault="00F1171E" w:rsidP="007222C8">
            <w:pPr>
              <w:rPr>
                <w:rFonts w:ascii="Arial" w:eastAsia="Arial Unicode MS" w:hAnsi="Arial" w:cs="Arial"/>
                <w:sz w:val="20"/>
                <w:szCs w:val="20"/>
                <w:lang w:val="en-GB"/>
              </w:rPr>
            </w:pPr>
          </w:p>
          <w:p w14:paraId="4A981594" w14:textId="77777777" w:rsidR="00F1171E" w:rsidRPr="00950F84" w:rsidRDefault="00F1171E" w:rsidP="007222C8">
            <w:pPr>
              <w:rPr>
                <w:rFonts w:ascii="Arial" w:eastAsia="Arial Unicode MS" w:hAnsi="Arial" w:cs="Arial"/>
                <w:sz w:val="20"/>
                <w:szCs w:val="20"/>
                <w:lang w:val="en-GB"/>
              </w:rPr>
            </w:pPr>
          </w:p>
          <w:p w14:paraId="4780A682" w14:textId="77777777" w:rsidR="00F1171E" w:rsidRPr="00950F84" w:rsidRDefault="00F1171E" w:rsidP="007222C8">
            <w:pPr>
              <w:rPr>
                <w:rFonts w:ascii="Arial" w:eastAsia="Arial Unicode MS" w:hAnsi="Arial" w:cs="Arial"/>
                <w:sz w:val="20"/>
                <w:szCs w:val="20"/>
                <w:lang w:val="en-GB"/>
              </w:rPr>
            </w:pPr>
          </w:p>
          <w:p w14:paraId="2D80979A" w14:textId="77777777" w:rsidR="00F1171E" w:rsidRPr="00950F84"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393544F4" w14:textId="77777777" w:rsidR="00950F84" w:rsidRPr="0075133F" w:rsidRDefault="00950F84" w:rsidP="00950F84">
      <w:pPr>
        <w:pStyle w:val="Affiliation"/>
        <w:spacing w:after="0" w:line="240" w:lineRule="auto"/>
        <w:jc w:val="left"/>
        <w:rPr>
          <w:rFonts w:ascii="Arial" w:hAnsi="Arial" w:cs="Arial"/>
          <w:b/>
          <w:sz w:val="16"/>
          <w:szCs w:val="16"/>
          <w:u w:val="single"/>
        </w:rPr>
      </w:pPr>
      <w:r>
        <w:rPr>
          <w:rFonts w:ascii="Arial" w:hAnsi="Arial" w:cs="Arial"/>
          <w:b/>
          <w:lang w:val="en-GB"/>
        </w:rPr>
        <w:t xml:space="preserve"> </w:t>
      </w:r>
      <w:r w:rsidRPr="0075133F">
        <w:rPr>
          <w:rFonts w:ascii="Arial" w:hAnsi="Arial" w:cs="Arial"/>
          <w:b/>
          <w:sz w:val="16"/>
          <w:szCs w:val="16"/>
          <w:u w:val="single"/>
        </w:rPr>
        <w:t>Reviewer details:</w:t>
      </w:r>
    </w:p>
    <w:p w14:paraId="4BA30707" w14:textId="77777777" w:rsidR="00950F84" w:rsidRPr="0075133F" w:rsidRDefault="00950F84" w:rsidP="00950F84">
      <w:pPr>
        <w:pStyle w:val="Affiliation"/>
        <w:spacing w:after="0" w:line="240" w:lineRule="auto"/>
        <w:jc w:val="left"/>
        <w:rPr>
          <w:rFonts w:ascii="Arial" w:hAnsi="Arial" w:cs="Arial"/>
          <w:b/>
          <w:sz w:val="16"/>
          <w:szCs w:val="16"/>
        </w:rPr>
      </w:pPr>
      <w:r w:rsidRPr="0075133F">
        <w:rPr>
          <w:rFonts w:ascii="Arial" w:hAnsi="Arial" w:cs="Arial"/>
          <w:b/>
          <w:color w:val="000000"/>
        </w:rPr>
        <w:t xml:space="preserve">Narmadha </w:t>
      </w:r>
      <w:proofErr w:type="gramStart"/>
      <w:r w:rsidRPr="0075133F">
        <w:rPr>
          <w:rFonts w:ascii="Arial" w:hAnsi="Arial" w:cs="Arial"/>
          <w:b/>
          <w:color w:val="000000"/>
        </w:rPr>
        <w:t>Chandran ,</w:t>
      </w:r>
      <w:proofErr w:type="gramEnd"/>
      <w:r w:rsidRPr="0075133F">
        <w:rPr>
          <w:rFonts w:ascii="Arial" w:hAnsi="Arial" w:cs="Arial"/>
          <w:b/>
          <w:color w:val="000000"/>
        </w:rPr>
        <w:t xml:space="preserve"> </w:t>
      </w:r>
      <w:proofErr w:type="spellStart"/>
      <w:r w:rsidRPr="0075133F">
        <w:rPr>
          <w:rFonts w:ascii="Arial" w:hAnsi="Arial" w:cs="Arial"/>
          <w:b/>
          <w:color w:val="000000"/>
        </w:rPr>
        <w:t>Tamilnadu</w:t>
      </w:r>
      <w:proofErr w:type="spellEnd"/>
      <w:r w:rsidRPr="0075133F">
        <w:rPr>
          <w:rFonts w:ascii="Arial" w:hAnsi="Arial" w:cs="Arial"/>
          <w:b/>
          <w:color w:val="000000"/>
        </w:rPr>
        <w:t xml:space="preserve"> Dr. MGR Medical University, India</w:t>
      </w:r>
    </w:p>
    <w:p w14:paraId="547BDF24" w14:textId="48516ED6" w:rsidR="00950F84" w:rsidRPr="00950F84" w:rsidRDefault="00950F84">
      <w:pPr>
        <w:rPr>
          <w:rFonts w:ascii="Arial" w:hAnsi="Arial" w:cs="Arial"/>
          <w:b/>
          <w:sz w:val="20"/>
          <w:szCs w:val="20"/>
        </w:rPr>
      </w:pPr>
    </w:p>
    <w:sectPr w:rsidR="00950F84" w:rsidRPr="00950F84" w:rsidSect="0017545C">
      <w:headerReference w:type="default" r:id="rId10"/>
      <w:footerReference w:type="default" r:id="rId11"/>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83EAFD" w14:textId="77777777" w:rsidR="00437641" w:rsidRPr="0000007A" w:rsidRDefault="00437641" w:rsidP="0099583E">
      <w:r>
        <w:separator/>
      </w:r>
    </w:p>
  </w:endnote>
  <w:endnote w:type="continuationSeparator" w:id="0">
    <w:p w14:paraId="36B635DF" w14:textId="77777777" w:rsidR="00437641" w:rsidRPr="0000007A" w:rsidRDefault="00437641"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75A82" w14:textId="77777777" w:rsidR="00437641" w:rsidRPr="0000007A" w:rsidRDefault="00437641" w:rsidP="0099583E">
      <w:r>
        <w:separator/>
      </w:r>
    </w:p>
  </w:footnote>
  <w:footnote w:type="continuationSeparator" w:id="0">
    <w:p w14:paraId="4E6D6643" w14:textId="77777777" w:rsidR="00437641" w:rsidRPr="0000007A" w:rsidRDefault="00437641"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D5C6199"/>
    <w:multiLevelType w:val="hybridMultilevel"/>
    <w:tmpl w:val="7584BCE8"/>
    <w:lvl w:ilvl="0" w:tplc="8D0441A2">
      <w:numFmt w:val="bullet"/>
      <w:lvlText w:val=""/>
      <w:lvlJc w:val="left"/>
      <w:pPr>
        <w:ind w:left="720" w:hanging="360"/>
      </w:pPr>
      <w:rPr>
        <w:rFonts w:ascii="Times New Roman" w:eastAsia="Times New Roman"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32245ECC"/>
    <w:multiLevelType w:val="hybridMultilevel"/>
    <w:tmpl w:val="1CEAAABC"/>
    <w:lvl w:ilvl="0" w:tplc="4009000F">
      <w:start w:val="1"/>
      <w:numFmt w:val="decimal"/>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AF45FB6"/>
    <w:multiLevelType w:val="hybridMultilevel"/>
    <w:tmpl w:val="1E14410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30D7120"/>
    <w:multiLevelType w:val="hybridMultilevel"/>
    <w:tmpl w:val="6CC42FF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6C2D5869"/>
    <w:multiLevelType w:val="hybridMultilevel"/>
    <w:tmpl w:val="387E8C46"/>
    <w:lvl w:ilvl="0" w:tplc="2FC2833C">
      <w:numFmt w:val="bullet"/>
      <w:lvlText w:val=""/>
      <w:lvlJc w:val="left"/>
      <w:pPr>
        <w:ind w:left="720" w:hanging="360"/>
      </w:pPr>
      <w:rPr>
        <w:rFonts w:ascii="Times New Roman" w:eastAsia="Times New Roman"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545685117">
    <w:abstractNumId w:val="3"/>
  </w:num>
  <w:num w:numId="2" w16cid:durableId="2139834088">
    <w:abstractNumId w:val="8"/>
  </w:num>
  <w:num w:numId="3" w16cid:durableId="1510874000">
    <w:abstractNumId w:val="7"/>
  </w:num>
  <w:num w:numId="4" w16cid:durableId="1049645272">
    <w:abstractNumId w:val="10"/>
  </w:num>
  <w:num w:numId="5" w16cid:durableId="1919514823">
    <w:abstractNumId w:val="4"/>
  </w:num>
  <w:num w:numId="6" w16cid:durableId="753165940">
    <w:abstractNumId w:val="0"/>
  </w:num>
  <w:num w:numId="7" w16cid:durableId="1806507777">
    <w:abstractNumId w:val="1"/>
  </w:num>
  <w:num w:numId="8" w16cid:durableId="1879663445">
    <w:abstractNumId w:val="13"/>
  </w:num>
  <w:num w:numId="9" w16cid:durableId="782382085">
    <w:abstractNumId w:val="12"/>
  </w:num>
  <w:num w:numId="10" w16cid:durableId="1876844679">
    <w:abstractNumId w:val="2"/>
  </w:num>
  <w:num w:numId="11" w16cid:durableId="1995260712">
    <w:abstractNumId w:val="11"/>
  </w:num>
  <w:num w:numId="12" w16cid:durableId="1641302739">
    <w:abstractNumId w:val="14"/>
  </w:num>
  <w:num w:numId="13" w16cid:durableId="746536862">
    <w:abstractNumId w:val="6"/>
  </w:num>
  <w:num w:numId="14" w16cid:durableId="1097409739">
    <w:abstractNumId w:val="9"/>
  </w:num>
  <w:num w:numId="15" w16cid:durableId="141199765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0792"/>
    <w:rsid w:val="00037D52"/>
    <w:rsid w:val="000450FC"/>
    <w:rsid w:val="00054BC4"/>
    <w:rsid w:val="00056CB0"/>
    <w:rsid w:val="0006257C"/>
    <w:rsid w:val="000627FE"/>
    <w:rsid w:val="0007151E"/>
    <w:rsid w:val="00071797"/>
    <w:rsid w:val="00081012"/>
    <w:rsid w:val="00084D7C"/>
    <w:rsid w:val="000905D6"/>
    <w:rsid w:val="000936AC"/>
    <w:rsid w:val="00095A59"/>
    <w:rsid w:val="000A2134"/>
    <w:rsid w:val="000A2D36"/>
    <w:rsid w:val="000A6F41"/>
    <w:rsid w:val="000B4EE5"/>
    <w:rsid w:val="000B74A1"/>
    <w:rsid w:val="000B757E"/>
    <w:rsid w:val="000C0837"/>
    <w:rsid w:val="000C0B04"/>
    <w:rsid w:val="000C3B7E"/>
    <w:rsid w:val="000D13B0"/>
    <w:rsid w:val="000F1491"/>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5846"/>
    <w:rsid w:val="003A6E1A"/>
    <w:rsid w:val="003B1D0B"/>
    <w:rsid w:val="003B2172"/>
    <w:rsid w:val="003D1BDE"/>
    <w:rsid w:val="003E746A"/>
    <w:rsid w:val="00401C12"/>
    <w:rsid w:val="00421DBF"/>
    <w:rsid w:val="0042465A"/>
    <w:rsid w:val="00435B36"/>
    <w:rsid w:val="00437641"/>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07DF3"/>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0D46"/>
    <w:rsid w:val="00602F7D"/>
    <w:rsid w:val="00605952"/>
    <w:rsid w:val="00620677"/>
    <w:rsid w:val="00622E41"/>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C7773"/>
    <w:rsid w:val="006D467C"/>
    <w:rsid w:val="006E01EE"/>
    <w:rsid w:val="006E6014"/>
    <w:rsid w:val="006E7D6E"/>
    <w:rsid w:val="006F275D"/>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309F"/>
    <w:rsid w:val="007A3E52"/>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A1FD8"/>
    <w:rsid w:val="008B265C"/>
    <w:rsid w:val="008C2AC9"/>
    <w:rsid w:val="008C2F62"/>
    <w:rsid w:val="008C4B1F"/>
    <w:rsid w:val="008C75AD"/>
    <w:rsid w:val="008D020E"/>
    <w:rsid w:val="008E5067"/>
    <w:rsid w:val="008F036B"/>
    <w:rsid w:val="008F36E4"/>
    <w:rsid w:val="0090720F"/>
    <w:rsid w:val="0091410B"/>
    <w:rsid w:val="009245E3"/>
    <w:rsid w:val="00942DEE"/>
    <w:rsid w:val="00944F67"/>
    <w:rsid w:val="00950F84"/>
    <w:rsid w:val="009553EC"/>
    <w:rsid w:val="00955E45"/>
    <w:rsid w:val="00956C11"/>
    <w:rsid w:val="00962B70"/>
    <w:rsid w:val="009642FF"/>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50864"/>
    <w:rsid w:val="00D709EB"/>
    <w:rsid w:val="00D74A71"/>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950F84"/>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464351817">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329/cmoshmcj.v19i2.5004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bookstore.bookpi.org/product/medical-science-updates-and-prospects-vol-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oi.org/10.3329/cmoshmcj.v19i2.500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617</Words>
  <Characters>3517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4126</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6</cp:revision>
  <dcterms:created xsi:type="dcterms:W3CDTF">2026-01-23T12:05:00Z</dcterms:created>
  <dcterms:modified xsi:type="dcterms:W3CDTF">2026-01-31T10:20:00Z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