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6FF8" w14:paraId="1643A4CA" w14:textId="77777777" w:rsidTr="004847FF">
        <w:trPr>
          <w:trHeight w:val="450"/>
        </w:trPr>
        <w:tc>
          <w:tcPr>
            <w:tcW w:w="5000" w:type="pct"/>
            <w:gridSpan w:val="2"/>
            <w:tcBorders>
              <w:top w:val="nil"/>
              <w:left w:val="nil"/>
              <w:right w:val="nil"/>
            </w:tcBorders>
          </w:tcPr>
          <w:p w14:paraId="4C55E51F" w14:textId="77777777" w:rsidR="00602F7D" w:rsidRPr="00E26FF8" w:rsidRDefault="00602F7D" w:rsidP="00F2643C">
            <w:pPr>
              <w:pStyle w:val="Heading2"/>
              <w:jc w:val="left"/>
              <w:rPr>
                <w:rFonts w:ascii="Arial" w:hAnsi="Arial" w:cs="Arial"/>
                <w:b w:val="0"/>
                <w:bCs w:val="0"/>
                <w:lang w:val="en-US"/>
              </w:rPr>
            </w:pPr>
          </w:p>
        </w:tc>
      </w:tr>
      <w:tr w:rsidR="0000007A" w:rsidRPr="00E26FF8" w14:paraId="127EAD7E" w14:textId="77777777" w:rsidTr="00F33C84">
        <w:trPr>
          <w:trHeight w:val="413"/>
        </w:trPr>
        <w:tc>
          <w:tcPr>
            <w:tcW w:w="1234" w:type="pct"/>
          </w:tcPr>
          <w:p w14:paraId="3C159AA5" w14:textId="77777777" w:rsidR="0000007A" w:rsidRPr="00E26FF8" w:rsidRDefault="00D27A79" w:rsidP="00696CAD">
            <w:pPr>
              <w:pStyle w:val="BodyText"/>
              <w:ind w:left="90"/>
              <w:jc w:val="left"/>
              <w:rPr>
                <w:rFonts w:ascii="Arial" w:hAnsi="Arial" w:cs="Arial"/>
                <w:bCs/>
                <w:sz w:val="20"/>
                <w:szCs w:val="20"/>
                <w:lang w:val="en-GB"/>
              </w:rPr>
            </w:pPr>
            <w:r w:rsidRPr="00E26FF8">
              <w:rPr>
                <w:rFonts w:ascii="Arial" w:hAnsi="Arial" w:cs="Arial"/>
                <w:bCs/>
                <w:sz w:val="20"/>
                <w:szCs w:val="20"/>
                <w:lang w:val="en-GB"/>
              </w:rPr>
              <w:t xml:space="preserve">Book </w:t>
            </w:r>
            <w:r w:rsidR="0000007A" w:rsidRPr="00E26FF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37C5E8" w:rsidR="0000007A" w:rsidRPr="00E26FF8" w:rsidRDefault="00D44D33" w:rsidP="00054BC4">
            <w:pPr>
              <w:pStyle w:val="NormalWeb"/>
              <w:rPr>
                <w:rFonts w:ascii="Arial" w:hAnsi="Arial" w:cs="Arial"/>
                <w:b/>
                <w:bCs/>
                <w:sz w:val="20"/>
                <w:szCs w:val="20"/>
                <w:u w:val="single"/>
              </w:rPr>
            </w:pPr>
            <w:r w:rsidRPr="00E26FF8">
              <w:rPr>
                <w:rFonts w:ascii="Arial" w:hAnsi="Arial" w:cs="Arial"/>
                <w:b/>
                <w:bCs/>
                <w:sz w:val="20"/>
                <w:szCs w:val="20"/>
                <w:u w:val="single"/>
              </w:rPr>
              <w:t>Determinants of Financial Management Behavior Among Generation Z and Millennial Women</w:t>
            </w:r>
          </w:p>
        </w:tc>
      </w:tr>
      <w:tr w:rsidR="0000007A" w:rsidRPr="00E26FF8" w14:paraId="73C90375" w14:textId="77777777" w:rsidTr="002E7787">
        <w:trPr>
          <w:trHeight w:val="290"/>
        </w:trPr>
        <w:tc>
          <w:tcPr>
            <w:tcW w:w="1234" w:type="pct"/>
          </w:tcPr>
          <w:p w14:paraId="20D28135" w14:textId="77777777" w:rsidR="0000007A" w:rsidRPr="00E26FF8" w:rsidRDefault="0000007A" w:rsidP="00696CAD">
            <w:pPr>
              <w:pStyle w:val="BodyText"/>
              <w:ind w:left="90"/>
              <w:jc w:val="left"/>
              <w:rPr>
                <w:rFonts w:ascii="Arial" w:hAnsi="Arial" w:cs="Arial"/>
                <w:bCs/>
                <w:sz w:val="20"/>
                <w:szCs w:val="20"/>
                <w:lang w:val="en-GB"/>
              </w:rPr>
            </w:pPr>
            <w:r w:rsidRPr="00E26FF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F44E649" w:rsidR="0000007A" w:rsidRPr="00E26FF8" w:rsidRDefault="00E72A8E" w:rsidP="00F3669D">
            <w:pPr>
              <w:pStyle w:val="NormalWeb"/>
              <w:spacing w:before="0" w:beforeAutospacing="0" w:after="0" w:afterAutospacing="0"/>
              <w:rPr>
                <w:rFonts w:ascii="Arial" w:hAnsi="Arial" w:cs="Arial"/>
                <w:b/>
                <w:bCs/>
                <w:sz w:val="20"/>
                <w:szCs w:val="20"/>
                <w:highlight w:val="yellow"/>
                <w:lang w:val="en-GB"/>
              </w:rPr>
            </w:pPr>
            <w:r w:rsidRPr="00E26FF8">
              <w:rPr>
                <w:rFonts w:ascii="Arial" w:hAnsi="Arial" w:cs="Arial"/>
                <w:b/>
                <w:bCs/>
                <w:sz w:val="20"/>
                <w:szCs w:val="20"/>
                <w:lang w:val="en-GB"/>
              </w:rPr>
              <w:t>Ms_BP</w:t>
            </w:r>
            <w:r w:rsidR="00FC432A" w:rsidRPr="00E26FF8">
              <w:rPr>
                <w:rFonts w:ascii="Arial" w:hAnsi="Arial" w:cs="Arial"/>
                <w:b/>
                <w:bCs/>
                <w:sz w:val="20"/>
                <w:szCs w:val="20"/>
                <w:lang w:val="en-GB"/>
              </w:rPr>
              <w:t>R</w:t>
            </w:r>
            <w:r w:rsidRPr="00E26FF8">
              <w:rPr>
                <w:rFonts w:ascii="Arial" w:hAnsi="Arial" w:cs="Arial"/>
                <w:b/>
                <w:bCs/>
                <w:sz w:val="20"/>
                <w:szCs w:val="20"/>
                <w:lang w:val="en-GB"/>
              </w:rPr>
              <w:t>_</w:t>
            </w:r>
            <w:r w:rsidR="003369A7" w:rsidRPr="00E26FF8">
              <w:rPr>
                <w:rFonts w:ascii="Arial" w:hAnsi="Arial" w:cs="Arial"/>
                <w:b/>
                <w:bCs/>
                <w:sz w:val="20"/>
                <w:szCs w:val="20"/>
                <w:lang w:val="en-GB"/>
              </w:rPr>
              <w:t>7163</w:t>
            </w:r>
          </w:p>
        </w:tc>
      </w:tr>
      <w:tr w:rsidR="0000007A" w:rsidRPr="00E26FF8" w14:paraId="05B60576" w14:textId="77777777" w:rsidTr="002109D6">
        <w:trPr>
          <w:trHeight w:val="331"/>
        </w:trPr>
        <w:tc>
          <w:tcPr>
            <w:tcW w:w="1234" w:type="pct"/>
          </w:tcPr>
          <w:p w14:paraId="0196A627" w14:textId="77777777" w:rsidR="0000007A" w:rsidRPr="00E26FF8" w:rsidRDefault="0000007A" w:rsidP="00696CAD">
            <w:pPr>
              <w:pStyle w:val="BodyText"/>
              <w:ind w:left="90"/>
              <w:jc w:val="left"/>
              <w:rPr>
                <w:rFonts w:ascii="Arial" w:hAnsi="Arial" w:cs="Arial"/>
                <w:bCs/>
                <w:sz w:val="20"/>
                <w:szCs w:val="20"/>
                <w:lang w:val="en-GB"/>
              </w:rPr>
            </w:pPr>
            <w:r w:rsidRPr="00E26FF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904A090" w:rsidR="0000007A" w:rsidRPr="00E26FF8" w:rsidRDefault="006219C5" w:rsidP="000450FC">
            <w:pPr>
              <w:pStyle w:val="NormalWeb"/>
              <w:spacing w:before="0" w:beforeAutospacing="0" w:after="0" w:afterAutospacing="0"/>
              <w:rPr>
                <w:rFonts w:ascii="Arial" w:hAnsi="Arial" w:cs="Arial"/>
                <w:b/>
                <w:sz w:val="20"/>
                <w:szCs w:val="20"/>
                <w:highlight w:val="yellow"/>
                <w:lang w:val="en-GB"/>
              </w:rPr>
            </w:pPr>
            <w:r w:rsidRPr="00E26FF8">
              <w:rPr>
                <w:rFonts w:ascii="Arial" w:hAnsi="Arial" w:cs="Arial"/>
                <w:b/>
                <w:sz w:val="20"/>
                <w:szCs w:val="20"/>
                <w:lang w:val="en-GB"/>
              </w:rPr>
              <w:t>Determinants of Financial Management Behavior Among Generation Z and Millennial Women</w:t>
            </w:r>
          </w:p>
        </w:tc>
      </w:tr>
      <w:tr w:rsidR="00CF0BBB" w:rsidRPr="00E26FF8" w14:paraId="6D508B1C" w14:textId="77777777" w:rsidTr="002E7787">
        <w:trPr>
          <w:trHeight w:val="332"/>
        </w:trPr>
        <w:tc>
          <w:tcPr>
            <w:tcW w:w="1234" w:type="pct"/>
          </w:tcPr>
          <w:p w14:paraId="32FC28F7" w14:textId="77777777" w:rsidR="00CF0BBB" w:rsidRPr="00E26FF8" w:rsidRDefault="00CF0BBB" w:rsidP="00696CAD">
            <w:pPr>
              <w:pStyle w:val="BodyText"/>
              <w:ind w:left="90"/>
              <w:jc w:val="left"/>
              <w:rPr>
                <w:rFonts w:ascii="Arial" w:hAnsi="Arial" w:cs="Arial"/>
                <w:bCs/>
                <w:sz w:val="20"/>
                <w:szCs w:val="20"/>
                <w:lang w:val="en-GB"/>
              </w:rPr>
            </w:pPr>
            <w:r w:rsidRPr="00E26FF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091C395" w:rsidR="00CF0BBB" w:rsidRPr="00E26FF8" w:rsidRDefault="008D62BA" w:rsidP="000450FC">
            <w:pPr>
              <w:pStyle w:val="NormalWeb"/>
              <w:spacing w:before="0" w:beforeAutospacing="0" w:after="0" w:afterAutospacing="0"/>
              <w:rPr>
                <w:rFonts w:ascii="Arial" w:hAnsi="Arial" w:cs="Arial"/>
                <w:b/>
                <w:sz w:val="20"/>
                <w:szCs w:val="20"/>
                <w:lang w:val="en-GB"/>
              </w:rPr>
            </w:pPr>
            <w:r w:rsidRPr="00E26FF8">
              <w:rPr>
                <w:rFonts w:ascii="Arial" w:hAnsi="Arial" w:cs="Arial"/>
                <w:b/>
                <w:sz w:val="20"/>
                <w:szCs w:val="20"/>
                <w:lang w:val="en-GB"/>
              </w:rPr>
              <w:t>Short Monograph</w:t>
            </w:r>
          </w:p>
        </w:tc>
      </w:tr>
    </w:tbl>
    <w:p w14:paraId="45F5983C" w14:textId="77777777" w:rsidR="00037D52" w:rsidRPr="00E26FF8" w:rsidRDefault="00037D52" w:rsidP="0000007A">
      <w:pPr>
        <w:pStyle w:val="BodyText"/>
        <w:rPr>
          <w:rFonts w:ascii="Arial" w:hAnsi="Arial" w:cs="Arial"/>
          <w:b/>
          <w:bCs/>
          <w:sz w:val="20"/>
          <w:szCs w:val="20"/>
          <w:u w:val="single"/>
          <w:lang w:val="en-GB"/>
        </w:rPr>
      </w:pPr>
    </w:p>
    <w:p w14:paraId="79DE1CF8" w14:textId="77777777" w:rsidR="00605952" w:rsidRPr="00E26FF8" w:rsidRDefault="00605952" w:rsidP="0000007A">
      <w:pPr>
        <w:pStyle w:val="BodyText"/>
        <w:rPr>
          <w:rFonts w:ascii="Arial" w:hAnsi="Arial" w:cs="Arial"/>
          <w:b/>
          <w:bCs/>
          <w:sz w:val="20"/>
          <w:szCs w:val="20"/>
          <w:u w:val="single"/>
          <w:lang w:val="en-GB"/>
        </w:rPr>
      </w:pPr>
    </w:p>
    <w:p w14:paraId="17599C49" w14:textId="77777777" w:rsidR="00626025" w:rsidRPr="00E26FF8" w:rsidRDefault="00626025" w:rsidP="00D27A79">
      <w:pPr>
        <w:pStyle w:val="BodyText"/>
        <w:jc w:val="left"/>
        <w:rPr>
          <w:rFonts w:ascii="Arial" w:hAnsi="Arial" w:cs="Arial"/>
          <w:color w:val="222222"/>
          <w:sz w:val="20"/>
          <w:szCs w:val="20"/>
          <w:lang w:val="en-GB"/>
        </w:rPr>
      </w:pPr>
    </w:p>
    <w:p w14:paraId="5A743ECE" w14:textId="77777777" w:rsidR="00D27A79" w:rsidRPr="00E26FF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6FF8" w14:paraId="71A94C1F" w14:textId="77777777" w:rsidTr="007222C8">
        <w:tc>
          <w:tcPr>
            <w:tcW w:w="5000" w:type="pct"/>
            <w:gridSpan w:val="3"/>
            <w:tcBorders>
              <w:top w:val="nil"/>
              <w:left w:val="nil"/>
              <w:right w:val="nil"/>
            </w:tcBorders>
            <w:noWrap/>
          </w:tcPr>
          <w:p w14:paraId="0BC15285" w14:textId="75BEB51F" w:rsidR="00F1171E" w:rsidRPr="00E26FF8" w:rsidRDefault="00F1171E" w:rsidP="007222C8">
            <w:pPr>
              <w:pStyle w:val="Heading2"/>
              <w:jc w:val="left"/>
              <w:rPr>
                <w:rFonts w:ascii="Arial" w:hAnsi="Arial" w:cs="Arial"/>
                <w:lang w:val="en-GB"/>
              </w:rPr>
            </w:pPr>
            <w:r w:rsidRPr="00E26FF8">
              <w:rPr>
                <w:rFonts w:ascii="Arial" w:hAnsi="Arial" w:cs="Arial"/>
                <w:highlight w:val="yellow"/>
                <w:lang w:val="en-GB"/>
              </w:rPr>
              <w:t>PART  1:</w:t>
            </w:r>
            <w:r w:rsidRPr="00E26FF8">
              <w:rPr>
                <w:rFonts w:ascii="Arial" w:hAnsi="Arial" w:cs="Arial"/>
                <w:lang w:val="en-GB"/>
              </w:rPr>
              <w:t xml:space="preserve"> Comments</w:t>
            </w:r>
          </w:p>
          <w:p w14:paraId="1287753C" w14:textId="77777777" w:rsidR="00F1171E" w:rsidRPr="00E26FF8" w:rsidRDefault="00F1171E" w:rsidP="007222C8">
            <w:pPr>
              <w:rPr>
                <w:rFonts w:ascii="Arial" w:hAnsi="Arial" w:cs="Arial"/>
                <w:sz w:val="20"/>
                <w:szCs w:val="20"/>
                <w:lang w:val="en-GB"/>
              </w:rPr>
            </w:pPr>
          </w:p>
        </w:tc>
      </w:tr>
      <w:tr w:rsidR="00F1171E" w:rsidRPr="00E26FF8" w14:paraId="5EA12279" w14:textId="77777777" w:rsidTr="007222C8">
        <w:tc>
          <w:tcPr>
            <w:tcW w:w="1265" w:type="pct"/>
            <w:noWrap/>
          </w:tcPr>
          <w:p w14:paraId="7AE9682F" w14:textId="77777777" w:rsidR="00F1171E" w:rsidRPr="00E26FF8" w:rsidRDefault="00F1171E" w:rsidP="007222C8">
            <w:pPr>
              <w:pStyle w:val="Heading2"/>
              <w:jc w:val="left"/>
              <w:rPr>
                <w:rFonts w:ascii="Arial" w:hAnsi="Arial" w:cs="Arial"/>
                <w:lang w:val="en-GB"/>
              </w:rPr>
            </w:pPr>
          </w:p>
        </w:tc>
        <w:tc>
          <w:tcPr>
            <w:tcW w:w="2212" w:type="pct"/>
          </w:tcPr>
          <w:p w14:paraId="5B8DBE06" w14:textId="77777777" w:rsidR="00F1171E" w:rsidRPr="00E26FF8" w:rsidRDefault="00F1171E" w:rsidP="007222C8">
            <w:pPr>
              <w:pStyle w:val="Heading2"/>
              <w:jc w:val="left"/>
              <w:rPr>
                <w:rFonts w:ascii="Arial" w:hAnsi="Arial" w:cs="Arial"/>
                <w:lang w:val="en-GB"/>
              </w:rPr>
            </w:pPr>
            <w:r w:rsidRPr="00E26FF8">
              <w:rPr>
                <w:rFonts w:ascii="Arial" w:hAnsi="Arial" w:cs="Arial"/>
                <w:lang w:val="en-GB"/>
              </w:rPr>
              <w:t>Reviewer’s comment</w:t>
            </w:r>
          </w:p>
          <w:p w14:paraId="674EDCCA" w14:textId="2AE1184C" w:rsidR="00421DBF" w:rsidRPr="00E26FF8" w:rsidRDefault="00421DBF" w:rsidP="00421DBF">
            <w:pPr>
              <w:rPr>
                <w:rFonts w:ascii="Arial" w:hAnsi="Arial" w:cs="Arial"/>
                <w:b/>
                <w:bCs/>
                <w:sz w:val="20"/>
                <w:szCs w:val="20"/>
              </w:rPr>
            </w:pPr>
          </w:p>
        </w:tc>
        <w:tc>
          <w:tcPr>
            <w:tcW w:w="1523" w:type="pct"/>
          </w:tcPr>
          <w:p w14:paraId="57792C30" w14:textId="77777777" w:rsidR="00F1171E" w:rsidRPr="00E26FF8" w:rsidRDefault="00F1171E" w:rsidP="007222C8">
            <w:pPr>
              <w:pStyle w:val="Heading2"/>
              <w:jc w:val="left"/>
              <w:rPr>
                <w:rFonts w:ascii="Arial" w:hAnsi="Arial" w:cs="Arial"/>
                <w:b w:val="0"/>
                <w:lang w:val="en-GB"/>
              </w:rPr>
            </w:pPr>
            <w:r w:rsidRPr="00E26FF8">
              <w:rPr>
                <w:rFonts w:ascii="Arial" w:hAnsi="Arial" w:cs="Arial"/>
                <w:lang w:val="en-GB"/>
              </w:rPr>
              <w:t>Author’s Feedback</w:t>
            </w:r>
            <w:r w:rsidRPr="00E26FF8">
              <w:rPr>
                <w:rFonts w:ascii="Arial" w:hAnsi="Arial" w:cs="Arial"/>
                <w:b w:val="0"/>
                <w:lang w:val="en-GB"/>
              </w:rPr>
              <w:t xml:space="preserve"> </w:t>
            </w:r>
            <w:r w:rsidRPr="00E26FF8">
              <w:rPr>
                <w:rFonts w:ascii="Arial" w:hAnsi="Arial" w:cs="Arial"/>
                <w:b w:val="0"/>
                <w:i/>
                <w:lang w:val="en-GB"/>
              </w:rPr>
              <w:t>(Please correct the manuscript and highlight that part in the manuscript. It is mandatory that authors should write his/her feedback here)</w:t>
            </w:r>
          </w:p>
        </w:tc>
      </w:tr>
      <w:tr w:rsidR="00F1171E" w:rsidRPr="00E26FF8" w14:paraId="5C0AB4EC" w14:textId="77777777" w:rsidTr="007222C8">
        <w:trPr>
          <w:trHeight w:val="1264"/>
        </w:trPr>
        <w:tc>
          <w:tcPr>
            <w:tcW w:w="1265" w:type="pct"/>
            <w:noWrap/>
          </w:tcPr>
          <w:p w14:paraId="66B47184" w14:textId="48030299" w:rsidR="00F1171E" w:rsidRPr="00E26FF8" w:rsidRDefault="00F1171E" w:rsidP="007222C8">
            <w:pPr>
              <w:ind w:left="360"/>
              <w:rPr>
                <w:rFonts w:ascii="Arial" w:hAnsi="Arial" w:cs="Arial"/>
                <w:b/>
                <w:bCs/>
                <w:sz w:val="20"/>
                <w:szCs w:val="20"/>
                <w:lang w:val="en-GB"/>
              </w:rPr>
            </w:pPr>
            <w:r w:rsidRPr="00E26FF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6FF8" w:rsidRDefault="00F1171E" w:rsidP="007222C8">
            <w:pPr>
              <w:ind w:left="360"/>
              <w:rPr>
                <w:rFonts w:ascii="Arial" w:eastAsia="MS Mincho" w:hAnsi="Arial" w:cs="Arial"/>
                <w:b/>
                <w:bCs/>
                <w:sz w:val="20"/>
                <w:szCs w:val="20"/>
                <w:lang w:val="en-GB"/>
              </w:rPr>
            </w:pPr>
          </w:p>
        </w:tc>
        <w:tc>
          <w:tcPr>
            <w:tcW w:w="2212" w:type="pct"/>
          </w:tcPr>
          <w:p w14:paraId="7DBC9196" w14:textId="00FEB8FA" w:rsidR="00F1171E" w:rsidRPr="00E26FF8" w:rsidRDefault="00BF25D7" w:rsidP="007222C8">
            <w:pPr>
              <w:pStyle w:val="ListParagraph"/>
              <w:ind w:left="0"/>
              <w:rPr>
                <w:rFonts w:ascii="Arial" w:hAnsi="Arial" w:cs="Arial"/>
                <w:sz w:val="20"/>
                <w:szCs w:val="20"/>
                <w:lang w:val="en-GB"/>
              </w:rPr>
            </w:pPr>
            <w:r w:rsidRPr="00E26FF8">
              <w:rPr>
                <w:rFonts w:ascii="Arial" w:hAnsi="Arial" w:cs="Arial"/>
                <w:sz w:val="20"/>
                <w:szCs w:val="20"/>
                <w:lang w:val="en-GB"/>
              </w:rPr>
              <w:t xml:space="preserve">This is highly relevant topic in behavioural finance. You have selected specially the financial management behaviour among Generation Z and Millennial women in Indonesia. You have incorporated generational characteristics, gender perspective, financial technology, </w:t>
            </w:r>
            <w:r w:rsidR="001D194E" w:rsidRPr="00E26FF8">
              <w:rPr>
                <w:rFonts w:ascii="Arial" w:hAnsi="Arial" w:cs="Arial"/>
                <w:sz w:val="20"/>
                <w:szCs w:val="20"/>
                <w:lang w:val="en-GB"/>
              </w:rPr>
              <w:t>etc.</w:t>
            </w:r>
            <w:r w:rsidRPr="00E26FF8">
              <w:rPr>
                <w:rFonts w:ascii="Arial" w:hAnsi="Arial" w:cs="Arial"/>
                <w:sz w:val="20"/>
                <w:szCs w:val="20"/>
                <w:lang w:val="en-GB"/>
              </w:rPr>
              <w:t xml:space="preserve"> and that will provide multidisciplinary approach for the said context and it will enrich the literature on financial behaviour. This gender focused and generational perspective add value to the academic research and financial educational policy formulation in the emerging country like Indonesia.</w:t>
            </w:r>
          </w:p>
        </w:tc>
        <w:tc>
          <w:tcPr>
            <w:tcW w:w="1523" w:type="pct"/>
          </w:tcPr>
          <w:p w14:paraId="462A339C" w14:textId="77777777" w:rsidR="00F1171E" w:rsidRPr="00E26FF8" w:rsidRDefault="00F1171E" w:rsidP="007222C8">
            <w:pPr>
              <w:pStyle w:val="Heading2"/>
              <w:jc w:val="left"/>
              <w:rPr>
                <w:rFonts w:ascii="Arial" w:hAnsi="Arial" w:cs="Arial"/>
                <w:b w:val="0"/>
                <w:lang w:val="en-GB"/>
              </w:rPr>
            </w:pPr>
          </w:p>
        </w:tc>
      </w:tr>
      <w:tr w:rsidR="00F1171E" w:rsidRPr="00E26FF8" w14:paraId="0D8B5B2C" w14:textId="77777777" w:rsidTr="007222C8">
        <w:trPr>
          <w:trHeight w:val="1262"/>
        </w:trPr>
        <w:tc>
          <w:tcPr>
            <w:tcW w:w="1265" w:type="pct"/>
            <w:noWrap/>
          </w:tcPr>
          <w:p w14:paraId="21CBA5FE" w14:textId="77777777" w:rsidR="00F1171E" w:rsidRPr="00E26FF8" w:rsidRDefault="00F1171E" w:rsidP="007222C8">
            <w:pPr>
              <w:ind w:left="360"/>
              <w:rPr>
                <w:rFonts w:ascii="Arial" w:hAnsi="Arial" w:cs="Arial"/>
                <w:b/>
                <w:bCs/>
                <w:sz w:val="20"/>
                <w:szCs w:val="20"/>
                <w:lang w:val="en-GB"/>
              </w:rPr>
            </w:pPr>
            <w:r w:rsidRPr="00E26FF8">
              <w:rPr>
                <w:rFonts w:ascii="Arial" w:hAnsi="Arial" w:cs="Arial"/>
                <w:b/>
                <w:bCs/>
                <w:sz w:val="20"/>
                <w:szCs w:val="20"/>
                <w:lang w:val="en-GB"/>
              </w:rPr>
              <w:t>Is the title of the article suitable?</w:t>
            </w:r>
          </w:p>
          <w:p w14:paraId="1CABB61A" w14:textId="77777777" w:rsidR="00F1171E" w:rsidRPr="00E26FF8" w:rsidRDefault="00F1171E" w:rsidP="007222C8">
            <w:pPr>
              <w:ind w:left="360"/>
              <w:rPr>
                <w:rFonts w:ascii="Arial" w:hAnsi="Arial" w:cs="Arial"/>
                <w:b/>
                <w:bCs/>
                <w:sz w:val="20"/>
                <w:szCs w:val="20"/>
                <w:lang w:val="en-GB"/>
              </w:rPr>
            </w:pPr>
            <w:r w:rsidRPr="00E26FF8">
              <w:rPr>
                <w:rFonts w:ascii="Arial" w:hAnsi="Arial" w:cs="Arial"/>
                <w:b/>
                <w:bCs/>
                <w:sz w:val="20"/>
                <w:szCs w:val="20"/>
                <w:lang w:val="en-GB"/>
              </w:rPr>
              <w:t>(If not please suggest an alternative title)</w:t>
            </w:r>
          </w:p>
          <w:p w14:paraId="0275B919" w14:textId="77777777" w:rsidR="00F1171E" w:rsidRPr="00E26FF8" w:rsidRDefault="00F1171E" w:rsidP="007222C8">
            <w:pPr>
              <w:pStyle w:val="Heading2"/>
              <w:jc w:val="left"/>
              <w:rPr>
                <w:rFonts w:ascii="Arial" w:hAnsi="Arial" w:cs="Arial"/>
                <w:u w:val="single"/>
                <w:lang w:val="en-GB"/>
              </w:rPr>
            </w:pPr>
          </w:p>
        </w:tc>
        <w:tc>
          <w:tcPr>
            <w:tcW w:w="2212" w:type="pct"/>
          </w:tcPr>
          <w:p w14:paraId="160B9AF2" w14:textId="77777777" w:rsidR="00F1171E" w:rsidRPr="00E26FF8" w:rsidRDefault="00BF25D7" w:rsidP="00BF25D7">
            <w:pPr>
              <w:rPr>
                <w:rFonts w:ascii="Arial" w:hAnsi="Arial" w:cs="Arial"/>
                <w:sz w:val="20"/>
                <w:szCs w:val="20"/>
                <w:lang w:val="en-GB"/>
              </w:rPr>
            </w:pPr>
            <w:r w:rsidRPr="00E26FF8">
              <w:rPr>
                <w:rFonts w:ascii="Arial" w:hAnsi="Arial" w:cs="Arial"/>
                <w:sz w:val="20"/>
                <w:szCs w:val="20"/>
                <w:lang w:val="en-GB"/>
              </w:rPr>
              <w:t>Title is OK. But can be improved by adding the geographical context.</w:t>
            </w:r>
          </w:p>
          <w:p w14:paraId="09DE4AA7" w14:textId="77777777" w:rsidR="00BF25D7" w:rsidRPr="00E26FF8" w:rsidRDefault="00BF25D7" w:rsidP="00BF25D7">
            <w:pPr>
              <w:rPr>
                <w:rFonts w:ascii="Arial" w:hAnsi="Arial" w:cs="Arial"/>
                <w:sz w:val="20"/>
                <w:szCs w:val="20"/>
                <w:lang w:val="en-GB"/>
              </w:rPr>
            </w:pPr>
          </w:p>
          <w:p w14:paraId="794AA9A7" w14:textId="117EA6B5" w:rsidR="00BF25D7" w:rsidRPr="00E26FF8" w:rsidRDefault="00BF25D7" w:rsidP="00BF25D7">
            <w:pPr>
              <w:rPr>
                <w:rFonts w:ascii="Arial" w:hAnsi="Arial" w:cs="Arial"/>
                <w:sz w:val="20"/>
                <w:szCs w:val="20"/>
                <w:lang w:val="en-GB"/>
              </w:rPr>
            </w:pPr>
            <w:r w:rsidRPr="00E26FF8">
              <w:rPr>
                <w:rFonts w:ascii="Arial" w:hAnsi="Arial" w:cs="Arial"/>
                <w:sz w:val="20"/>
                <w:szCs w:val="20"/>
                <w:lang w:val="en-GB"/>
              </w:rPr>
              <w:t>“Determinants of Financial Management Behaviour among Generation Z and Millennial Women in Indonesia”</w:t>
            </w:r>
          </w:p>
        </w:tc>
        <w:tc>
          <w:tcPr>
            <w:tcW w:w="1523" w:type="pct"/>
          </w:tcPr>
          <w:p w14:paraId="405B6701" w14:textId="77777777" w:rsidR="00F1171E" w:rsidRPr="00E26FF8" w:rsidRDefault="00F1171E" w:rsidP="007222C8">
            <w:pPr>
              <w:pStyle w:val="Heading2"/>
              <w:jc w:val="left"/>
              <w:rPr>
                <w:rFonts w:ascii="Arial" w:hAnsi="Arial" w:cs="Arial"/>
                <w:b w:val="0"/>
                <w:lang w:val="en-GB"/>
              </w:rPr>
            </w:pPr>
          </w:p>
        </w:tc>
      </w:tr>
      <w:tr w:rsidR="00F1171E" w:rsidRPr="00E26FF8" w14:paraId="5604762A" w14:textId="77777777" w:rsidTr="007222C8">
        <w:trPr>
          <w:trHeight w:val="1262"/>
        </w:trPr>
        <w:tc>
          <w:tcPr>
            <w:tcW w:w="1265" w:type="pct"/>
            <w:noWrap/>
          </w:tcPr>
          <w:p w14:paraId="3635573D" w14:textId="77777777" w:rsidR="00F1171E" w:rsidRPr="00E26FF8" w:rsidRDefault="00F1171E" w:rsidP="007222C8">
            <w:pPr>
              <w:pStyle w:val="Heading2"/>
              <w:ind w:left="360"/>
              <w:jc w:val="left"/>
              <w:rPr>
                <w:rFonts w:ascii="Arial" w:hAnsi="Arial" w:cs="Arial"/>
                <w:lang w:val="en-GB"/>
              </w:rPr>
            </w:pPr>
            <w:r w:rsidRPr="00E26FF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6FF8" w:rsidRDefault="00F1171E" w:rsidP="007222C8">
            <w:pPr>
              <w:pStyle w:val="Heading2"/>
              <w:jc w:val="left"/>
              <w:rPr>
                <w:rFonts w:ascii="Arial" w:hAnsi="Arial" w:cs="Arial"/>
                <w:u w:val="single"/>
                <w:lang w:val="en-GB"/>
              </w:rPr>
            </w:pPr>
          </w:p>
        </w:tc>
        <w:tc>
          <w:tcPr>
            <w:tcW w:w="2212" w:type="pct"/>
          </w:tcPr>
          <w:p w14:paraId="28D8D75F" w14:textId="387F769B" w:rsidR="00F1171E" w:rsidRPr="00E26FF8" w:rsidRDefault="00924BAE" w:rsidP="00BF25D7">
            <w:pPr>
              <w:rPr>
                <w:rFonts w:ascii="Arial" w:hAnsi="Arial" w:cs="Arial"/>
                <w:sz w:val="20"/>
                <w:szCs w:val="20"/>
                <w:lang w:val="en-GB"/>
              </w:rPr>
            </w:pPr>
            <w:r w:rsidRPr="00E26FF8">
              <w:rPr>
                <w:rFonts w:ascii="Arial" w:hAnsi="Arial" w:cs="Arial"/>
                <w:sz w:val="20"/>
                <w:szCs w:val="20"/>
                <w:lang w:val="en-GB"/>
              </w:rPr>
              <w:t>Clearly state the study</w:t>
            </w:r>
            <w:r w:rsidR="00BF25D7" w:rsidRPr="00E26FF8">
              <w:rPr>
                <w:rFonts w:ascii="Arial" w:hAnsi="Arial" w:cs="Arial"/>
                <w:sz w:val="20"/>
                <w:szCs w:val="20"/>
                <w:lang w:val="en-GB"/>
              </w:rPr>
              <w:t xml:space="preserve"> design</w:t>
            </w:r>
            <w:r w:rsidR="005E6C6A" w:rsidRPr="00E26FF8">
              <w:rPr>
                <w:rFonts w:ascii="Arial" w:hAnsi="Arial" w:cs="Arial"/>
                <w:sz w:val="20"/>
                <w:szCs w:val="20"/>
                <w:lang w:val="en-GB"/>
              </w:rPr>
              <w:t xml:space="preserve"> focusing on location, sample size, quantitative or qualitative, analysis techniques, etc. </w:t>
            </w:r>
          </w:p>
          <w:p w14:paraId="1C5633FF" w14:textId="77777777" w:rsidR="005E6C6A" w:rsidRPr="00E26FF8" w:rsidRDefault="005E6C6A" w:rsidP="00BF25D7">
            <w:pPr>
              <w:rPr>
                <w:rFonts w:ascii="Arial" w:hAnsi="Arial" w:cs="Arial"/>
                <w:sz w:val="20"/>
                <w:szCs w:val="20"/>
                <w:lang w:val="en-GB"/>
              </w:rPr>
            </w:pPr>
            <w:r w:rsidRPr="00E26FF8">
              <w:rPr>
                <w:rFonts w:ascii="Arial" w:hAnsi="Arial" w:cs="Arial"/>
                <w:sz w:val="20"/>
                <w:szCs w:val="20"/>
                <w:lang w:val="en-GB"/>
              </w:rPr>
              <w:t>Mention clearly the work is a conceptual review or empirical study.</w:t>
            </w:r>
            <w:r w:rsidRPr="00E26FF8">
              <w:rPr>
                <w:rFonts w:ascii="Arial" w:hAnsi="Arial" w:cs="Arial"/>
                <w:sz w:val="20"/>
                <w:szCs w:val="20"/>
                <w:lang w:val="en-GB"/>
              </w:rPr>
              <w:br/>
              <w:t>Briefly explain the key findings of the study.</w:t>
            </w:r>
          </w:p>
          <w:p w14:paraId="0FB7E83A" w14:textId="5F92C32B" w:rsidR="005E6C6A" w:rsidRPr="00E26FF8" w:rsidRDefault="005E6C6A" w:rsidP="00BF25D7">
            <w:pPr>
              <w:rPr>
                <w:rFonts w:ascii="Arial" w:hAnsi="Arial" w:cs="Arial"/>
                <w:sz w:val="20"/>
                <w:szCs w:val="20"/>
                <w:lang w:val="en-GB"/>
              </w:rPr>
            </w:pPr>
          </w:p>
        </w:tc>
        <w:tc>
          <w:tcPr>
            <w:tcW w:w="1523" w:type="pct"/>
          </w:tcPr>
          <w:p w14:paraId="1D54B730" w14:textId="77777777" w:rsidR="00F1171E" w:rsidRPr="00E26FF8" w:rsidRDefault="00F1171E" w:rsidP="007222C8">
            <w:pPr>
              <w:pStyle w:val="Heading2"/>
              <w:jc w:val="left"/>
              <w:rPr>
                <w:rFonts w:ascii="Arial" w:hAnsi="Arial" w:cs="Arial"/>
                <w:b w:val="0"/>
                <w:lang w:val="en-GB"/>
              </w:rPr>
            </w:pPr>
          </w:p>
        </w:tc>
      </w:tr>
      <w:tr w:rsidR="00F1171E" w:rsidRPr="00E26FF8" w14:paraId="2F579F54" w14:textId="77777777" w:rsidTr="007222C8">
        <w:trPr>
          <w:trHeight w:val="859"/>
        </w:trPr>
        <w:tc>
          <w:tcPr>
            <w:tcW w:w="1265" w:type="pct"/>
            <w:noWrap/>
          </w:tcPr>
          <w:p w14:paraId="04361F46" w14:textId="368783AB" w:rsidR="00F1171E" w:rsidRPr="00E26FF8" w:rsidRDefault="00DC6FED" w:rsidP="007222C8">
            <w:pPr>
              <w:ind w:left="360"/>
              <w:rPr>
                <w:rFonts w:ascii="Arial" w:hAnsi="Arial" w:cs="Arial"/>
                <w:b/>
                <w:bCs/>
                <w:sz w:val="20"/>
                <w:szCs w:val="20"/>
                <w:u w:val="single"/>
                <w:lang w:val="en-GB"/>
              </w:rPr>
            </w:pPr>
            <w:r w:rsidRPr="00E26FF8">
              <w:rPr>
                <w:rFonts w:ascii="Arial" w:hAnsi="Arial" w:cs="Arial"/>
                <w:b/>
                <w:bCs/>
                <w:sz w:val="20"/>
                <w:szCs w:val="20"/>
                <w:lang w:val="en-GB"/>
              </w:rPr>
              <w:t xml:space="preserve">Is the manuscript scientifically, correct? Please write here. </w:t>
            </w:r>
          </w:p>
        </w:tc>
        <w:tc>
          <w:tcPr>
            <w:tcW w:w="2212" w:type="pct"/>
          </w:tcPr>
          <w:p w14:paraId="4E736CB3" w14:textId="77777777" w:rsidR="00F1171E" w:rsidRPr="00E26FF8" w:rsidRDefault="005E6C6A" w:rsidP="007222C8">
            <w:pPr>
              <w:pStyle w:val="ListParagraph"/>
              <w:ind w:left="0"/>
              <w:rPr>
                <w:rFonts w:ascii="Arial" w:hAnsi="Arial" w:cs="Arial"/>
                <w:sz w:val="20"/>
                <w:szCs w:val="20"/>
                <w:lang w:val="en-GB"/>
              </w:rPr>
            </w:pPr>
            <w:r w:rsidRPr="00E26FF8">
              <w:rPr>
                <w:rFonts w:ascii="Arial" w:hAnsi="Arial" w:cs="Arial"/>
                <w:sz w:val="20"/>
                <w:szCs w:val="20"/>
                <w:lang w:val="en-GB"/>
              </w:rPr>
              <w:t xml:space="preserve">This book is scientifically grounded but requires proper conceptual integration, proper alignment between the theory and the practice. </w:t>
            </w:r>
          </w:p>
          <w:p w14:paraId="2B5A7721" w14:textId="4EFE225B" w:rsidR="005E6C6A" w:rsidRPr="00E26FF8" w:rsidRDefault="005E6C6A" w:rsidP="007222C8">
            <w:pPr>
              <w:pStyle w:val="ListParagraph"/>
              <w:ind w:left="0"/>
              <w:rPr>
                <w:rFonts w:ascii="Arial" w:hAnsi="Arial" w:cs="Arial"/>
                <w:b/>
                <w:bCs/>
                <w:sz w:val="20"/>
                <w:szCs w:val="20"/>
                <w:lang w:val="en-GB"/>
              </w:rPr>
            </w:pPr>
            <w:r w:rsidRPr="00E26FF8">
              <w:rPr>
                <w:rFonts w:ascii="Arial" w:hAnsi="Arial" w:cs="Arial"/>
                <w:sz w:val="20"/>
                <w:szCs w:val="20"/>
                <w:lang w:val="en-GB"/>
              </w:rPr>
              <w:t>It has properly discussed the grounded theories like, Behavioural Finance, Big Five Personality Theory, Financial Literacy Frameworks and Demographic Dividend theory.</w:t>
            </w:r>
          </w:p>
        </w:tc>
        <w:tc>
          <w:tcPr>
            <w:tcW w:w="1523" w:type="pct"/>
          </w:tcPr>
          <w:p w14:paraId="4898F764" w14:textId="77777777" w:rsidR="00F1171E" w:rsidRPr="00E26FF8" w:rsidRDefault="00F1171E" w:rsidP="007222C8">
            <w:pPr>
              <w:pStyle w:val="Heading2"/>
              <w:jc w:val="left"/>
              <w:rPr>
                <w:rFonts w:ascii="Arial" w:hAnsi="Arial" w:cs="Arial"/>
                <w:b w:val="0"/>
                <w:lang w:val="en-GB"/>
              </w:rPr>
            </w:pPr>
          </w:p>
        </w:tc>
      </w:tr>
      <w:tr w:rsidR="00F1171E" w:rsidRPr="00E26FF8" w14:paraId="73739464" w14:textId="77777777" w:rsidTr="007222C8">
        <w:trPr>
          <w:trHeight w:val="703"/>
        </w:trPr>
        <w:tc>
          <w:tcPr>
            <w:tcW w:w="1265" w:type="pct"/>
            <w:noWrap/>
          </w:tcPr>
          <w:p w14:paraId="09C25322" w14:textId="77777777" w:rsidR="00F1171E" w:rsidRPr="00E26FF8" w:rsidRDefault="00F1171E" w:rsidP="007222C8">
            <w:pPr>
              <w:ind w:left="360"/>
              <w:rPr>
                <w:rFonts w:ascii="Arial" w:hAnsi="Arial" w:cs="Arial"/>
                <w:b/>
                <w:bCs/>
                <w:sz w:val="20"/>
                <w:szCs w:val="20"/>
                <w:lang w:val="en-GB"/>
              </w:rPr>
            </w:pPr>
            <w:r w:rsidRPr="00E26FF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6FF8" w:rsidRDefault="00F1171E" w:rsidP="007222C8">
            <w:pPr>
              <w:ind w:left="360"/>
              <w:rPr>
                <w:rFonts w:ascii="Arial" w:hAnsi="Arial" w:cs="Arial"/>
                <w:b/>
                <w:bCs/>
                <w:sz w:val="20"/>
                <w:szCs w:val="20"/>
                <w:u w:val="single"/>
                <w:lang w:val="en-GB"/>
              </w:rPr>
            </w:pPr>
            <w:r w:rsidRPr="00E26FF8">
              <w:rPr>
                <w:rFonts w:ascii="Arial" w:hAnsi="Arial" w:cs="Arial"/>
                <w:b/>
                <w:bCs/>
                <w:sz w:val="20"/>
                <w:szCs w:val="20"/>
                <w:u w:val="single"/>
                <w:lang w:val="en-GB"/>
              </w:rPr>
              <w:t>-</w:t>
            </w:r>
          </w:p>
        </w:tc>
        <w:tc>
          <w:tcPr>
            <w:tcW w:w="2212" w:type="pct"/>
          </w:tcPr>
          <w:p w14:paraId="526A9270" w14:textId="77777777" w:rsidR="00F1171E" w:rsidRPr="00E26FF8" w:rsidRDefault="001D194E" w:rsidP="007222C8">
            <w:pPr>
              <w:pStyle w:val="ListParagraph"/>
              <w:ind w:left="0"/>
              <w:rPr>
                <w:rFonts w:ascii="Arial" w:hAnsi="Arial" w:cs="Arial"/>
                <w:sz w:val="20"/>
                <w:szCs w:val="20"/>
                <w:lang w:val="en-GB"/>
              </w:rPr>
            </w:pPr>
            <w:r w:rsidRPr="00E26FF8">
              <w:rPr>
                <w:rFonts w:ascii="Arial" w:hAnsi="Arial" w:cs="Arial"/>
                <w:sz w:val="20"/>
                <w:szCs w:val="20"/>
                <w:lang w:val="en-GB"/>
              </w:rPr>
              <w:t xml:space="preserve">You have cited several recent publications in between 2022 to 2025 which will strengthen the relevance. </w:t>
            </w:r>
          </w:p>
          <w:p w14:paraId="24FE0567" w14:textId="5810D012" w:rsidR="001D194E" w:rsidRPr="00E26FF8" w:rsidRDefault="001D194E" w:rsidP="007222C8">
            <w:pPr>
              <w:pStyle w:val="ListParagraph"/>
              <w:ind w:left="0"/>
              <w:rPr>
                <w:rFonts w:ascii="Arial" w:hAnsi="Arial" w:cs="Arial"/>
                <w:b/>
                <w:bCs/>
                <w:sz w:val="20"/>
                <w:szCs w:val="20"/>
                <w:lang w:val="en-GB"/>
              </w:rPr>
            </w:pPr>
            <w:r w:rsidRPr="00E26FF8">
              <w:rPr>
                <w:rFonts w:ascii="Arial" w:hAnsi="Arial" w:cs="Arial"/>
                <w:sz w:val="20"/>
                <w:szCs w:val="20"/>
                <w:lang w:val="en-GB"/>
              </w:rPr>
              <w:t xml:space="preserve">But it is highly </w:t>
            </w:r>
            <w:proofErr w:type="gramStart"/>
            <w:r w:rsidRPr="00E26FF8">
              <w:rPr>
                <w:rFonts w:ascii="Arial" w:hAnsi="Arial" w:cs="Arial"/>
                <w:sz w:val="20"/>
                <w:szCs w:val="20"/>
                <w:lang w:val="en-GB"/>
              </w:rPr>
              <w:t>recommend</w:t>
            </w:r>
            <w:proofErr w:type="gramEnd"/>
            <w:r w:rsidRPr="00E26FF8">
              <w:rPr>
                <w:rFonts w:ascii="Arial" w:hAnsi="Arial" w:cs="Arial"/>
                <w:sz w:val="20"/>
                <w:szCs w:val="20"/>
                <w:lang w:val="en-GB"/>
              </w:rPr>
              <w:t xml:space="preserve"> to engage with international high-impact journals in behavioural finance which will improve the academic rigor of the study.</w:t>
            </w:r>
          </w:p>
        </w:tc>
        <w:tc>
          <w:tcPr>
            <w:tcW w:w="1523" w:type="pct"/>
          </w:tcPr>
          <w:p w14:paraId="40220055" w14:textId="77777777" w:rsidR="00F1171E" w:rsidRPr="00E26FF8" w:rsidRDefault="00F1171E" w:rsidP="007222C8">
            <w:pPr>
              <w:pStyle w:val="Heading2"/>
              <w:jc w:val="left"/>
              <w:rPr>
                <w:rFonts w:ascii="Arial" w:hAnsi="Arial" w:cs="Arial"/>
                <w:b w:val="0"/>
                <w:lang w:val="en-GB"/>
              </w:rPr>
            </w:pPr>
          </w:p>
        </w:tc>
      </w:tr>
      <w:tr w:rsidR="00F1171E" w:rsidRPr="00E26FF8" w14:paraId="73CC4A50" w14:textId="77777777" w:rsidTr="007222C8">
        <w:trPr>
          <w:trHeight w:val="386"/>
        </w:trPr>
        <w:tc>
          <w:tcPr>
            <w:tcW w:w="1265" w:type="pct"/>
            <w:noWrap/>
          </w:tcPr>
          <w:p w14:paraId="029CE8D0" w14:textId="77777777" w:rsidR="00F1171E" w:rsidRPr="00E26FF8" w:rsidRDefault="00F1171E" w:rsidP="007222C8">
            <w:pPr>
              <w:pStyle w:val="Heading2"/>
              <w:jc w:val="left"/>
              <w:rPr>
                <w:rFonts w:ascii="Arial" w:hAnsi="Arial" w:cs="Arial"/>
                <w:b w:val="0"/>
                <w:lang w:val="en-GB"/>
              </w:rPr>
            </w:pPr>
          </w:p>
          <w:p w14:paraId="589C16C7" w14:textId="77777777" w:rsidR="00F1171E" w:rsidRPr="00E26FF8" w:rsidRDefault="00F1171E" w:rsidP="007222C8">
            <w:pPr>
              <w:pStyle w:val="Heading2"/>
              <w:ind w:left="360"/>
              <w:jc w:val="left"/>
              <w:rPr>
                <w:rFonts w:ascii="Arial" w:hAnsi="Arial" w:cs="Arial"/>
                <w:bCs w:val="0"/>
                <w:lang w:val="en-GB"/>
              </w:rPr>
            </w:pPr>
            <w:r w:rsidRPr="00E26FF8">
              <w:rPr>
                <w:rFonts w:ascii="Arial" w:hAnsi="Arial" w:cs="Arial"/>
                <w:bCs w:val="0"/>
                <w:lang w:val="en-GB"/>
              </w:rPr>
              <w:t>Is the language/English quality of the article suitable for scholarly communications?</w:t>
            </w:r>
          </w:p>
          <w:p w14:paraId="7722B85E" w14:textId="77777777" w:rsidR="00F1171E" w:rsidRPr="00E26FF8" w:rsidRDefault="00F1171E" w:rsidP="007222C8">
            <w:pPr>
              <w:rPr>
                <w:rFonts w:ascii="Arial" w:hAnsi="Arial" w:cs="Arial"/>
                <w:sz w:val="20"/>
                <w:szCs w:val="20"/>
                <w:lang w:val="en-GB"/>
              </w:rPr>
            </w:pPr>
          </w:p>
        </w:tc>
        <w:tc>
          <w:tcPr>
            <w:tcW w:w="2212" w:type="pct"/>
          </w:tcPr>
          <w:p w14:paraId="0A07EA75" w14:textId="3212679E" w:rsidR="00F1171E" w:rsidRPr="00E26FF8" w:rsidRDefault="001D194E" w:rsidP="007222C8">
            <w:pPr>
              <w:rPr>
                <w:rFonts w:ascii="Arial" w:hAnsi="Arial" w:cs="Arial"/>
                <w:sz w:val="20"/>
                <w:szCs w:val="20"/>
                <w:lang w:val="en-GB"/>
              </w:rPr>
            </w:pPr>
            <w:r w:rsidRPr="00E26FF8">
              <w:rPr>
                <w:rFonts w:ascii="Arial" w:hAnsi="Arial" w:cs="Arial"/>
                <w:sz w:val="20"/>
                <w:szCs w:val="20"/>
                <w:lang w:val="en-GB"/>
              </w:rPr>
              <w:t>The language is generally understandable.</w:t>
            </w:r>
          </w:p>
          <w:p w14:paraId="6CBA4B2A" w14:textId="0779094A" w:rsidR="00F1171E" w:rsidRPr="00E26FF8" w:rsidRDefault="001D194E" w:rsidP="007222C8">
            <w:pPr>
              <w:rPr>
                <w:rFonts w:ascii="Arial" w:hAnsi="Arial" w:cs="Arial"/>
                <w:sz w:val="20"/>
                <w:szCs w:val="20"/>
                <w:lang w:val="en-GB"/>
              </w:rPr>
            </w:pPr>
            <w:r w:rsidRPr="00E26FF8">
              <w:rPr>
                <w:rFonts w:ascii="Arial" w:hAnsi="Arial" w:cs="Arial"/>
                <w:sz w:val="20"/>
                <w:szCs w:val="20"/>
                <w:lang w:val="en-GB"/>
              </w:rPr>
              <w:t>Better to have professional proof reading and editing to reduce some grammatical errors, repetitions of ideas, awkward sentences, before the publication.</w:t>
            </w:r>
          </w:p>
          <w:p w14:paraId="41E28118" w14:textId="77777777" w:rsidR="00F1171E" w:rsidRPr="00E26FF8" w:rsidRDefault="00F1171E" w:rsidP="007222C8">
            <w:pPr>
              <w:rPr>
                <w:rFonts w:ascii="Arial" w:hAnsi="Arial" w:cs="Arial"/>
                <w:sz w:val="20"/>
                <w:szCs w:val="20"/>
                <w:lang w:val="en-GB"/>
              </w:rPr>
            </w:pPr>
          </w:p>
          <w:p w14:paraId="297F52DB" w14:textId="77777777" w:rsidR="00F1171E" w:rsidRPr="00E26FF8" w:rsidRDefault="00F1171E" w:rsidP="007222C8">
            <w:pPr>
              <w:rPr>
                <w:rFonts w:ascii="Arial" w:hAnsi="Arial" w:cs="Arial"/>
                <w:sz w:val="20"/>
                <w:szCs w:val="20"/>
                <w:lang w:val="en-GB"/>
              </w:rPr>
            </w:pPr>
          </w:p>
          <w:p w14:paraId="149A6CEF" w14:textId="77777777" w:rsidR="00F1171E" w:rsidRPr="00E26FF8" w:rsidRDefault="00F1171E" w:rsidP="007222C8">
            <w:pPr>
              <w:rPr>
                <w:rFonts w:ascii="Arial" w:hAnsi="Arial" w:cs="Arial"/>
                <w:sz w:val="20"/>
                <w:szCs w:val="20"/>
                <w:lang w:val="en-GB"/>
              </w:rPr>
            </w:pPr>
          </w:p>
        </w:tc>
        <w:tc>
          <w:tcPr>
            <w:tcW w:w="1523" w:type="pct"/>
          </w:tcPr>
          <w:p w14:paraId="0351CA58" w14:textId="77777777" w:rsidR="00F1171E" w:rsidRPr="00E26FF8" w:rsidRDefault="00F1171E" w:rsidP="007222C8">
            <w:pPr>
              <w:rPr>
                <w:rFonts w:ascii="Arial" w:hAnsi="Arial" w:cs="Arial"/>
                <w:sz w:val="20"/>
                <w:szCs w:val="20"/>
                <w:lang w:val="en-GB"/>
              </w:rPr>
            </w:pPr>
          </w:p>
        </w:tc>
      </w:tr>
      <w:tr w:rsidR="00F1171E" w:rsidRPr="00E26FF8" w14:paraId="20A16C0C" w14:textId="77777777" w:rsidTr="007222C8">
        <w:trPr>
          <w:trHeight w:val="1178"/>
        </w:trPr>
        <w:tc>
          <w:tcPr>
            <w:tcW w:w="1265" w:type="pct"/>
            <w:noWrap/>
          </w:tcPr>
          <w:p w14:paraId="7F4BCFAE" w14:textId="77777777" w:rsidR="00F1171E" w:rsidRPr="00E26FF8" w:rsidRDefault="00F1171E" w:rsidP="007222C8">
            <w:pPr>
              <w:pStyle w:val="Heading2"/>
              <w:jc w:val="left"/>
              <w:rPr>
                <w:rFonts w:ascii="Arial" w:hAnsi="Arial" w:cs="Arial"/>
                <w:b w:val="0"/>
                <w:bCs w:val="0"/>
                <w:lang w:val="en-GB"/>
              </w:rPr>
            </w:pPr>
            <w:r w:rsidRPr="00E26FF8">
              <w:rPr>
                <w:rFonts w:ascii="Arial" w:hAnsi="Arial" w:cs="Arial"/>
                <w:bCs w:val="0"/>
                <w:u w:val="single"/>
                <w:lang w:val="en-GB"/>
              </w:rPr>
              <w:t>Optional/General</w:t>
            </w:r>
            <w:r w:rsidRPr="00E26FF8">
              <w:rPr>
                <w:rFonts w:ascii="Arial" w:hAnsi="Arial" w:cs="Arial"/>
                <w:bCs w:val="0"/>
                <w:lang w:val="en-GB"/>
              </w:rPr>
              <w:t xml:space="preserve"> </w:t>
            </w:r>
            <w:r w:rsidRPr="00E26FF8">
              <w:rPr>
                <w:rFonts w:ascii="Arial" w:hAnsi="Arial" w:cs="Arial"/>
                <w:b w:val="0"/>
                <w:bCs w:val="0"/>
                <w:lang w:val="en-GB"/>
              </w:rPr>
              <w:t>comments</w:t>
            </w:r>
          </w:p>
          <w:p w14:paraId="1A6B3748" w14:textId="77777777" w:rsidR="00F1171E" w:rsidRPr="00E26FF8" w:rsidRDefault="00F1171E" w:rsidP="007222C8">
            <w:pPr>
              <w:pStyle w:val="Heading2"/>
              <w:jc w:val="left"/>
              <w:rPr>
                <w:rFonts w:ascii="Arial" w:hAnsi="Arial" w:cs="Arial"/>
                <w:b w:val="0"/>
                <w:lang w:val="en-GB"/>
              </w:rPr>
            </w:pPr>
          </w:p>
        </w:tc>
        <w:tc>
          <w:tcPr>
            <w:tcW w:w="2212" w:type="pct"/>
          </w:tcPr>
          <w:p w14:paraId="1E347C61" w14:textId="437D6644" w:rsidR="00F1171E" w:rsidRPr="00E26FF8" w:rsidRDefault="00924BAE" w:rsidP="007222C8">
            <w:pPr>
              <w:rPr>
                <w:rFonts w:ascii="Arial" w:hAnsi="Arial" w:cs="Arial"/>
                <w:sz w:val="20"/>
                <w:szCs w:val="20"/>
                <w:lang w:val="en-GB"/>
              </w:rPr>
            </w:pPr>
            <w:r w:rsidRPr="00E26FF8">
              <w:rPr>
                <w:rFonts w:ascii="Arial" w:hAnsi="Arial" w:cs="Arial"/>
                <w:sz w:val="20"/>
                <w:szCs w:val="20"/>
                <w:lang w:val="en-GB"/>
              </w:rPr>
              <w:t>This book is addressed a timely important topic. With some structural refinements, and some other changes proposed above it has good potential for better publication relevant to the behavioural finance.</w:t>
            </w:r>
          </w:p>
          <w:p w14:paraId="5E946A0E" w14:textId="77777777" w:rsidR="00F1171E" w:rsidRPr="00E26FF8" w:rsidRDefault="00F1171E" w:rsidP="007222C8">
            <w:pPr>
              <w:rPr>
                <w:rFonts w:ascii="Arial" w:hAnsi="Arial" w:cs="Arial"/>
                <w:sz w:val="20"/>
                <w:szCs w:val="20"/>
                <w:lang w:val="en-GB"/>
              </w:rPr>
            </w:pPr>
          </w:p>
          <w:p w14:paraId="7EB58C99" w14:textId="77777777" w:rsidR="00F1171E" w:rsidRPr="00E26FF8" w:rsidRDefault="00F1171E" w:rsidP="007222C8">
            <w:pPr>
              <w:rPr>
                <w:rFonts w:ascii="Arial" w:hAnsi="Arial" w:cs="Arial"/>
                <w:sz w:val="20"/>
                <w:szCs w:val="20"/>
                <w:lang w:val="en-GB"/>
              </w:rPr>
            </w:pPr>
          </w:p>
          <w:p w14:paraId="15DFD0E8" w14:textId="77777777" w:rsidR="00F1171E" w:rsidRPr="00E26FF8" w:rsidRDefault="00F1171E" w:rsidP="007222C8">
            <w:pPr>
              <w:rPr>
                <w:rFonts w:ascii="Arial" w:hAnsi="Arial" w:cs="Arial"/>
                <w:sz w:val="20"/>
                <w:szCs w:val="20"/>
                <w:lang w:val="en-GB"/>
              </w:rPr>
            </w:pPr>
          </w:p>
        </w:tc>
        <w:tc>
          <w:tcPr>
            <w:tcW w:w="1523" w:type="pct"/>
          </w:tcPr>
          <w:p w14:paraId="465E098E" w14:textId="77777777" w:rsidR="00F1171E" w:rsidRPr="00E26FF8" w:rsidRDefault="00F1171E" w:rsidP="007222C8">
            <w:pPr>
              <w:rPr>
                <w:rFonts w:ascii="Arial" w:hAnsi="Arial" w:cs="Arial"/>
                <w:sz w:val="20"/>
                <w:szCs w:val="20"/>
                <w:lang w:val="en-GB"/>
              </w:rPr>
            </w:pPr>
          </w:p>
        </w:tc>
      </w:tr>
    </w:tbl>
    <w:p w14:paraId="6BBACB91" w14:textId="77777777" w:rsidR="00F1171E" w:rsidRPr="00E26FF8" w:rsidRDefault="00F1171E" w:rsidP="00F1171E">
      <w:pPr>
        <w:pStyle w:val="BodyText"/>
        <w:rPr>
          <w:rFonts w:ascii="Arial" w:hAnsi="Arial" w:cs="Arial"/>
          <w:b/>
          <w:bCs/>
          <w:sz w:val="20"/>
          <w:szCs w:val="20"/>
          <w:u w:val="single"/>
          <w:lang w:val="en-GB"/>
        </w:rPr>
      </w:pPr>
    </w:p>
    <w:p w14:paraId="78207741" w14:textId="77777777" w:rsidR="00F1171E" w:rsidRPr="00E26FF8" w:rsidRDefault="00F1171E" w:rsidP="00F1171E">
      <w:pPr>
        <w:pStyle w:val="BodyText"/>
        <w:rPr>
          <w:rFonts w:ascii="Arial" w:hAnsi="Arial" w:cs="Arial"/>
          <w:b/>
          <w:bCs/>
          <w:sz w:val="20"/>
          <w:szCs w:val="20"/>
          <w:u w:val="single"/>
          <w:lang w:val="en-GB"/>
        </w:rPr>
      </w:pPr>
    </w:p>
    <w:p w14:paraId="108BE2F1" w14:textId="77777777" w:rsidR="00F1171E" w:rsidRPr="00E26FF8" w:rsidRDefault="00F1171E" w:rsidP="00F1171E">
      <w:pPr>
        <w:pStyle w:val="BodyText"/>
        <w:rPr>
          <w:rFonts w:ascii="Arial" w:hAnsi="Arial" w:cs="Arial"/>
          <w:b/>
          <w:bCs/>
          <w:sz w:val="20"/>
          <w:szCs w:val="20"/>
          <w:u w:val="single"/>
          <w:lang w:val="en-GB"/>
        </w:rPr>
      </w:pPr>
    </w:p>
    <w:p w14:paraId="618DE16F" w14:textId="77777777" w:rsidR="00F1171E" w:rsidRPr="00E26FF8" w:rsidRDefault="00F1171E" w:rsidP="00F1171E">
      <w:pPr>
        <w:pStyle w:val="BodyText"/>
        <w:rPr>
          <w:rFonts w:ascii="Arial" w:hAnsi="Arial" w:cs="Arial"/>
          <w:b/>
          <w:bCs/>
          <w:sz w:val="20"/>
          <w:szCs w:val="20"/>
          <w:u w:val="single"/>
          <w:lang w:val="en-GB"/>
        </w:rPr>
      </w:pPr>
    </w:p>
    <w:p w14:paraId="1B0E4DC5" w14:textId="77777777" w:rsidR="00F1171E" w:rsidRPr="00E26FF8" w:rsidRDefault="00F1171E" w:rsidP="00F1171E">
      <w:pPr>
        <w:pStyle w:val="BodyText"/>
        <w:rPr>
          <w:rFonts w:ascii="Arial" w:hAnsi="Arial" w:cs="Arial"/>
          <w:b/>
          <w:bCs/>
          <w:sz w:val="20"/>
          <w:szCs w:val="20"/>
          <w:u w:val="single"/>
          <w:lang w:val="en-GB"/>
        </w:rPr>
      </w:pPr>
    </w:p>
    <w:p w14:paraId="0ECA4E5E" w14:textId="77777777" w:rsidR="00F1171E" w:rsidRPr="00E26FF8" w:rsidRDefault="00F1171E" w:rsidP="00F1171E">
      <w:pPr>
        <w:pStyle w:val="BodyText"/>
        <w:rPr>
          <w:rFonts w:ascii="Arial" w:hAnsi="Arial" w:cs="Arial"/>
          <w:b/>
          <w:bCs/>
          <w:sz w:val="20"/>
          <w:szCs w:val="20"/>
          <w:u w:val="single"/>
          <w:lang w:val="en-GB"/>
        </w:rPr>
      </w:pPr>
    </w:p>
    <w:p w14:paraId="022D30C9" w14:textId="77777777" w:rsidR="00F1171E" w:rsidRPr="00E26FF8" w:rsidRDefault="00F1171E" w:rsidP="00F1171E">
      <w:pPr>
        <w:pStyle w:val="BodyText"/>
        <w:rPr>
          <w:rFonts w:ascii="Arial" w:hAnsi="Arial" w:cs="Arial"/>
          <w:b/>
          <w:bCs/>
          <w:sz w:val="20"/>
          <w:szCs w:val="20"/>
          <w:u w:val="single"/>
          <w:lang w:val="en-GB"/>
        </w:rPr>
      </w:pPr>
    </w:p>
    <w:p w14:paraId="1AB5512F" w14:textId="77777777" w:rsidR="00F1171E" w:rsidRPr="00E26FF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86458A" w:rsidRPr="00E26FF8" w14:paraId="69B95400"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459D725E" w14:textId="77777777" w:rsidR="0086458A" w:rsidRPr="00E26FF8" w:rsidRDefault="0086458A" w:rsidP="00513988">
            <w:pPr>
              <w:rPr>
                <w:rFonts w:ascii="Arial" w:eastAsia="Arial Unicode MS" w:hAnsi="Arial" w:cs="Arial"/>
                <w:b/>
                <w:sz w:val="20"/>
                <w:szCs w:val="20"/>
                <w:u w:val="single"/>
                <w:lang w:val="en-GB"/>
              </w:rPr>
            </w:pPr>
            <w:bookmarkStart w:id="0" w:name="_Hlk156057883"/>
            <w:bookmarkStart w:id="1" w:name="_Hlk156057704"/>
            <w:r w:rsidRPr="00E26FF8">
              <w:rPr>
                <w:rFonts w:ascii="Arial" w:eastAsia="Arial Unicode MS" w:hAnsi="Arial" w:cs="Arial"/>
                <w:b/>
                <w:sz w:val="20"/>
                <w:szCs w:val="20"/>
                <w:highlight w:val="yellow"/>
                <w:u w:val="single"/>
                <w:lang w:val="en-GB"/>
              </w:rPr>
              <w:t>PART  2:</w:t>
            </w:r>
            <w:r w:rsidRPr="00E26FF8">
              <w:rPr>
                <w:rFonts w:ascii="Arial" w:eastAsia="Arial Unicode MS" w:hAnsi="Arial" w:cs="Arial"/>
                <w:b/>
                <w:sz w:val="20"/>
                <w:szCs w:val="20"/>
                <w:u w:val="single"/>
                <w:lang w:val="en-GB"/>
              </w:rPr>
              <w:t xml:space="preserve"> </w:t>
            </w:r>
          </w:p>
          <w:p w14:paraId="44396A8C" w14:textId="77777777" w:rsidR="0086458A" w:rsidRPr="00E26FF8" w:rsidRDefault="0086458A" w:rsidP="00513988">
            <w:pPr>
              <w:rPr>
                <w:rFonts w:ascii="Arial" w:eastAsia="Arial Unicode MS" w:hAnsi="Arial" w:cs="Arial"/>
                <w:b/>
                <w:sz w:val="20"/>
                <w:szCs w:val="20"/>
                <w:u w:val="single"/>
                <w:lang w:val="en-GB"/>
              </w:rPr>
            </w:pPr>
          </w:p>
        </w:tc>
      </w:tr>
      <w:tr w:rsidR="0086458A" w:rsidRPr="00E26FF8" w14:paraId="0BE54417" w14:textId="77777777" w:rsidTr="00513988">
        <w:tc>
          <w:tcPr>
            <w:tcW w:w="1615" w:type="pct"/>
            <w:noWrap/>
            <w:tcMar>
              <w:top w:w="0" w:type="dxa"/>
              <w:left w:w="108" w:type="dxa"/>
              <w:bottom w:w="0" w:type="dxa"/>
              <w:right w:w="108" w:type="dxa"/>
            </w:tcMar>
            <w:vAlign w:val="center"/>
          </w:tcPr>
          <w:p w14:paraId="05D8675C" w14:textId="77777777" w:rsidR="0086458A" w:rsidRPr="00E26FF8" w:rsidRDefault="0086458A"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A01E25A" w14:textId="77777777" w:rsidR="0086458A" w:rsidRPr="00E26FF8" w:rsidRDefault="0086458A" w:rsidP="00513988">
            <w:pPr>
              <w:keepNext/>
              <w:outlineLvl w:val="1"/>
              <w:rPr>
                <w:rFonts w:ascii="Arial" w:eastAsia="MS Mincho" w:hAnsi="Arial" w:cs="Arial"/>
                <w:b/>
                <w:bCs/>
                <w:sz w:val="20"/>
                <w:szCs w:val="20"/>
                <w:lang w:val="en-GB"/>
              </w:rPr>
            </w:pPr>
            <w:r w:rsidRPr="00E26FF8">
              <w:rPr>
                <w:rFonts w:ascii="Arial" w:eastAsia="MS Mincho" w:hAnsi="Arial" w:cs="Arial"/>
                <w:b/>
                <w:bCs/>
                <w:sz w:val="20"/>
                <w:szCs w:val="20"/>
                <w:lang w:val="en-GB"/>
              </w:rPr>
              <w:t>Reviewer’s comment</w:t>
            </w:r>
          </w:p>
        </w:tc>
        <w:tc>
          <w:tcPr>
            <w:tcW w:w="1691" w:type="pct"/>
          </w:tcPr>
          <w:p w14:paraId="15557DCD" w14:textId="77777777" w:rsidR="0086458A" w:rsidRPr="00E26FF8" w:rsidRDefault="0086458A" w:rsidP="00513988">
            <w:pPr>
              <w:spacing w:after="160" w:line="252" w:lineRule="auto"/>
              <w:rPr>
                <w:rFonts w:ascii="Arial" w:eastAsia="Calibri" w:hAnsi="Arial" w:cs="Arial"/>
                <w:kern w:val="2"/>
                <w:sz w:val="20"/>
                <w:szCs w:val="20"/>
                <w:lang w:val="en-IN"/>
              </w:rPr>
            </w:pPr>
            <w:r w:rsidRPr="00E26FF8">
              <w:rPr>
                <w:rFonts w:ascii="Arial" w:eastAsia="Calibri" w:hAnsi="Arial" w:cs="Arial"/>
                <w:b/>
                <w:kern w:val="2"/>
                <w:sz w:val="20"/>
                <w:szCs w:val="20"/>
                <w:lang w:val="en-IN"/>
              </w:rPr>
              <w:t>Author’s Feedback</w:t>
            </w:r>
            <w:r w:rsidRPr="00E26FF8">
              <w:rPr>
                <w:rFonts w:ascii="Arial" w:eastAsia="Calibri" w:hAnsi="Arial" w:cs="Arial"/>
                <w:kern w:val="2"/>
                <w:sz w:val="20"/>
                <w:szCs w:val="20"/>
                <w:lang w:val="en-IN"/>
              </w:rPr>
              <w:t xml:space="preserve"> (It is mandatory that authors should write his/her feedback here)</w:t>
            </w:r>
          </w:p>
          <w:p w14:paraId="0BC7D28E" w14:textId="77777777" w:rsidR="0086458A" w:rsidRPr="00E26FF8" w:rsidRDefault="0086458A" w:rsidP="00513988">
            <w:pPr>
              <w:keepNext/>
              <w:outlineLvl w:val="1"/>
              <w:rPr>
                <w:rFonts w:ascii="Arial" w:eastAsia="MS Mincho" w:hAnsi="Arial" w:cs="Arial"/>
                <w:bCs/>
                <w:sz w:val="20"/>
                <w:szCs w:val="20"/>
                <w:lang w:val="en-GB"/>
              </w:rPr>
            </w:pPr>
          </w:p>
        </w:tc>
      </w:tr>
      <w:tr w:rsidR="0086458A" w:rsidRPr="00E26FF8" w14:paraId="1F9C0B2E" w14:textId="77777777" w:rsidTr="00513988">
        <w:trPr>
          <w:trHeight w:val="890"/>
        </w:trPr>
        <w:tc>
          <w:tcPr>
            <w:tcW w:w="1615" w:type="pct"/>
            <w:noWrap/>
            <w:tcMar>
              <w:top w:w="0" w:type="dxa"/>
              <w:left w:w="108" w:type="dxa"/>
              <w:bottom w:w="0" w:type="dxa"/>
              <w:right w:w="108" w:type="dxa"/>
            </w:tcMar>
            <w:vAlign w:val="center"/>
          </w:tcPr>
          <w:p w14:paraId="7571EA2A" w14:textId="77777777" w:rsidR="0086458A" w:rsidRPr="00E26FF8" w:rsidRDefault="0086458A" w:rsidP="00513988">
            <w:pPr>
              <w:rPr>
                <w:rFonts w:ascii="Arial" w:eastAsia="Arial Unicode MS" w:hAnsi="Arial" w:cs="Arial"/>
                <w:b/>
                <w:sz w:val="20"/>
                <w:szCs w:val="20"/>
                <w:lang w:val="en-GB"/>
              </w:rPr>
            </w:pPr>
            <w:r w:rsidRPr="00E26FF8">
              <w:rPr>
                <w:rFonts w:ascii="Arial" w:eastAsia="Arial Unicode MS" w:hAnsi="Arial" w:cs="Arial"/>
                <w:b/>
                <w:sz w:val="20"/>
                <w:szCs w:val="20"/>
                <w:lang w:val="en-GB"/>
              </w:rPr>
              <w:t xml:space="preserve">Are there ethical issues in this manuscript? </w:t>
            </w:r>
          </w:p>
          <w:p w14:paraId="2E3135DC" w14:textId="77777777" w:rsidR="0086458A" w:rsidRPr="00E26FF8" w:rsidRDefault="0086458A"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0EC0247" w14:textId="77777777" w:rsidR="0086458A" w:rsidRPr="00E26FF8" w:rsidRDefault="0086458A" w:rsidP="00513988">
            <w:pPr>
              <w:rPr>
                <w:rFonts w:ascii="Arial" w:eastAsia="Arial Unicode MS" w:hAnsi="Arial" w:cs="Arial"/>
                <w:i/>
                <w:iCs/>
                <w:sz w:val="20"/>
                <w:szCs w:val="20"/>
                <w:u w:val="single"/>
                <w:lang w:val="en-GB"/>
              </w:rPr>
            </w:pPr>
            <w:r w:rsidRPr="00E26FF8">
              <w:rPr>
                <w:rFonts w:ascii="Arial" w:eastAsia="Arial Unicode MS" w:hAnsi="Arial" w:cs="Arial"/>
                <w:i/>
                <w:iCs/>
                <w:sz w:val="20"/>
                <w:szCs w:val="20"/>
                <w:u w:val="single"/>
                <w:lang w:val="en-GB"/>
              </w:rPr>
              <w:t xml:space="preserve">(If yes, </w:t>
            </w:r>
            <w:proofErr w:type="gramStart"/>
            <w:r w:rsidRPr="00E26FF8">
              <w:rPr>
                <w:rFonts w:ascii="Arial" w:eastAsia="Arial Unicode MS" w:hAnsi="Arial" w:cs="Arial"/>
                <w:i/>
                <w:iCs/>
                <w:sz w:val="20"/>
                <w:szCs w:val="20"/>
                <w:u w:val="single"/>
                <w:lang w:val="en-GB"/>
              </w:rPr>
              <w:t>Kindly</w:t>
            </w:r>
            <w:proofErr w:type="gramEnd"/>
            <w:r w:rsidRPr="00E26FF8">
              <w:rPr>
                <w:rFonts w:ascii="Arial" w:eastAsia="Arial Unicode MS" w:hAnsi="Arial" w:cs="Arial"/>
                <w:i/>
                <w:iCs/>
                <w:sz w:val="20"/>
                <w:szCs w:val="20"/>
                <w:u w:val="single"/>
                <w:lang w:val="en-GB"/>
              </w:rPr>
              <w:t xml:space="preserve"> please write down the ethical issues here in details)</w:t>
            </w:r>
          </w:p>
          <w:p w14:paraId="692030F6" w14:textId="77777777" w:rsidR="0086458A" w:rsidRPr="00E26FF8" w:rsidRDefault="0086458A" w:rsidP="00513988">
            <w:pPr>
              <w:rPr>
                <w:rFonts w:ascii="Arial" w:eastAsia="Arial Unicode MS" w:hAnsi="Arial" w:cs="Arial"/>
                <w:sz w:val="20"/>
                <w:szCs w:val="20"/>
                <w:lang w:val="en-GB"/>
              </w:rPr>
            </w:pPr>
          </w:p>
          <w:p w14:paraId="13033F09" w14:textId="77777777" w:rsidR="0086458A" w:rsidRPr="00E26FF8" w:rsidRDefault="0086458A" w:rsidP="00513988">
            <w:pPr>
              <w:rPr>
                <w:rFonts w:ascii="Arial" w:eastAsia="Arial Unicode MS" w:hAnsi="Arial" w:cs="Arial"/>
                <w:sz w:val="20"/>
                <w:szCs w:val="20"/>
                <w:lang w:val="en-GB"/>
              </w:rPr>
            </w:pPr>
          </w:p>
        </w:tc>
        <w:tc>
          <w:tcPr>
            <w:tcW w:w="1691" w:type="pct"/>
            <w:vAlign w:val="center"/>
          </w:tcPr>
          <w:p w14:paraId="7E9604CC" w14:textId="77777777" w:rsidR="0086458A" w:rsidRPr="00E26FF8" w:rsidRDefault="0086458A" w:rsidP="00513988">
            <w:pPr>
              <w:rPr>
                <w:rFonts w:ascii="Arial" w:eastAsia="Arial Unicode MS" w:hAnsi="Arial" w:cs="Arial"/>
                <w:sz w:val="20"/>
                <w:szCs w:val="20"/>
                <w:lang w:val="en-GB"/>
              </w:rPr>
            </w:pPr>
          </w:p>
          <w:p w14:paraId="5C42FFB7" w14:textId="77777777" w:rsidR="0086458A" w:rsidRPr="00E26FF8" w:rsidRDefault="0086458A" w:rsidP="00513988">
            <w:pPr>
              <w:rPr>
                <w:rFonts w:ascii="Arial" w:eastAsia="Arial Unicode MS" w:hAnsi="Arial" w:cs="Arial"/>
                <w:sz w:val="20"/>
                <w:szCs w:val="20"/>
                <w:lang w:val="en-GB"/>
              </w:rPr>
            </w:pPr>
          </w:p>
          <w:p w14:paraId="11590831" w14:textId="77777777" w:rsidR="0086458A" w:rsidRPr="00E26FF8" w:rsidRDefault="0086458A" w:rsidP="00513988">
            <w:pPr>
              <w:rPr>
                <w:rFonts w:ascii="Arial" w:eastAsia="Arial Unicode MS" w:hAnsi="Arial" w:cs="Arial"/>
                <w:sz w:val="20"/>
                <w:szCs w:val="20"/>
                <w:lang w:val="en-GB"/>
              </w:rPr>
            </w:pPr>
          </w:p>
        </w:tc>
      </w:tr>
      <w:bookmarkEnd w:id="0"/>
    </w:tbl>
    <w:p w14:paraId="4065B336" w14:textId="77777777" w:rsidR="0086458A" w:rsidRPr="00E26FF8" w:rsidRDefault="0086458A" w:rsidP="0086458A">
      <w:pPr>
        <w:rPr>
          <w:rFonts w:ascii="Arial" w:hAnsi="Arial" w:cs="Arial"/>
          <w:sz w:val="20"/>
          <w:szCs w:val="20"/>
        </w:rPr>
      </w:pPr>
    </w:p>
    <w:p w14:paraId="1898EDBF" w14:textId="77777777" w:rsidR="0086458A" w:rsidRPr="00E26FF8" w:rsidRDefault="0086458A" w:rsidP="0086458A">
      <w:pPr>
        <w:rPr>
          <w:rFonts w:ascii="Arial" w:hAnsi="Arial" w:cs="Arial"/>
          <w:sz w:val="20"/>
          <w:szCs w:val="20"/>
        </w:rPr>
      </w:pPr>
    </w:p>
    <w:p w14:paraId="3DE564AB" w14:textId="77777777" w:rsidR="0086458A" w:rsidRPr="00E26FF8" w:rsidRDefault="0086458A" w:rsidP="0086458A">
      <w:pPr>
        <w:rPr>
          <w:rFonts w:ascii="Arial" w:hAnsi="Arial" w:cs="Arial"/>
          <w:bCs/>
          <w:sz w:val="20"/>
          <w:szCs w:val="20"/>
          <w:u w:val="single"/>
          <w:lang w:val="en-GB"/>
        </w:rPr>
      </w:pPr>
    </w:p>
    <w:bookmarkEnd w:id="1"/>
    <w:p w14:paraId="2453DB60" w14:textId="77777777" w:rsidR="0086458A" w:rsidRPr="00E26FF8" w:rsidRDefault="0086458A" w:rsidP="0086458A">
      <w:pPr>
        <w:rPr>
          <w:rFonts w:ascii="Arial" w:hAnsi="Arial" w:cs="Arial"/>
          <w:sz w:val="20"/>
          <w:szCs w:val="20"/>
        </w:rPr>
      </w:pPr>
    </w:p>
    <w:p w14:paraId="30A13E20" w14:textId="77777777" w:rsidR="00E26FF8" w:rsidRPr="00E26FF8" w:rsidRDefault="00E26FF8" w:rsidP="00E26FF8">
      <w:pPr>
        <w:pStyle w:val="Affiliation"/>
        <w:spacing w:after="0" w:line="240" w:lineRule="auto"/>
        <w:jc w:val="left"/>
        <w:rPr>
          <w:rFonts w:ascii="Arial" w:hAnsi="Arial" w:cs="Arial"/>
          <w:b/>
          <w:u w:val="single"/>
        </w:rPr>
      </w:pPr>
      <w:r w:rsidRPr="00E26FF8">
        <w:rPr>
          <w:rFonts w:ascii="Arial" w:hAnsi="Arial" w:cs="Arial"/>
          <w:b/>
          <w:u w:val="single"/>
        </w:rPr>
        <w:t>Reviewer details:</w:t>
      </w:r>
    </w:p>
    <w:p w14:paraId="3F8F3D8A" w14:textId="77777777" w:rsidR="00E26FF8" w:rsidRPr="00E26FF8" w:rsidRDefault="00E26FF8" w:rsidP="00E26FF8">
      <w:pPr>
        <w:pStyle w:val="Affiliation"/>
        <w:spacing w:after="0" w:line="240" w:lineRule="auto"/>
        <w:jc w:val="left"/>
        <w:rPr>
          <w:rFonts w:ascii="Arial" w:hAnsi="Arial" w:cs="Arial"/>
          <w:b/>
          <w:u w:val="single"/>
        </w:rPr>
      </w:pPr>
    </w:p>
    <w:p w14:paraId="34D92924" w14:textId="77777777" w:rsidR="00E26FF8" w:rsidRPr="00E26FF8" w:rsidRDefault="00E26FF8" w:rsidP="00E26FF8">
      <w:pPr>
        <w:rPr>
          <w:rFonts w:ascii="Arial" w:hAnsi="Arial" w:cs="Arial"/>
          <w:sz w:val="20"/>
          <w:szCs w:val="20"/>
        </w:rPr>
      </w:pPr>
      <w:r w:rsidRPr="00E26FF8">
        <w:rPr>
          <w:rFonts w:ascii="Arial" w:hAnsi="Arial" w:cs="Arial"/>
          <w:b/>
          <w:bCs/>
          <w:color w:val="000000"/>
          <w:sz w:val="20"/>
          <w:szCs w:val="20"/>
        </w:rPr>
        <w:t>A.A.M.D. Amarasinghe, Sabaragamuwa University of Sri Lanka, Sri Lanka</w:t>
      </w:r>
    </w:p>
    <w:p w14:paraId="38F83A77" w14:textId="77777777" w:rsidR="00F1171E" w:rsidRPr="00E26FF8" w:rsidRDefault="00F1171E" w:rsidP="00F1171E">
      <w:pPr>
        <w:pStyle w:val="BodyText"/>
        <w:rPr>
          <w:rFonts w:ascii="Arial" w:hAnsi="Arial" w:cs="Arial"/>
          <w:b/>
          <w:bCs/>
          <w:sz w:val="20"/>
          <w:szCs w:val="20"/>
          <w:u w:val="single"/>
          <w:lang w:val="en-US"/>
        </w:rPr>
      </w:pPr>
    </w:p>
    <w:sectPr w:rsidR="00F1171E" w:rsidRPr="00E26FF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39588" w14:textId="77777777" w:rsidR="00162BE1" w:rsidRPr="0000007A" w:rsidRDefault="00162BE1" w:rsidP="0099583E">
      <w:r>
        <w:separator/>
      </w:r>
    </w:p>
  </w:endnote>
  <w:endnote w:type="continuationSeparator" w:id="0">
    <w:p w14:paraId="5F159C1F" w14:textId="77777777" w:rsidR="00162BE1" w:rsidRPr="0000007A" w:rsidRDefault="00162BE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B52" w14:textId="77777777" w:rsidR="00162BE1" w:rsidRPr="0000007A" w:rsidRDefault="00162BE1" w:rsidP="0099583E">
      <w:r>
        <w:separator/>
      </w:r>
    </w:p>
  </w:footnote>
  <w:footnote w:type="continuationSeparator" w:id="0">
    <w:p w14:paraId="2AD72AAA" w14:textId="77777777" w:rsidR="00162BE1" w:rsidRPr="0000007A" w:rsidRDefault="00162BE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0658849">
    <w:abstractNumId w:val="3"/>
  </w:num>
  <w:num w:numId="2" w16cid:durableId="781414384">
    <w:abstractNumId w:val="6"/>
  </w:num>
  <w:num w:numId="3" w16cid:durableId="1878546097">
    <w:abstractNumId w:val="5"/>
  </w:num>
  <w:num w:numId="4" w16cid:durableId="248199608">
    <w:abstractNumId w:val="7"/>
  </w:num>
  <w:num w:numId="5" w16cid:durableId="1109010313">
    <w:abstractNumId w:val="4"/>
  </w:num>
  <w:num w:numId="6" w16cid:durableId="34162489">
    <w:abstractNumId w:val="0"/>
  </w:num>
  <w:num w:numId="7" w16cid:durableId="159657126">
    <w:abstractNumId w:val="1"/>
  </w:num>
  <w:num w:numId="8" w16cid:durableId="2044134215">
    <w:abstractNumId w:val="9"/>
  </w:num>
  <w:num w:numId="9" w16cid:durableId="341905473">
    <w:abstractNumId w:val="8"/>
  </w:num>
  <w:num w:numId="10" w16cid:durableId="2129081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177D"/>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F98"/>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2BE1"/>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94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369A7"/>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D5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515"/>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6C6A"/>
    <w:rsid w:val="005E7FB0"/>
    <w:rsid w:val="005F184C"/>
    <w:rsid w:val="00602F7D"/>
    <w:rsid w:val="00605952"/>
    <w:rsid w:val="00620677"/>
    <w:rsid w:val="006219C5"/>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005"/>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458A"/>
    <w:rsid w:val="00867E37"/>
    <w:rsid w:val="0087201B"/>
    <w:rsid w:val="00877F10"/>
    <w:rsid w:val="00882091"/>
    <w:rsid w:val="00893E75"/>
    <w:rsid w:val="00895D0A"/>
    <w:rsid w:val="008B265C"/>
    <w:rsid w:val="008C2F62"/>
    <w:rsid w:val="008C4B1F"/>
    <w:rsid w:val="008C75AD"/>
    <w:rsid w:val="008D020E"/>
    <w:rsid w:val="008D62BA"/>
    <w:rsid w:val="008E5067"/>
    <w:rsid w:val="008F036B"/>
    <w:rsid w:val="008F36E4"/>
    <w:rsid w:val="0090720F"/>
    <w:rsid w:val="0091410B"/>
    <w:rsid w:val="009245E3"/>
    <w:rsid w:val="00924BAE"/>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1F47"/>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4C56"/>
    <w:rsid w:val="00BA1AB3"/>
    <w:rsid w:val="00BA55B7"/>
    <w:rsid w:val="00BA6421"/>
    <w:rsid w:val="00BB21AB"/>
    <w:rsid w:val="00BB4FEC"/>
    <w:rsid w:val="00BB6C9D"/>
    <w:rsid w:val="00BC402F"/>
    <w:rsid w:val="00BD0DF5"/>
    <w:rsid w:val="00BD6447"/>
    <w:rsid w:val="00BD7527"/>
    <w:rsid w:val="00BE13EF"/>
    <w:rsid w:val="00BE40A5"/>
    <w:rsid w:val="00BE6454"/>
    <w:rsid w:val="00BF25D7"/>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D33"/>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FF8"/>
    <w:rsid w:val="00E3111A"/>
    <w:rsid w:val="00E451EA"/>
    <w:rsid w:val="00E57F4B"/>
    <w:rsid w:val="00E63889"/>
    <w:rsid w:val="00E63A98"/>
    <w:rsid w:val="00E645E9"/>
    <w:rsid w:val="00E65596"/>
    <w:rsid w:val="00E66385"/>
    <w:rsid w:val="00E71C8D"/>
    <w:rsid w:val="00E72360"/>
    <w:rsid w:val="00E72A8E"/>
    <w:rsid w:val="00E8184A"/>
    <w:rsid w:val="00E9533D"/>
    <w:rsid w:val="00E96D21"/>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A31F47"/>
    <w:rPr>
      <w:color w:val="605E5C"/>
      <w:shd w:val="clear" w:color="auto" w:fill="E1DFDD"/>
    </w:rPr>
  </w:style>
  <w:style w:type="paragraph" w:customStyle="1" w:styleId="Affiliation">
    <w:name w:val="Affiliation"/>
    <w:basedOn w:val="Normal"/>
    <w:rsid w:val="00E26F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2026-02-24T11:14:00Z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