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64FC2" w14:paraId="2CE25852" w14:textId="77777777" w:rsidTr="004847FF">
        <w:trPr>
          <w:trHeight w:val="450"/>
        </w:trPr>
        <w:tc>
          <w:tcPr>
            <w:tcW w:w="5000" w:type="pct"/>
            <w:gridSpan w:val="2"/>
            <w:tcBorders>
              <w:top w:val="nil"/>
              <w:left w:val="nil"/>
              <w:right w:val="nil"/>
            </w:tcBorders>
          </w:tcPr>
          <w:p w14:paraId="74604920" w14:textId="77777777" w:rsidR="00602F7D" w:rsidRPr="00764FC2" w:rsidRDefault="00602F7D" w:rsidP="00F2643C">
            <w:pPr>
              <w:pStyle w:val="Heading2"/>
              <w:jc w:val="left"/>
              <w:rPr>
                <w:rFonts w:ascii="Arial" w:hAnsi="Arial" w:cs="Arial"/>
                <w:b w:val="0"/>
                <w:bCs w:val="0"/>
                <w:lang w:val="en-US"/>
              </w:rPr>
            </w:pPr>
          </w:p>
        </w:tc>
      </w:tr>
      <w:tr w:rsidR="0000007A" w:rsidRPr="00764FC2" w14:paraId="4C902DE9" w14:textId="77777777" w:rsidTr="00F33C84">
        <w:trPr>
          <w:trHeight w:val="413"/>
        </w:trPr>
        <w:tc>
          <w:tcPr>
            <w:tcW w:w="1234" w:type="pct"/>
          </w:tcPr>
          <w:p w14:paraId="026319D5" w14:textId="77777777" w:rsidR="0000007A" w:rsidRPr="00764FC2" w:rsidRDefault="00D27A79" w:rsidP="00696CAD">
            <w:pPr>
              <w:pStyle w:val="BodyText"/>
              <w:ind w:left="90"/>
              <w:jc w:val="left"/>
              <w:rPr>
                <w:rFonts w:ascii="Arial" w:hAnsi="Arial" w:cs="Arial"/>
                <w:bCs/>
                <w:sz w:val="20"/>
                <w:szCs w:val="20"/>
                <w:lang w:val="en-GB"/>
              </w:rPr>
            </w:pPr>
            <w:r w:rsidRPr="00764FC2">
              <w:rPr>
                <w:rFonts w:ascii="Arial" w:hAnsi="Arial" w:cs="Arial"/>
                <w:bCs/>
                <w:sz w:val="20"/>
                <w:szCs w:val="20"/>
                <w:lang w:val="en-GB"/>
              </w:rPr>
              <w:t xml:space="preserve">Book </w:t>
            </w:r>
            <w:r w:rsidR="0000007A" w:rsidRPr="00764FC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EE2C444" w14:textId="77777777" w:rsidR="0000007A" w:rsidRPr="00764FC2" w:rsidRDefault="00D44D33" w:rsidP="00054BC4">
            <w:pPr>
              <w:pStyle w:val="NormalWeb"/>
              <w:rPr>
                <w:rFonts w:ascii="Arial" w:hAnsi="Arial" w:cs="Arial"/>
                <w:b/>
                <w:bCs/>
                <w:sz w:val="20"/>
                <w:szCs w:val="20"/>
                <w:u w:val="single"/>
              </w:rPr>
            </w:pPr>
            <w:r w:rsidRPr="00764FC2">
              <w:rPr>
                <w:rFonts w:ascii="Arial" w:hAnsi="Arial" w:cs="Arial"/>
                <w:b/>
                <w:bCs/>
                <w:sz w:val="20"/>
                <w:szCs w:val="20"/>
                <w:u w:val="single"/>
              </w:rPr>
              <w:t>Determinants of Financial Management Behavior Among Generation Z and Millennial Women</w:t>
            </w:r>
          </w:p>
        </w:tc>
      </w:tr>
      <w:tr w:rsidR="0000007A" w:rsidRPr="00764FC2" w14:paraId="78AF7BBB" w14:textId="77777777" w:rsidTr="002E7787">
        <w:trPr>
          <w:trHeight w:val="290"/>
        </w:trPr>
        <w:tc>
          <w:tcPr>
            <w:tcW w:w="1234" w:type="pct"/>
          </w:tcPr>
          <w:p w14:paraId="523E1FE1" w14:textId="77777777" w:rsidR="0000007A" w:rsidRPr="00764FC2" w:rsidRDefault="0000007A" w:rsidP="00696CAD">
            <w:pPr>
              <w:pStyle w:val="BodyText"/>
              <w:ind w:left="90"/>
              <w:jc w:val="left"/>
              <w:rPr>
                <w:rFonts w:ascii="Arial" w:hAnsi="Arial" w:cs="Arial"/>
                <w:bCs/>
                <w:sz w:val="20"/>
                <w:szCs w:val="20"/>
                <w:lang w:val="en-GB"/>
              </w:rPr>
            </w:pPr>
            <w:r w:rsidRPr="00764FC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3459EB95" w14:textId="77777777" w:rsidR="0000007A" w:rsidRPr="00764FC2" w:rsidRDefault="00E72A8E" w:rsidP="00F3669D">
            <w:pPr>
              <w:pStyle w:val="NormalWeb"/>
              <w:spacing w:before="0" w:beforeAutospacing="0" w:after="0" w:afterAutospacing="0"/>
              <w:rPr>
                <w:rFonts w:ascii="Arial" w:hAnsi="Arial" w:cs="Arial"/>
                <w:b/>
                <w:bCs/>
                <w:sz w:val="20"/>
                <w:szCs w:val="20"/>
                <w:highlight w:val="yellow"/>
                <w:lang w:val="en-GB"/>
              </w:rPr>
            </w:pPr>
            <w:r w:rsidRPr="00764FC2">
              <w:rPr>
                <w:rFonts w:ascii="Arial" w:hAnsi="Arial" w:cs="Arial"/>
                <w:b/>
                <w:bCs/>
                <w:sz w:val="20"/>
                <w:szCs w:val="20"/>
                <w:lang w:val="en-GB"/>
              </w:rPr>
              <w:t>Ms_BP</w:t>
            </w:r>
            <w:r w:rsidR="00FC432A" w:rsidRPr="00764FC2">
              <w:rPr>
                <w:rFonts w:ascii="Arial" w:hAnsi="Arial" w:cs="Arial"/>
                <w:b/>
                <w:bCs/>
                <w:sz w:val="20"/>
                <w:szCs w:val="20"/>
                <w:lang w:val="en-GB"/>
              </w:rPr>
              <w:t>R</w:t>
            </w:r>
            <w:r w:rsidRPr="00764FC2">
              <w:rPr>
                <w:rFonts w:ascii="Arial" w:hAnsi="Arial" w:cs="Arial"/>
                <w:b/>
                <w:bCs/>
                <w:sz w:val="20"/>
                <w:szCs w:val="20"/>
                <w:lang w:val="en-GB"/>
              </w:rPr>
              <w:t>_</w:t>
            </w:r>
            <w:r w:rsidR="003369A7" w:rsidRPr="00764FC2">
              <w:rPr>
                <w:rFonts w:ascii="Arial" w:hAnsi="Arial" w:cs="Arial"/>
                <w:b/>
                <w:bCs/>
                <w:sz w:val="20"/>
                <w:szCs w:val="20"/>
                <w:lang w:val="en-GB"/>
              </w:rPr>
              <w:t>7163</w:t>
            </w:r>
          </w:p>
        </w:tc>
      </w:tr>
      <w:tr w:rsidR="0000007A" w:rsidRPr="00764FC2" w14:paraId="3194ADE2" w14:textId="77777777" w:rsidTr="002109D6">
        <w:trPr>
          <w:trHeight w:val="331"/>
        </w:trPr>
        <w:tc>
          <w:tcPr>
            <w:tcW w:w="1234" w:type="pct"/>
          </w:tcPr>
          <w:p w14:paraId="7F2AB582" w14:textId="77777777" w:rsidR="0000007A" w:rsidRPr="00764FC2" w:rsidRDefault="0000007A" w:rsidP="00696CAD">
            <w:pPr>
              <w:pStyle w:val="BodyText"/>
              <w:ind w:left="90"/>
              <w:jc w:val="left"/>
              <w:rPr>
                <w:rFonts w:ascii="Arial" w:hAnsi="Arial" w:cs="Arial"/>
                <w:bCs/>
                <w:sz w:val="20"/>
                <w:szCs w:val="20"/>
                <w:lang w:val="en-GB"/>
              </w:rPr>
            </w:pPr>
            <w:r w:rsidRPr="00764FC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48230BE" w14:textId="77777777" w:rsidR="0000007A" w:rsidRPr="00764FC2" w:rsidRDefault="006219C5" w:rsidP="000450FC">
            <w:pPr>
              <w:pStyle w:val="NormalWeb"/>
              <w:spacing w:before="0" w:beforeAutospacing="0" w:after="0" w:afterAutospacing="0"/>
              <w:rPr>
                <w:rFonts w:ascii="Arial" w:hAnsi="Arial" w:cs="Arial"/>
                <w:b/>
                <w:sz w:val="20"/>
                <w:szCs w:val="20"/>
                <w:highlight w:val="yellow"/>
                <w:lang w:val="en-GB"/>
              </w:rPr>
            </w:pPr>
            <w:r w:rsidRPr="00764FC2">
              <w:rPr>
                <w:rFonts w:ascii="Arial" w:hAnsi="Arial" w:cs="Arial"/>
                <w:b/>
                <w:sz w:val="20"/>
                <w:szCs w:val="20"/>
                <w:lang w:val="en-GB"/>
              </w:rPr>
              <w:t xml:space="preserve">Determinants of Financial Management </w:t>
            </w:r>
            <w:proofErr w:type="spellStart"/>
            <w:r w:rsidRPr="00764FC2">
              <w:rPr>
                <w:rFonts w:ascii="Arial" w:hAnsi="Arial" w:cs="Arial"/>
                <w:b/>
                <w:sz w:val="20"/>
                <w:szCs w:val="20"/>
                <w:lang w:val="en-GB"/>
              </w:rPr>
              <w:t>Behavior</w:t>
            </w:r>
            <w:proofErr w:type="spellEnd"/>
            <w:r w:rsidRPr="00764FC2">
              <w:rPr>
                <w:rFonts w:ascii="Arial" w:hAnsi="Arial" w:cs="Arial"/>
                <w:b/>
                <w:sz w:val="20"/>
                <w:szCs w:val="20"/>
                <w:lang w:val="en-GB"/>
              </w:rPr>
              <w:t xml:space="preserve"> Among Generation Z and Millennial Women</w:t>
            </w:r>
          </w:p>
        </w:tc>
      </w:tr>
      <w:tr w:rsidR="00CF0BBB" w:rsidRPr="00764FC2" w14:paraId="6300F924" w14:textId="77777777" w:rsidTr="002E7787">
        <w:trPr>
          <w:trHeight w:val="332"/>
        </w:trPr>
        <w:tc>
          <w:tcPr>
            <w:tcW w:w="1234" w:type="pct"/>
          </w:tcPr>
          <w:p w14:paraId="2FDF8E2B" w14:textId="77777777" w:rsidR="00CF0BBB" w:rsidRPr="00764FC2" w:rsidRDefault="00CF0BBB" w:rsidP="00696CAD">
            <w:pPr>
              <w:pStyle w:val="BodyText"/>
              <w:ind w:left="90"/>
              <w:jc w:val="left"/>
              <w:rPr>
                <w:rFonts w:ascii="Arial" w:hAnsi="Arial" w:cs="Arial"/>
                <w:bCs/>
                <w:sz w:val="20"/>
                <w:szCs w:val="20"/>
                <w:lang w:val="en-GB"/>
              </w:rPr>
            </w:pPr>
            <w:r w:rsidRPr="00764FC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E5DE402" w14:textId="77777777" w:rsidR="00CF0BBB" w:rsidRPr="00764FC2" w:rsidRDefault="008D62BA" w:rsidP="000450FC">
            <w:pPr>
              <w:pStyle w:val="NormalWeb"/>
              <w:spacing w:before="0" w:beforeAutospacing="0" w:after="0" w:afterAutospacing="0"/>
              <w:rPr>
                <w:rFonts w:ascii="Arial" w:hAnsi="Arial" w:cs="Arial"/>
                <w:b/>
                <w:sz w:val="20"/>
                <w:szCs w:val="20"/>
                <w:lang w:val="en-GB"/>
              </w:rPr>
            </w:pPr>
            <w:r w:rsidRPr="00764FC2">
              <w:rPr>
                <w:rFonts w:ascii="Arial" w:hAnsi="Arial" w:cs="Arial"/>
                <w:b/>
                <w:sz w:val="20"/>
                <w:szCs w:val="20"/>
                <w:lang w:val="en-GB"/>
              </w:rPr>
              <w:t>Short Monograph</w:t>
            </w:r>
          </w:p>
        </w:tc>
      </w:tr>
    </w:tbl>
    <w:p w14:paraId="3762C0CE" w14:textId="77777777" w:rsidR="00037D52" w:rsidRPr="00764FC2" w:rsidRDefault="00037D52" w:rsidP="0000007A">
      <w:pPr>
        <w:pStyle w:val="BodyText"/>
        <w:rPr>
          <w:rFonts w:ascii="Arial" w:hAnsi="Arial" w:cs="Arial"/>
          <w:b/>
          <w:bCs/>
          <w:sz w:val="20"/>
          <w:szCs w:val="20"/>
          <w:u w:val="single"/>
          <w:lang w:val="en-GB"/>
        </w:rPr>
      </w:pPr>
    </w:p>
    <w:p w14:paraId="628B79CC" w14:textId="77777777" w:rsidR="00605952" w:rsidRPr="00764FC2" w:rsidRDefault="00605952" w:rsidP="0000007A">
      <w:pPr>
        <w:pStyle w:val="BodyText"/>
        <w:rPr>
          <w:rFonts w:ascii="Arial" w:hAnsi="Arial" w:cs="Arial"/>
          <w:b/>
          <w:bCs/>
          <w:sz w:val="20"/>
          <w:szCs w:val="20"/>
          <w:u w:val="single"/>
          <w:lang w:val="en-GB"/>
        </w:rPr>
      </w:pPr>
    </w:p>
    <w:p w14:paraId="1BCC7495" w14:textId="77777777" w:rsidR="00D9392F" w:rsidRPr="00764FC2" w:rsidRDefault="00D9392F" w:rsidP="0000007A">
      <w:pPr>
        <w:pStyle w:val="BodyText"/>
        <w:rPr>
          <w:rFonts w:ascii="Arial" w:hAnsi="Arial" w:cs="Arial"/>
          <w:i/>
          <w:sz w:val="20"/>
          <w:szCs w:val="20"/>
          <w:u w:val="single"/>
          <w:lang w:val="en-GB"/>
        </w:rPr>
      </w:pPr>
    </w:p>
    <w:p w14:paraId="0DA13A12" w14:textId="77777777" w:rsidR="00626025" w:rsidRPr="00764FC2" w:rsidRDefault="00626025" w:rsidP="00D27A79">
      <w:pPr>
        <w:pStyle w:val="BodyText"/>
        <w:jc w:val="left"/>
        <w:rPr>
          <w:rFonts w:ascii="Arial" w:hAnsi="Arial" w:cs="Arial"/>
          <w:color w:val="222222"/>
          <w:sz w:val="20"/>
          <w:szCs w:val="20"/>
          <w:lang w:val="en-GB"/>
        </w:rPr>
      </w:pPr>
    </w:p>
    <w:p w14:paraId="35ADA4EA" w14:textId="77777777" w:rsidR="00D27A79" w:rsidRPr="00764FC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64FC2" w14:paraId="70C2B898" w14:textId="77777777" w:rsidTr="007222C8">
        <w:tc>
          <w:tcPr>
            <w:tcW w:w="5000" w:type="pct"/>
            <w:gridSpan w:val="3"/>
            <w:tcBorders>
              <w:top w:val="nil"/>
              <w:left w:val="nil"/>
              <w:right w:val="nil"/>
            </w:tcBorders>
            <w:noWrap/>
          </w:tcPr>
          <w:p w14:paraId="619C6332" w14:textId="77777777" w:rsidR="00F1171E" w:rsidRPr="00764FC2" w:rsidRDefault="00F1171E" w:rsidP="007222C8">
            <w:pPr>
              <w:pStyle w:val="Heading2"/>
              <w:jc w:val="left"/>
              <w:rPr>
                <w:rFonts w:ascii="Arial" w:hAnsi="Arial" w:cs="Arial"/>
                <w:lang w:val="en-GB"/>
              </w:rPr>
            </w:pPr>
            <w:r w:rsidRPr="00764FC2">
              <w:rPr>
                <w:rFonts w:ascii="Arial" w:hAnsi="Arial" w:cs="Arial"/>
                <w:highlight w:val="yellow"/>
                <w:lang w:val="en-GB"/>
              </w:rPr>
              <w:t>PART  1:</w:t>
            </w:r>
            <w:r w:rsidRPr="00764FC2">
              <w:rPr>
                <w:rFonts w:ascii="Arial" w:hAnsi="Arial" w:cs="Arial"/>
                <w:lang w:val="en-GB"/>
              </w:rPr>
              <w:t xml:space="preserve"> Comments</w:t>
            </w:r>
          </w:p>
          <w:p w14:paraId="47966C3A" w14:textId="77777777" w:rsidR="00F1171E" w:rsidRPr="00764FC2" w:rsidRDefault="00F1171E" w:rsidP="007222C8">
            <w:pPr>
              <w:rPr>
                <w:rFonts w:ascii="Arial" w:hAnsi="Arial" w:cs="Arial"/>
                <w:sz w:val="20"/>
                <w:szCs w:val="20"/>
                <w:lang w:val="en-GB"/>
              </w:rPr>
            </w:pPr>
          </w:p>
        </w:tc>
      </w:tr>
      <w:tr w:rsidR="00F1171E" w:rsidRPr="00764FC2" w14:paraId="146605AE" w14:textId="77777777" w:rsidTr="007222C8">
        <w:tc>
          <w:tcPr>
            <w:tcW w:w="1265" w:type="pct"/>
            <w:noWrap/>
          </w:tcPr>
          <w:p w14:paraId="7930A304" w14:textId="77777777" w:rsidR="00F1171E" w:rsidRPr="00764FC2" w:rsidRDefault="00F1171E" w:rsidP="007222C8">
            <w:pPr>
              <w:pStyle w:val="Heading2"/>
              <w:jc w:val="left"/>
              <w:rPr>
                <w:rFonts w:ascii="Arial" w:hAnsi="Arial" w:cs="Arial"/>
                <w:lang w:val="en-GB"/>
              </w:rPr>
            </w:pPr>
          </w:p>
        </w:tc>
        <w:tc>
          <w:tcPr>
            <w:tcW w:w="2212" w:type="pct"/>
          </w:tcPr>
          <w:p w14:paraId="59EABDC6" w14:textId="77777777" w:rsidR="00F1171E" w:rsidRPr="00764FC2" w:rsidRDefault="00F1171E" w:rsidP="007222C8">
            <w:pPr>
              <w:pStyle w:val="Heading2"/>
              <w:jc w:val="left"/>
              <w:rPr>
                <w:rFonts w:ascii="Arial" w:hAnsi="Arial" w:cs="Arial"/>
                <w:lang w:val="en-GB"/>
              </w:rPr>
            </w:pPr>
            <w:r w:rsidRPr="00764FC2">
              <w:rPr>
                <w:rFonts w:ascii="Arial" w:hAnsi="Arial" w:cs="Arial"/>
                <w:lang w:val="en-GB"/>
              </w:rPr>
              <w:t>Reviewer’s comment</w:t>
            </w:r>
          </w:p>
          <w:p w14:paraId="1D7F2F5F" w14:textId="77777777" w:rsidR="00421DBF" w:rsidRPr="00764FC2" w:rsidRDefault="00421DBF" w:rsidP="00517F65">
            <w:pPr>
              <w:rPr>
                <w:rFonts w:ascii="Arial" w:hAnsi="Arial" w:cs="Arial"/>
                <w:sz w:val="20"/>
                <w:szCs w:val="20"/>
                <w:lang w:val="en-GB"/>
              </w:rPr>
            </w:pPr>
          </w:p>
        </w:tc>
        <w:tc>
          <w:tcPr>
            <w:tcW w:w="1523" w:type="pct"/>
          </w:tcPr>
          <w:p w14:paraId="33490C34" w14:textId="77777777" w:rsidR="00F1171E" w:rsidRPr="00764FC2" w:rsidRDefault="00F1171E" w:rsidP="007222C8">
            <w:pPr>
              <w:pStyle w:val="Heading2"/>
              <w:jc w:val="left"/>
              <w:rPr>
                <w:rFonts w:ascii="Arial" w:hAnsi="Arial" w:cs="Arial"/>
                <w:b w:val="0"/>
                <w:lang w:val="en-GB"/>
              </w:rPr>
            </w:pPr>
            <w:r w:rsidRPr="00764FC2">
              <w:rPr>
                <w:rFonts w:ascii="Arial" w:hAnsi="Arial" w:cs="Arial"/>
                <w:lang w:val="en-GB"/>
              </w:rPr>
              <w:t>Author’s Feedback</w:t>
            </w:r>
            <w:r w:rsidRPr="00764FC2">
              <w:rPr>
                <w:rFonts w:ascii="Arial" w:hAnsi="Arial" w:cs="Arial"/>
                <w:b w:val="0"/>
                <w:lang w:val="en-GB"/>
              </w:rPr>
              <w:t xml:space="preserve"> </w:t>
            </w:r>
            <w:r w:rsidRPr="00764FC2">
              <w:rPr>
                <w:rFonts w:ascii="Arial" w:hAnsi="Arial" w:cs="Arial"/>
                <w:b w:val="0"/>
                <w:i/>
                <w:lang w:val="en-GB"/>
              </w:rPr>
              <w:t>(Please correct the manuscript and highlight that part in the manuscript. It is mandatory that authors should write his/her feedback here)</w:t>
            </w:r>
          </w:p>
        </w:tc>
      </w:tr>
      <w:tr w:rsidR="00F1171E" w:rsidRPr="00764FC2" w14:paraId="4CCB35F3" w14:textId="77777777" w:rsidTr="007222C8">
        <w:trPr>
          <w:trHeight w:val="1264"/>
        </w:trPr>
        <w:tc>
          <w:tcPr>
            <w:tcW w:w="1265" w:type="pct"/>
            <w:noWrap/>
          </w:tcPr>
          <w:p w14:paraId="28F48F12" w14:textId="77777777" w:rsidR="00F1171E" w:rsidRPr="00764FC2" w:rsidRDefault="00F1171E" w:rsidP="007222C8">
            <w:pPr>
              <w:ind w:left="360"/>
              <w:rPr>
                <w:rFonts w:ascii="Arial" w:hAnsi="Arial" w:cs="Arial"/>
                <w:b/>
                <w:bCs/>
                <w:sz w:val="20"/>
                <w:szCs w:val="20"/>
                <w:lang w:val="en-GB"/>
              </w:rPr>
            </w:pPr>
            <w:r w:rsidRPr="00764FC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49217B7B" w14:textId="77777777" w:rsidR="00F1171E" w:rsidRPr="00764FC2" w:rsidRDefault="00F1171E" w:rsidP="007222C8">
            <w:pPr>
              <w:ind w:left="360"/>
              <w:rPr>
                <w:rFonts w:ascii="Arial" w:eastAsia="MS Mincho" w:hAnsi="Arial" w:cs="Arial"/>
                <w:b/>
                <w:bCs/>
                <w:sz w:val="20"/>
                <w:szCs w:val="20"/>
                <w:lang w:val="en-GB"/>
              </w:rPr>
            </w:pPr>
          </w:p>
        </w:tc>
        <w:tc>
          <w:tcPr>
            <w:tcW w:w="2212" w:type="pct"/>
          </w:tcPr>
          <w:p w14:paraId="248B04A3" w14:textId="77777777" w:rsidR="00F1171E" w:rsidRPr="00764FC2" w:rsidRDefault="00B52632" w:rsidP="00B52632">
            <w:pPr>
              <w:jc w:val="both"/>
              <w:rPr>
                <w:rFonts w:ascii="Arial" w:hAnsi="Arial" w:cs="Arial"/>
                <w:sz w:val="20"/>
                <w:szCs w:val="20"/>
              </w:rPr>
            </w:pPr>
            <w:r w:rsidRPr="00764FC2">
              <w:rPr>
                <w:rFonts w:ascii="Arial" w:hAnsi="Arial" w:cs="Arial"/>
                <w:sz w:val="20"/>
                <w:szCs w:val="20"/>
              </w:rPr>
              <w:t>For the scientific community, this manuscript, determinants of financial management behavior among generation Z and millennial women, is crucial because it offers insightful information about how women from various generations handle their money in the contemporary digital age. By emphasizing how attitudes, social influences, and financial literacy shape responsible financial behavior, the study advances the understanding of behavioral finance. It also provides helpful advice for practitioners, researchers, and legislators involved in women's empowerment and financial education. Further, the results can open up new avenues for future scholarly research and aid in the development of more practical and inclusive financial policies, particularly in developing nations.</w:t>
            </w:r>
          </w:p>
        </w:tc>
        <w:tc>
          <w:tcPr>
            <w:tcW w:w="1523" w:type="pct"/>
          </w:tcPr>
          <w:p w14:paraId="043DAAB9" w14:textId="77777777" w:rsidR="00F1171E" w:rsidRPr="00764FC2" w:rsidRDefault="00F1171E" w:rsidP="007222C8">
            <w:pPr>
              <w:pStyle w:val="Heading2"/>
              <w:jc w:val="left"/>
              <w:rPr>
                <w:rFonts w:ascii="Arial" w:hAnsi="Arial" w:cs="Arial"/>
                <w:b w:val="0"/>
                <w:lang w:val="en-GB"/>
              </w:rPr>
            </w:pPr>
          </w:p>
        </w:tc>
      </w:tr>
      <w:tr w:rsidR="00F1171E" w:rsidRPr="00764FC2" w14:paraId="1960A1D2" w14:textId="77777777" w:rsidTr="007222C8">
        <w:trPr>
          <w:trHeight w:val="1262"/>
        </w:trPr>
        <w:tc>
          <w:tcPr>
            <w:tcW w:w="1265" w:type="pct"/>
            <w:noWrap/>
          </w:tcPr>
          <w:p w14:paraId="2AE194B4" w14:textId="77777777" w:rsidR="00F1171E" w:rsidRPr="00764FC2" w:rsidRDefault="00F1171E" w:rsidP="007222C8">
            <w:pPr>
              <w:ind w:left="360"/>
              <w:rPr>
                <w:rFonts w:ascii="Arial" w:hAnsi="Arial" w:cs="Arial"/>
                <w:b/>
                <w:bCs/>
                <w:sz w:val="20"/>
                <w:szCs w:val="20"/>
                <w:lang w:val="en-GB"/>
              </w:rPr>
            </w:pPr>
            <w:r w:rsidRPr="00764FC2">
              <w:rPr>
                <w:rFonts w:ascii="Arial" w:hAnsi="Arial" w:cs="Arial"/>
                <w:b/>
                <w:bCs/>
                <w:sz w:val="20"/>
                <w:szCs w:val="20"/>
                <w:lang w:val="en-GB"/>
              </w:rPr>
              <w:t>Is the title of the article suitable?</w:t>
            </w:r>
          </w:p>
          <w:p w14:paraId="2B1286AC" w14:textId="77777777" w:rsidR="00F1171E" w:rsidRPr="00764FC2" w:rsidRDefault="00F1171E" w:rsidP="007222C8">
            <w:pPr>
              <w:ind w:left="360"/>
              <w:rPr>
                <w:rFonts w:ascii="Arial" w:hAnsi="Arial" w:cs="Arial"/>
                <w:b/>
                <w:bCs/>
                <w:sz w:val="20"/>
                <w:szCs w:val="20"/>
                <w:lang w:val="en-GB"/>
              </w:rPr>
            </w:pPr>
            <w:r w:rsidRPr="00764FC2">
              <w:rPr>
                <w:rFonts w:ascii="Arial" w:hAnsi="Arial" w:cs="Arial"/>
                <w:b/>
                <w:bCs/>
                <w:sz w:val="20"/>
                <w:szCs w:val="20"/>
                <w:lang w:val="en-GB"/>
              </w:rPr>
              <w:t>(If not please suggest an alternative title)</w:t>
            </w:r>
          </w:p>
          <w:p w14:paraId="00C540B1" w14:textId="77777777" w:rsidR="00F1171E" w:rsidRPr="00764FC2" w:rsidRDefault="00F1171E" w:rsidP="007222C8">
            <w:pPr>
              <w:pStyle w:val="Heading2"/>
              <w:jc w:val="left"/>
              <w:rPr>
                <w:rFonts w:ascii="Arial" w:hAnsi="Arial" w:cs="Arial"/>
                <w:u w:val="single"/>
                <w:lang w:val="en-GB"/>
              </w:rPr>
            </w:pPr>
          </w:p>
        </w:tc>
        <w:tc>
          <w:tcPr>
            <w:tcW w:w="2212" w:type="pct"/>
          </w:tcPr>
          <w:p w14:paraId="2A4F6F5D" w14:textId="77777777" w:rsidR="00F1171E" w:rsidRPr="00764FC2" w:rsidRDefault="00DE1A28" w:rsidP="00DE1A28">
            <w:pPr>
              <w:rPr>
                <w:rFonts w:ascii="Arial" w:hAnsi="Arial" w:cs="Arial"/>
                <w:b/>
                <w:bCs/>
                <w:sz w:val="20"/>
                <w:szCs w:val="20"/>
                <w:lang w:val="en-GB"/>
              </w:rPr>
            </w:pPr>
            <w:r w:rsidRPr="00764FC2">
              <w:rPr>
                <w:rFonts w:ascii="Arial" w:hAnsi="Arial" w:cs="Arial"/>
                <w:sz w:val="20"/>
                <w:szCs w:val="20"/>
              </w:rPr>
              <w:t>The title is appealing and well suited to the theme, presenting the message in a clear, engaging, and relatable way that easily connects with the audience.</w:t>
            </w:r>
          </w:p>
        </w:tc>
        <w:tc>
          <w:tcPr>
            <w:tcW w:w="1523" w:type="pct"/>
          </w:tcPr>
          <w:p w14:paraId="44700AF1" w14:textId="77777777" w:rsidR="00F1171E" w:rsidRPr="00764FC2" w:rsidRDefault="00F1171E" w:rsidP="007222C8">
            <w:pPr>
              <w:pStyle w:val="Heading2"/>
              <w:jc w:val="left"/>
              <w:rPr>
                <w:rFonts w:ascii="Arial" w:hAnsi="Arial" w:cs="Arial"/>
                <w:b w:val="0"/>
                <w:lang w:val="en-GB"/>
              </w:rPr>
            </w:pPr>
          </w:p>
        </w:tc>
      </w:tr>
      <w:tr w:rsidR="00F1171E" w:rsidRPr="00764FC2" w14:paraId="400D219D" w14:textId="77777777" w:rsidTr="00B52632">
        <w:trPr>
          <w:trHeight w:val="953"/>
        </w:trPr>
        <w:tc>
          <w:tcPr>
            <w:tcW w:w="1265" w:type="pct"/>
            <w:noWrap/>
          </w:tcPr>
          <w:p w14:paraId="2B2CC46A" w14:textId="77777777" w:rsidR="00F1171E" w:rsidRPr="00764FC2" w:rsidRDefault="00F1171E" w:rsidP="007222C8">
            <w:pPr>
              <w:pStyle w:val="Heading2"/>
              <w:ind w:left="360"/>
              <w:jc w:val="left"/>
              <w:rPr>
                <w:rFonts w:ascii="Arial" w:hAnsi="Arial" w:cs="Arial"/>
                <w:lang w:val="en-GB"/>
              </w:rPr>
            </w:pPr>
            <w:r w:rsidRPr="00764FC2">
              <w:rPr>
                <w:rFonts w:ascii="Arial" w:hAnsi="Arial" w:cs="Arial"/>
                <w:lang w:val="en-GB"/>
              </w:rPr>
              <w:t>Is the abstract of the article comprehensive? Do you suggest the addition (or deletion) of some points in this section? Please write your suggestions here.</w:t>
            </w:r>
          </w:p>
          <w:p w14:paraId="6F77E927" w14:textId="77777777" w:rsidR="00F1171E" w:rsidRPr="00764FC2" w:rsidRDefault="00F1171E" w:rsidP="007222C8">
            <w:pPr>
              <w:pStyle w:val="Heading2"/>
              <w:jc w:val="left"/>
              <w:rPr>
                <w:rFonts w:ascii="Arial" w:hAnsi="Arial" w:cs="Arial"/>
                <w:u w:val="single"/>
                <w:lang w:val="en-GB"/>
              </w:rPr>
            </w:pPr>
          </w:p>
        </w:tc>
        <w:tc>
          <w:tcPr>
            <w:tcW w:w="2212" w:type="pct"/>
          </w:tcPr>
          <w:p w14:paraId="6638646B" w14:textId="77777777" w:rsidR="00F1171E" w:rsidRPr="00764FC2" w:rsidRDefault="00B52632" w:rsidP="00B52632">
            <w:pPr>
              <w:jc w:val="both"/>
              <w:rPr>
                <w:rFonts w:ascii="Arial" w:hAnsi="Arial" w:cs="Arial"/>
                <w:sz w:val="20"/>
                <w:szCs w:val="20"/>
              </w:rPr>
            </w:pPr>
            <w:r w:rsidRPr="00764FC2">
              <w:rPr>
                <w:rFonts w:ascii="Arial" w:hAnsi="Arial" w:cs="Arial"/>
                <w:sz w:val="20"/>
                <w:szCs w:val="20"/>
              </w:rPr>
              <w:t>Yes, the abstract is thorough and well written. The constructed abstract is a clear and intelligible explanation of the research focus, important variables, primary conclusions, and overall contribution.</w:t>
            </w:r>
          </w:p>
        </w:tc>
        <w:tc>
          <w:tcPr>
            <w:tcW w:w="1523" w:type="pct"/>
          </w:tcPr>
          <w:p w14:paraId="1C714267" w14:textId="77777777" w:rsidR="00F1171E" w:rsidRPr="00764FC2" w:rsidRDefault="00F1171E" w:rsidP="007222C8">
            <w:pPr>
              <w:pStyle w:val="Heading2"/>
              <w:jc w:val="left"/>
              <w:rPr>
                <w:rFonts w:ascii="Arial" w:hAnsi="Arial" w:cs="Arial"/>
                <w:b w:val="0"/>
                <w:lang w:val="en-GB"/>
              </w:rPr>
            </w:pPr>
          </w:p>
        </w:tc>
      </w:tr>
      <w:tr w:rsidR="00F1171E" w:rsidRPr="00764FC2" w14:paraId="5A5E08FA" w14:textId="77777777" w:rsidTr="007222C8">
        <w:trPr>
          <w:trHeight w:val="859"/>
        </w:trPr>
        <w:tc>
          <w:tcPr>
            <w:tcW w:w="1265" w:type="pct"/>
            <w:noWrap/>
          </w:tcPr>
          <w:p w14:paraId="52CF66B7" w14:textId="77777777" w:rsidR="00F1171E" w:rsidRPr="00764FC2" w:rsidRDefault="00DC6FED" w:rsidP="007222C8">
            <w:pPr>
              <w:ind w:left="360"/>
              <w:rPr>
                <w:rFonts w:ascii="Arial" w:hAnsi="Arial" w:cs="Arial"/>
                <w:b/>
                <w:bCs/>
                <w:sz w:val="20"/>
                <w:szCs w:val="20"/>
                <w:u w:val="single"/>
                <w:lang w:val="en-GB"/>
              </w:rPr>
            </w:pPr>
            <w:r w:rsidRPr="00764FC2">
              <w:rPr>
                <w:rFonts w:ascii="Arial" w:hAnsi="Arial" w:cs="Arial"/>
                <w:b/>
                <w:bCs/>
                <w:sz w:val="20"/>
                <w:szCs w:val="20"/>
                <w:lang w:val="en-GB"/>
              </w:rPr>
              <w:t xml:space="preserve">Is the manuscript scientifically, correct? Please write here. </w:t>
            </w:r>
          </w:p>
        </w:tc>
        <w:tc>
          <w:tcPr>
            <w:tcW w:w="2212" w:type="pct"/>
          </w:tcPr>
          <w:p w14:paraId="79A45CC8" w14:textId="77777777" w:rsidR="00F1171E" w:rsidRPr="00764FC2" w:rsidRDefault="00B52632" w:rsidP="00B52632">
            <w:pPr>
              <w:jc w:val="both"/>
              <w:rPr>
                <w:rFonts w:ascii="Arial" w:hAnsi="Arial" w:cs="Arial"/>
                <w:sz w:val="20"/>
                <w:szCs w:val="20"/>
              </w:rPr>
            </w:pPr>
            <w:r w:rsidRPr="00764FC2">
              <w:rPr>
                <w:rFonts w:ascii="Arial" w:hAnsi="Arial" w:cs="Arial"/>
                <w:sz w:val="20"/>
                <w:szCs w:val="20"/>
              </w:rPr>
              <w:t>The manuscript on financial management practices is well constructed and scientifically sounds. It has a good conceptual and empirical framework and portrayed the important aspects such as financial technology, attitudes, self-control, income, lifestyle, social influence, and financial literacy. The results demonstrate how generational disparities influence financial choices and provide useful information for scholars, decision makers, and professionals as well as make a significant contribution to behavioral finance and the financial empowerment of women.</w:t>
            </w:r>
          </w:p>
        </w:tc>
        <w:tc>
          <w:tcPr>
            <w:tcW w:w="1523" w:type="pct"/>
          </w:tcPr>
          <w:p w14:paraId="318870D9" w14:textId="77777777" w:rsidR="00F1171E" w:rsidRPr="00764FC2" w:rsidRDefault="00F1171E" w:rsidP="007222C8">
            <w:pPr>
              <w:pStyle w:val="Heading2"/>
              <w:jc w:val="left"/>
              <w:rPr>
                <w:rFonts w:ascii="Arial" w:hAnsi="Arial" w:cs="Arial"/>
                <w:b w:val="0"/>
                <w:lang w:val="en-GB"/>
              </w:rPr>
            </w:pPr>
          </w:p>
        </w:tc>
      </w:tr>
      <w:tr w:rsidR="00F1171E" w:rsidRPr="00764FC2" w14:paraId="3FC1FD5A" w14:textId="77777777" w:rsidTr="007222C8">
        <w:trPr>
          <w:trHeight w:val="703"/>
        </w:trPr>
        <w:tc>
          <w:tcPr>
            <w:tcW w:w="1265" w:type="pct"/>
            <w:noWrap/>
          </w:tcPr>
          <w:p w14:paraId="648B37FC" w14:textId="77777777" w:rsidR="00F1171E" w:rsidRPr="00764FC2" w:rsidRDefault="00F1171E" w:rsidP="007222C8">
            <w:pPr>
              <w:ind w:left="360"/>
              <w:rPr>
                <w:rFonts w:ascii="Arial" w:hAnsi="Arial" w:cs="Arial"/>
                <w:b/>
                <w:bCs/>
                <w:sz w:val="20"/>
                <w:szCs w:val="20"/>
                <w:lang w:val="en-GB"/>
              </w:rPr>
            </w:pPr>
            <w:r w:rsidRPr="00764FC2">
              <w:rPr>
                <w:rFonts w:ascii="Arial" w:hAnsi="Arial" w:cs="Arial"/>
                <w:b/>
                <w:bCs/>
                <w:sz w:val="20"/>
                <w:szCs w:val="20"/>
                <w:lang w:val="en-GB"/>
              </w:rPr>
              <w:t>Are the references sufficient and recent? If you have suggestions of additional references, please mention them in the review form.</w:t>
            </w:r>
          </w:p>
          <w:p w14:paraId="4BEF9E3B" w14:textId="77777777" w:rsidR="00F1171E" w:rsidRPr="00764FC2" w:rsidRDefault="00F1171E" w:rsidP="007222C8">
            <w:pPr>
              <w:ind w:left="360"/>
              <w:rPr>
                <w:rFonts w:ascii="Arial" w:hAnsi="Arial" w:cs="Arial"/>
                <w:b/>
                <w:bCs/>
                <w:sz w:val="20"/>
                <w:szCs w:val="20"/>
                <w:u w:val="single"/>
                <w:lang w:val="en-GB"/>
              </w:rPr>
            </w:pPr>
            <w:r w:rsidRPr="00764FC2">
              <w:rPr>
                <w:rFonts w:ascii="Arial" w:hAnsi="Arial" w:cs="Arial"/>
                <w:b/>
                <w:bCs/>
                <w:sz w:val="20"/>
                <w:szCs w:val="20"/>
                <w:u w:val="single"/>
                <w:lang w:val="en-GB"/>
              </w:rPr>
              <w:t>-</w:t>
            </w:r>
          </w:p>
        </w:tc>
        <w:tc>
          <w:tcPr>
            <w:tcW w:w="2212" w:type="pct"/>
          </w:tcPr>
          <w:p w14:paraId="4296158D" w14:textId="77777777" w:rsidR="00F1171E" w:rsidRPr="00764FC2" w:rsidRDefault="00B52632" w:rsidP="00B52632">
            <w:pPr>
              <w:pStyle w:val="ListParagraph"/>
              <w:ind w:left="0"/>
              <w:jc w:val="both"/>
              <w:rPr>
                <w:rFonts w:ascii="Arial" w:hAnsi="Arial" w:cs="Arial"/>
                <w:b/>
                <w:bCs/>
                <w:sz w:val="20"/>
                <w:szCs w:val="20"/>
                <w:lang w:val="en-GB"/>
              </w:rPr>
            </w:pPr>
            <w:r w:rsidRPr="00764FC2">
              <w:rPr>
                <w:rFonts w:ascii="Arial" w:hAnsi="Arial" w:cs="Arial"/>
                <w:sz w:val="20"/>
                <w:szCs w:val="20"/>
              </w:rPr>
              <w:t>Yes, the manuscript includes 49 references, which are sufficient and drawn from recent, relevant research. These references provide a solid foundation for the study and ensure that the discussion is latest and supported by current literature.</w:t>
            </w:r>
          </w:p>
        </w:tc>
        <w:tc>
          <w:tcPr>
            <w:tcW w:w="1523" w:type="pct"/>
          </w:tcPr>
          <w:p w14:paraId="12C58D14" w14:textId="77777777" w:rsidR="00F1171E" w:rsidRPr="00764FC2" w:rsidRDefault="00F1171E" w:rsidP="007222C8">
            <w:pPr>
              <w:pStyle w:val="Heading2"/>
              <w:jc w:val="left"/>
              <w:rPr>
                <w:rFonts w:ascii="Arial" w:hAnsi="Arial" w:cs="Arial"/>
                <w:b w:val="0"/>
                <w:lang w:val="en-GB"/>
              </w:rPr>
            </w:pPr>
          </w:p>
        </w:tc>
      </w:tr>
      <w:tr w:rsidR="00F1171E" w:rsidRPr="00764FC2" w14:paraId="6385E194" w14:textId="77777777" w:rsidTr="007222C8">
        <w:trPr>
          <w:trHeight w:val="386"/>
        </w:trPr>
        <w:tc>
          <w:tcPr>
            <w:tcW w:w="1265" w:type="pct"/>
            <w:noWrap/>
          </w:tcPr>
          <w:p w14:paraId="10212B4F" w14:textId="77777777" w:rsidR="00F1171E" w:rsidRPr="00764FC2" w:rsidRDefault="00F1171E" w:rsidP="007222C8">
            <w:pPr>
              <w:pStyle w:val="Heading2"/>
              <w:jc w:val="left"/>
              <w:rPr>
                <w:rFonts w:ascii="Arial" w:hAnsi="Arial" w:cs="Arial"/>
                <w:b w:val="0"/>
                <w:lang w:val="en-GB"/>
              </w:rPr>
            </w:pPr>
          </w:p>
          <w:p w14:paraId="63871F5C" w14:textId="77777777" w:rsidR="00F1171E" w:rsidRPr="00764FC2" w:rsidRDefault="00F1171E" w:rsidP="007222C8">
            <w:pPr>
              <w:pStyle w:val="Heading2"/>
              <w:ind w:left="360"/>
              <w:jc w:val="left"/>
              <w:rPr>
                <w:rFonts w:ascii="Arial" w:hAnsi="Arial" w:cs="Arial"/>
                <w:bCs w:val="0"/>
                <w:lang w:val="en-GB"/>
              </w:rPr>
            </w:pPr>
            <w:r w:rsidRPr="00764FC2">
              <w:rPr>
                <w:rFonts w:ascii="Arial" w:hAnsi="Arial" w:cs="Arial"/>
                <w:bCs w:val="0"/>
                <w:lang w:val="en-GB"/>
              </w:rPr>
              <w:t>Is the language/English quality of the article suitable for scholarly communications?</w:t>
            </w:r>
          </w:p>
          <w:p w14:paraId="51CAE5F6" w14:textId="77777777" w:rsidR="00F1171E" w:rsidRPr="00764FC2" w:rsidRDefault="00F1171E" w:rsidP="007222C8">
            <w:pPr>
              <w:rPr>
                <w:rFonts w:ascii="Arial" w:hAnsi="Arial" w:cs="Arial"/>
                <w:sz w:val="20"/>
                <w:szCs w:val="20"/>
                <w:lang w:val="en-GB"/>
              </w:rPr>
            </w:pPr>
          </w:p>
        </w:tc>
        <w:tc>
          <w:tcPr>
            <w:tcW w:w="2212" w:type="pct"/>
          </w:tcPr>
          <w:p w14:paraId="6FE4EA87" w14:textId="77777777" w:rsidR="00F1171E" w:rsidRPr="00764FC2" w:rsidRDefault="00F1171E" w:rsidP="007222C8">
            <w:pPr>
              <w:rPr>
                <w:rFonts w:ascii="Arial" w:hAnsi="Arial" w:cs="Arial"/>
                <w:sz w:val="20"/>
                <w:szCs w:val="20"/>
                <w:lang w:val="en-GB"/>
              </w:rPr>
            </w:pPr>
          </w:p>
          <w:p w14:paraId="3C0626EB" w14:textId="77777777" w:rsidR="00F1171E" w:rsidRPr="00764FC2" w:rsidRDefault="00B52632" w:rsidP="007222C8">
            <w:pPr>
              <w:rPr>
                <w:rFonts w:ascii="Arial" w:hAnsi="Arial" w:cs="Arial"/>
                <w:sz w:val="20"/>
                <w:szCs w:val="20"/>
                <w:lang w:val="en-GB"/>
              </w:rPr>
            </w:pPr>
            <w:r w:rsidRPr="00764FC2">
              <w:rPr>
                <w:rFonts w:ascii="Arial" w:hAnsi="Arial" w:cs="Arial"/>
                <w:sz w:val="20"/>
                <w:szCs w:val="20"/>
                <w:lang w:val="en-GB"/>
              </w:rPr>
              <w:t>Yes, it is constructed well and having scholarly communications</w:t>
            </w:r>
          </w:p>
          <w:p w14:paraId="530FD22C" w14:textId="77777777" w:rsidR="00F1171E" w:rsidRPr="00764FC2" w:rsidRDefault="00F1171E" w:rsidP="007222C8">
            <w:pPr>
              <w:rPr>
                <w:rFonts w:ascii="Arial" w:hAnsi="Arial" w:cs="Arial"/>
                <w:sz w:val="20"/>
                <w:szCs w:val="20"/>
                <w:lang w:val="en-GB"/>
              </w:rPr>
            </w:pPr>
          </w:p>
          <w:p w14:paraId="20FEC2CB" w14:textId="77777777" w:rsidR="00F1171E" w:rsidRPr="00764FC2" w:rsidRDefault="00F1171E" w:rsidP="007222C8">
            <w:pPr>
              <w:rPr>
                <w:rFonts w:ascii="Arial" w:hAnsi="Arial" w:cs="Arial"/>
                <w:sz w:val="20"/>
                <w:szCs w:val="20"/>
                <w:lang w:val="en-GB"/>
              </w:rPr>
            </w:pPr>
          </w:p>
          <w:p w14:paraId="6883B34B" w14:textId="77777777" w:rsidR="00F1171E" w:rsidRPr="00764FC2" w:rsidRDefault="00F1171E" w:rsidP="007222C8">
            <w:pPr>
              <w:rPr>
                <w:rFonts w:ascii="Arial" w:hAnsi="Arial" w:cs="Arial"/>
                <w:sz w:val="20"/>
                <w:szCs w:val="20"/>
                <w:lang w:val="en-GB"/>
              </w:rPr>
            </w:pPr>
          </w:p>
        </w:tc>
        <w:tc>
          <w:tcPr>
            <w:tcW w:w="1523" w:type="pct"/>
          </w:tcPr>
          <w:p w14:paraId="1F824460" w14:textId="77777777" w:rsidR="00F1171E" w:rsidRPr="00764FC2" w:rsidRDefault="00F1171E" w:rsidP="007222C8">
            <w:pPr>
              <w:rPr>
                <w:rFonts w:ascii="Arial" w:hAnsi="Arial" w:cs="Arial"/>
                <w:sz w:val="20"/>
                <w:szCs w:val="20"/>
                <w:lang w:val="en-GB"/>
              </w:rPr>
            </w:pPr>
          </w:p>
        </w:tc>
      </w:tr>
      <w:tr w:rsidR="00F1171E" w:rsidRPr="00764FC2" w14:paraId="27B33C81" w14:textId="77777777" w:rsidTr="007222C8">
        <w:trPr>
          <w:trHeight w:val="1178"/>
        </w:trPr>
        <w:tc>
          <w:tcPr>
            <w:tcW w:w="1265" w:type="pct"/>
            <w:noWrap/>
          </w:tcPr>
          <w:p w14:paraId="222BC847" w14:textId="77777777" w:rsidR="00F1171E" w:rsidRPr="00764FC2" w:rsidRDefault="00F1171E" w:rsidP="007222C8">
            <w:pPr>
              <w:pStyle w:val="Heading2"/>
              <w:jc w:val="left"/>
              <w:rPr>
                <w:rFonts w:ascii="Arial" w:hAnsi="Arial" w:cs="Arial"/>
                <w:b w:val="0"/>
                <w:bCs w:val="0"/>
                <w:lang w:val="en-GB"/>
              </w:rPr>
            </w:pPr>
            <w:r w:rsidRPr="00764FC2">
              <w:rPr>
                <w:rFonts w:ascii="Arial" w:hAnsi="Arial" w:cs="Arial"/>
                <w:bCs w:val="0"/>
                <w:u w:val="single"/>
                <w:lang w:val="en-GB"/>
              </w:rPr>
              <w:t>Optional/General</w:t>
            </w:r>
            <w:r w:rsidRPr="00764FC2">
              <w:rPr>
                <w:rFonts w:ascii="Arial" w:hAnsi="Arial" w:cs="Arial"/>
                <w:bCs w:val="0"/>
                <w:lang w:val="en-GB"/>
              </w:rPr>
              <w:t xml:space="preserve"> </w:t>
            </w:r>
            <w:r w:rsidRPr="00764FC2">
              <w:rPr>
                <w:rFonts w:ascii="Arial" w:hAnsi="Arial" w:cs="Arial"/>
                <w:b w:val="0"/>
                <w:bCs w:val="0"/>
                <w:lang w:val="en-GB"/>
              </w:rPr>
              <w:t>comments</w:t>
            </w:r>
          </w:p>
          <w:p w14:paraId="04AF19A6" w14:textId="77777777" w:rsidR="00F1171E" w:rsidRPr="00764FC2" w:rsidRDefault="00F1171E" w:rsidP="007222C8">
            <w:pPr>
              <w:pStyle w:val="Heading2"/>
              <w:jc w:val="left"/>
              <w:rPr>
                <w:rFonts w:ascii="Arial" w:hAnsi="Arial" w:cs="Arial"/>
                <w:b w:val="0"/>
                <w:lang w:val="en-GB"/>
              </w:rPr>
            </w:pPr>
          </w:p>
        </w:tc>
        <w:tc>
          <w:tcPr>
            <w:tcW w:w="2212" w:type="pct"/>
          </w:tcPr>
          <w:p w14:paraId="4C779E37" w14:textId="77777777" w:rsidR="00F1171E" w:rsidRPr="00764FC2" w:rsidRDefault="00F1171E" w:rsidP="007222C8">
            <w:pPr>
              <w:rPr>
                <w:rFonts w:ascii="Arial" w:hAnsi="Arial" w:cs="Arial"/>
                <w:sz w:val="20"/>
                <w:szCs w:val="20"/>
                <w:lang w:val="en-GB"/>
              </w:rPr>
            </w:pPr>
          </w:p>
          <w:p w14:paraId="23FD8491" w14:textId="77777777" w:rsidR="00F1171E" w:rsidRPr="00764FC2" w:rsidRDefault="00F1171E" w:rsidP="007222C8">
            <w:pPr>
              <w:rPr>
                <w:rFonts w:ascii="Arial" w:hAnsi="Arial" w:cs="Arial"/>
                <w:sz w:val="20"/>
                <w:szCs w:val="20"/>
                <w:lang w:val="en-GB"/>
              </w:rPr>
            </w:pPr>
          </w:p>
          <w:p w14:paraId="4FD36752" w14:textId="77777777" w:rsidR="00F1171E" w:rsidRPr="00764FC2" w:rsidRDefault="00F1171E" w:rsidP="007222C8">
            <w:pPr>
              <w:rPr>
                <w:rFonts w:ascii="Arial" w:hAnsi="Arial" w:cs="Arial"/>
                <w:sz w:val="20"/>
                <w:szCs w:val="20"/>
                <w:lang w:val="en-GB"/>
              </w:rPr>
            </w:pPr>
          </w:p>
          <w:p w14:paraId="7C2F9AEA" w14:textId="77777777" w:rsidR="00F1171E" w:rsidRPr="00764FC2" w:rsidRDefault="00F1171E" w:rsidP="007222C8">
            <w:pPr>
              <w:rPr>
                <w:rFonts w:ascii="Arial" w:hAnsi="Arial" w:cs="Arial"/>
                <w:sz w:val="20"/>
                <w:szCs w:val="20"/>
                <w:lang w:val="en-GB"/>
              </w:rPr>
            </w:pPr>
          </w:p>
        </w:tc>
        <w:tc>
          <w:tcPr>
            <w:tcW w:w="1523" w:type="pct"/>
          </w:tcPr>
          <w:p w14:paraId="4956F2F3" w14:textId="77777777" w:rsidR="00F1171E" w:rsidRPr="00764FC2" w:rsidRDefault="00F1171E" w:rsidP="007222C8">
            <w:pPr>
              <w:rPr>
                <w:rFonts w:ascii="Arial" w:hAnsi="Arial" w:cs="Arial"/>
                <w:sz w:val="20"/>
                <w:szCs w:val="20"/>
                <w:lang w:val="en-GB"/>
              </w:rPr>
            </w:pPr>
          </w:p>
        </w:tc>
      </w:tr>
    </w:tbl>
    <w:p w14:paraId="2224EDBE" w14:textId="77777777" w:rsidR="00F1171E" w:rsidRPr="00764FC2" w:rsidRDefault="00F1171E" w:rsidP="00F1171E">
      <w:pPr>
        <w:pStyle w:val="BodyText"/>
        <w:rPr>
          <w:rFonts w:ascii="Arial" w:hAnsi="Arial" w:cs="Arial"/>
          <w:b/>
          <w:bCs/>
          <w:sz w:val="20"/>
          <w:szCs w:val="20"/>
          <w:u w:val="single"/>
          <w:lang w:val="en-GB"/>
        </w:rPr>
      </w:pPr>
    </w:p>
    <w:p w14:paraId="7DC1536F" w14:textId="77777777" w:rsidR="00F1171E" w:rsidRPr="00764FC2" w:rsidRDefault="00F1171E" w:rsidP="00F1171E">
      <w:pPr>
        <w:pStyle w:val="BodyText"/>
        <w:rPr>
          <w:rFonts w:ascii="Arial" w:hAnsi="Arial" w:cs="Arial"/>
          <w:b/>
          <w:bCs/>
          <w:sz w:val="20"/>
          <w:szCs w:val="20"/>
          <w:u w:val="single"/>
          <w:lang w:val="en-GB"/>
        </w:rPr>
      </w:pPr>
    </w:p>
    <w:p w14:paraId="7CAAB91D" w14:textId="77777777" w:rsidR="00F1171E" w:rsidRPr="00764FC2" w:rsidRDefault="00F1171E" w:rsidP="00F1171E">
      <w:pPr>
        <w:pStyle w:val="BodyText"/>
        <w:rPr>
          <w:rFonts w:ascii="Arial" w:hAnsi="Arial" w:cs="Arial"/>
          <w:b/>
          <w:bCs/>
          <w:sz w:val="20"/>
          <w:szCs w:val="20"/>
          <w:u w:val="single"/>
          <w:lang w:val="en-GB"/>
        </w:rPr>
      </w:pPr>
    </w:p>
    <w:p w14:paraId="3C8C8E0A" w14:textId="77777777" w:rsidR="00F1171E" w:rsidRPr="00764FC2" w:rsidRDefault="00F1171E" w:rsidP="00F1171E">
      <w:pPr>
        <w:pStyle w:val="BodyText"/>
        <w:rPr>
          <w:rFonts w:ascii="Arial" w:hAnsi="Arial" w:cs="Arial"/>
          <w:b/>
          <w:bCs/>
          <w:sz w:val="20"/>
          <w:szCs w:val="20"/>
          <w:u w:val="single"/>
          <w:lang w:val="en-GB"/>
        </w:rPr>
      </w:pPr>
    </w:p>
    <w:p w14:paraId="7731DCE3" w14:textId="77777777" w:rsidR="00F1171E" w:rsidRPr="00764FC2" w:rsidRDefault="00F1171E" w:rsidP="00F1171E">
      <w:pPr>
        <w:pStyle w:val="BodyText"/>
        <w:rPr>
          <w:rFonts w:ascii="Arial" w:hAnsi="Arial" w:cs="Arial"/>
          <w:b/>
          <w:bCs/>
          <w:sz w:val="20"/>
          <w:szCs w:val="20"/>
          <w:u w:val="single"/>
          <w:lang w:val="en-GB"/>
        </w:rPr>
      </w:pPr>
    </w:p>
    <w:p w14:paraId="4EF3E6B3" w14:textId="77777777" w:rsidR="00F1171E" w:rsidRPr="00764FC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C47D90" w:rsidRPr="00764FC2" w14:paraId="7BCEAFE6" w14:textId="77777777" w:rsidTr="00513988">
        <w:tc>
          <w:tcPr>
            <w:tcW w:w="5000" w:type="pct"/>
            <w:gridSpan w:val="3"/>
            <w:tcBorders>
              <w:top w:val="nil"/>
              <w:left w:val="nil"/>
              <w:right w:val="nil"/>
            </w:tcBorders>
            <w:noWrap/>
            <w:tcMar>
              <w:top w:w="0" w:type="dxa"/>
              <w:left w:w="108" w:type="dxa"/>
              <w:bottom w:w="0" w:type="dxa"/>
              <w:right w:w="108" w:type="dxa"/>
            </w:tcMar>
            <w:vAlign w:val="center"/>
          </w:tcPr>
          <w:p w14:paraId="7DE65324" w14:textId="77777777" w:rsidR="00C47D90" w:rsidRPr="00764FC2" w:rsidRDefault="00C47D90" w:rsidP="00513988">
            <w:pPr>
              <w:rPr>
                <w:rFonts w:ascii="Arial" w:eastAsia="Arial Unicode MS" w:hAnsi="Arial" w:cs="Arial"/>
                <w:b/>
                <w:sz w:val="20"/>
                <w:szCs w:val="20"/>
                <w:u w:val="single"/>
                <w:lang w:val="en-GB"/>
              </w:rPr>
            </w:pPr>
            <w:bookmarkStart w:id="0" w:name="_Hlk156057883"/>
            <w:bookmarkStart w:id="1" w:name="_Hlk156057704"/>
            <w:r w:rsidRPr="00764FC2">
              <w:rPr>
                <w:rFonts w:ascii="Arial" w:eastAsia="Arial Unicode MS" w:hAnsi="Arial" w:cs="Arial"/>
                <w:b/>
                <w:sz w:val="20"/>
                <w:szCs w:val="20"/>
                <w:highlight w:val="yellow"/>
                <w:u w:val="single"/>
                <w:lang w:val="en-GB"/>
              </w:rPr>
              <w:t>PART  2:</w:t>
            </w:r>
            <w:r w:rsidRPr="00764FC2">
              <w:rPr>
                <w:rFonts w:ascii="Arial" w:eastAsia="Arial Unicode MS" w:hAnsi="Arial" w:cs="Arial"/>
                <w:b/>
                <w:sz w:val="20"/>
                <w:szCs w:val="20"/>
                <w:u w:val="single"/>
                <w:lang w:val="en-GB"/>
              </w:rPr>
              <w:t xml:space="preserve"> </w:t>
            </w:r>
          </w:p>
          <w:p w14:paraId="08107E6C" w14:textId="77777777" w:rsidR="00C47D90" w:rsidRPr="00764FC2" w:rsidRDefault="00C47D90" w:rsidP="00513988">
            <w:pPr>
              <w:rPr>
                <w:rFonts w:ascii="Arial" w:eastAsia="Arial Unicode MS" w:hAnsi="Arial" w:cs="Arial"/>
                <w:b/>
                <w:sz w:val="20"/>
                <w:szCs w:val="20"/>
                <w:u w:val="single"/>
                <w:lang w:val="en-GB"/>
              </w:rPr>
            </w:pPr>
          </w:p>
        </w:tc>
      </w:tr>
      <w:tr w:rsidR="00C47D90" w:rsidRPr="00764FC2" w14:paraId="4E3984EC" w14:textId="77777777" w:rsidTr="00513988">
        <w:tc>
          <w:tcPr>
            <w:tcW w:w="1615" w:type="pct"/>
            <w:noWrap/>
            <w:tcMar>
              <w:top w:w="0" w:type="dxa"/>
              <w:left w:w="108" w:type="dxa"/>
              <w:bottom w:w="0" w:type="dxa"/>
              <w:right w:w="108" w:type="dxa"/>
            </w:tcMar>
            <w:vAlign w:val="center"/>
          </w:tcPr>
          <w:p w14:paraId="433F1360" w14:textId="77777777" w:rsidR="00C47D90" w:rsidRPr="00764FC2" w:rsidRDefault="00C47D90" w:rsidP="0051398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5D7176C" w14:textId="77777777" w:rsidR="00C47D90" w:rsidRPr="00764FC2" w:rsidRDefault="00C47D90" w:rsidP="00513988">
            <w:pPr>
              <w:keepNext/>
              <w:outlineLvl w:val="1"/>
              <w:rPr>
                <w:rFonts w:ascii="Arial" w:eastAsia="MS Mincho" w:hAnsi="Arial" w:cs="Arial"/>
                <w:b/>
                <w:bCs/>
                <w:sz w:val="20"/>
                <w:szCs w:val="20"/>
                <w:lang w:val="en-GB"/>
              </w:rPr>
            </w:pPr>
            <w:r w:rsidRPr="00764FC2">
              <w:rPr>
                <w:rFonts w:ascii="Arial" w:eastAsia="MS Mincho" w:hAnsi="Arial" w:cs="Arial"/>
                <w:b/>
                <w:bCs/>
                <w:sz w:val="20"/>
                <w:szCs w:val="20"/>
                <w:lang w:val="en-GB"/>
              </w:rPr>
              <w:t>Reviewer’s comment</w:t>
            </w:r>
          </w:p>
        </w:tc>
        <w:tc>
          <w:tcPr>
            <w:tcW w:w="1691" w:type="pct"/>
          </w:tcPr>
          <w:p w14:paraId="07AA8A5E" w14:textId="77777777" w:rsidR="00C47D90" w:rsidRPr="00764FC2" w:rsidRDefault="00C47D90" w:rsidP="00513988">
            <w:pPr>
              <w:spacing w:after="160" w:line="252" w:lineRule="auto"/>
              <w:rPr>
                <w:rFonts w:ascii="Arial" w:eastAsia="Calibri" w:hAnsi="Arial" w:cs="Arial"/>
                <w:kern w:val="2"/>
                <w:sz w:val="20"/>
                <w:szCs w:val="20"/>
                <w:lang w:val="en-IN"/>
              </w:rPr>
            </w:pPr>
            <w:r w:rsidRPr="00764FC2">
              <w:rPr>
                <w:rFonts w:ascii="Arial" w:eastAsia="Calibri" w:hAnsi="Arial" w:cs="Arial"/>
                <w:b/>
                <w:kern w:val="2"/>
                <w:sz w:val="20"/>
                <w:szCs w:val="20"/>
                <w:lang w:val="en-IN"/>
              </w:rPr>
              <w:t>Author’s Feedback</w:t>
            </w:r>
            <w:r w:rsidRPr="00764FC2">
              <w:rPr>
                <w:rFonts w:ascii="Arial" w:eastAsia="Calibri" w:hAnsi="Arial" w:cs="Arial"/>
                <w:kern w:val="2"/>
                <w:sz w:val="20"/>
                <w:szCs w:val="20"/>
                <w:lang w:val="en-IN"/>
              </w:rPr>
              <w:t xml:space="preserve"> (It is mandatory that authors should write his/her feedback here)</w:t>
            </w:r>
          </w:p>
          <w:p w14:paraId="348ADC7D" w14:textId="77777777" w:rsidR="00C47D90" w:rsidRPr="00764FC2" w:rsidRDefault="00C47D90" w:rsidP="00513988">
            <w:pPr>
              <w:keepNext/>
              <w:outlineLvl w:val="1"/>
              <w:rPr>
                <w:rFonts w:ascii="Arial" w:eastAsia="MS Mincho" w:hAnsi="Arial" w:cs="Arial"/>
                <w:bCs/>
                <w:sz w:val="20"/>
                <w:szCs w:val="20"/>
                <w:lang w:val="en-GB"/>
              </w:rPr>
            </w:pPr>
          </w:p>
        </w:tc>
      </w:tr>
      <w:tr w:rsidR="00C47D90" w:rsidRPr="00764FC2" w14:paraId="6EC9AE7E" w14:textId="77777777" w:rsidTr="00513988">
        <w:trPr>
          <w:trHeight w:val="890"/>
        </w:trPr>
        <w:tc>
          <w:tcPr>
            <w:tcW w:w="1615" w:type="pct"/>
            <w:noWrap/>
            <w:tcMar>
              <w:top w:w="0" w:type="dxa"/>
              <w:left w:w="108" w:type="dxa"/>
              <w:bottom w:w="0" w:type="dxa"/>
              <w:right w:w="108" w:type="dxa"/>
            </w:tcMar>
            <w:vAlign w:val="center"/>
          </w:tcPr>
          <w:p w14:paraId="0FAD1F97" w14:textId="77777777" w:rsidR="00C47D90" w:rsidRPr="00764FC2" w:rsidRDefault="00C47D90" w:rsidP="00513988">
            <w:pPr>
              <w:rPr>
                <w:rFonts w:ascii="Arial" w:eastAsia="Arial Unicode MS" w:hAnsi="Arial" w:cs="Arial"/>
                <w:b/>
                <w:sz w:val="20"/>
                <w:szCs w:val="20"/>
                <w:lang w:val="en-GB"/>
              </w:rPr>
            </w:pPr>
            <w:r w:rsidRPr="00764FC2">
              <w:rPr>
                <w:rFonts w:ascii="Arial" w:eastAsia="Arial Unicode MS" w:hAnsi="Arial" w:cs="Arial"/>
                <w:b/>
                <w:sz w:val="20"/>
                <w:szCs w:val="20"/>
                <w:lang w:val="en-GB"/>
              </w:rPr>
              <w:t xml:space="preserve">Are there ethical issues in this manuscript? </w:t>
            </w:r>
          </w:p>
          <w:p w14:paraId="7FA18CC3" w14:textId="77777777" w:rsidR="00C47D90" w:rsidRPr="00764FC2" w:rsidRDefault="00C47D90" w:rsidP="0051398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3A21BC8" w14:textId="77777777" w:rsidR="00C47D90" w:rsidRPr="00764FC2" w:rsidRDefault="00C47D90" w:rsidP="00513988">
            <w:pPr>
              <w:rPr>
                <w:rFonts w:ascii="Arial" w:eastAsia="Arial Unicode MS" w:hAnsi="Arial" w:cs="Arial"/>
                <w:i/>
                <w:iCs/>
                <w:sz w:val="20"/>
                <w:szCs w:val="20"/>
                <w:u w:val="single"/>
                <w:lang w:val="en-GB"/>
              </w:rPr>
            </w:pPr>
            <w:r w:rsidRPr="00764FC2">
              <w:rPr>
                <w:rFonts w:ascii="Arial" w:eastAsia="Arial Unicode MS" w:hAnsi="Arial" w:cs="Arial"/>
                <w:i/>
                <w:iCs/>
                <w:sz w:val="20"/>
                <w:szCs w:val="20"/>
                <w:u w:val="single"/>
                <w:lang w:val="en-GB"/>
              </w:rPr>
              <w:t xml:space="preserve">(If yes, </w:t>
            </w:r>
            <w:proofErr w:type="gramStart"/>
            <w:r w:rsidRPr="00764FC2">
              <w:rPr>
                <w:rFonts w:ascii="Arial" w:eastAsia="Arial Unicode MS" w:hAnsi="Arial" w:cs="Arial"/>
                <w:i/>
                <w:iCs/>
                <w:sz w:val="20"/>
                <w:szCs w:val="20"/>
                <w:u w:val="single"/>
                <w:lang w:val="en-GB"/>
              </w:rPr>
              <w:t>Kindly</w:t>
            </w:r>
            <w:proofErr w:type="gramEnd"/>
            <w:r w:rsidRPr="00764FC2">
              <w:rPr>
                <w:rFonts w:ascii="Arial" w:eastAsia="Arial Unicode MS" w:hAnsi="Arial" w:cs="Arial"/>
                <w:i/>
                <w:iCs/>
                <w:sz w:val="20"/>
                <w:szCs w:val="20"/>
                <w:u w:val="single"/>
                <w:lang w:val="en-GB"/>
              </w:rPr>
              <w:t xml:space="preserve"> please write down the ethical issues here in details)</w:t>
            </w:r>
          </w:p>
          <w:p w14:paraId="2D10CD1B" w14:textId="77777777" w:rsidR="00C47D90" w:rsidRPr="00764FC2" w:rsidRDefault="00C47D90" w:rsidP="00513988">
            <w:pPr>
              <w:rPr>
                <w:rFonts w:ascii="Arial" w:eastAsia="Arial Unicode MS" w:hAnsi="Arial" w:cs="Arial"/>
                <w:sz w:val="20"/>
                <w:szCs w:val="20"/>
                <w:lang w:val="en-GB"/>
              </w:rPr>
            </w:pPr>
          </w:p>
          <w:p w14:paraId="78994B9D" w14:textId="77777777" w:rsidR="00C47D90" w:rsidRPr="00764FC2" w:rsidRDefault="00C47D90" w:rsidP="00513988">
            <w:pPr>
              <w:rPr>
                <w:rFonts w:ascii="Arial" w:eastAsia="Arial Unicode MS" w:hAnsi="Arial" w:cs="Arial"/>
                <w:sz w:val="20"/>
                <w:szCs w:val="20"/>
                <w:lang w:val="en-GB"/>
              </w:rPr>
            </w:pPr>
          </w:p>
        </w:tc>
        <w:tc>
          <w:tcPr>
            <w:tcW w:w="1691" w:type="pct"/>
            <w:vAlign w:val="center"/>
          </w:tcPr>
          <w:p w14:paraId="2BF6B8D4" w14:textId="77777777" w:rsidR="00C47D90" w:rsidRPr="00764FC2" w:rsidRDefault="00C47D90" w:rsidP="00513988">
            <w:pPr>
              <w:rPr>
                <w:rFonts w:ascii="Arial" w:eastAsia="Arial Unicode MS" w:hAnsi="Arial" w:cs="Arial"/>
                <w:sz w:val="20"/>
                <w:szCs w:val="20"/>
                <w:lang w:val="en-GB"/>
              </w:rPr>
            </w:pPr>
          </w:p>
          <w:p w14:paraId="331D5AFC" w14:textId="77777777" w:rsidR="00C47D90" w:rsidRPr="00764FC2" w:rsidRDefault="00C47D90" w:rsidP="00513988">
            <w:pPr>
              <w:rPr>
                <w:rFonts w:ascii="Arial" w:eastAsia="Arial Unicode MS" w:hAnsi="Arial" w:cs="Arial"/>
                <w:sz w:val="20"/>
                <w:szCs w:val="20"/>
                <w:lang w:val="en-GB"/>
              </w:rPr>
            </w:pPr>
          </w:p>
          <w:p w14:paraId="08383158" w14:textId="77777777" w:rsidR="00C47D90" w:rsidRPr="00764FC2" w:rsidRDefault="00C47D90" w:rsidP="00513988">
            <w:pPr>
              <w:rPr>
                <w:rFonts w:ascii="Arial" w:eastAsia="Arial Unicode MS" w:hAnsi="Arial" w:cs="Arial"/>
                <w:sz w:val="20"/>
                <w:szCs w:val="20"/>
                <w:lang w:val="en-GB"/>
              </w:rPr>
            </w:pPr>
          </w:p>
        </w:tc>
      </w:tr>
      <w:bookmarkEnd w:id="0"/>
    </w:tbl>
    <w:p w14:paraId="4A381A73" w14:textId="77777777" w:rsidR="00C47D90" w:rsidRPr="00764FC2" w:rsidRDefault="00C47D90" w:rsidP="00C47D90">
      <w:pPr>
        <w:rPr>
          <w:rFonts w:ascii="Arial" w:hAnsi="Arial" w:cs="Arial"/>
          <w:sz w:val="20"/>
          <w:szCs w:val="20"/>
        </w:rPr>
      </w:pPr>
    </w:p>
    <w:p w14:paraId="655B7F39" w14:textId="77777777" w:rsidR="00C47D90" w:rsidRPr="00764FC2" w:rsidRDefault="00C47D90" w:rsidP="00C47D90">
      <w:pPr>
        <w:rPr>
          <w:rFonts w:ascii="Arial" w:hAnsi="Arial" w:cs="Arial"/>
          <w:sz w:val="20"/>
          <w:szCs w:val="20"/>
        </w:rPr>
      </w:pPr>
    </w:p>
    <w:p w14:paraId="022C988F" w14:textId="77777777" w:rsidR="00C47D90" w:rsidRPr="00764FC2" w:rsidRDefault="00C47D90" w:rsidP="00C47D90">
      <w:pPr>
        <w:rPr>
          <w:rFonts w:ascii="Arial" w:hAnsi="Arial" w:cs="Arial"/>
          <w:bCs/>
          <w:sz w:val="20"/>
          <w:szCs w:val="20"/>
          <w:u w:val="single"/>
          <w:lang w:val="en-GB"/>
        </w:rPr>
      </w:pPr>
    </w:p>
    <w:bookmarkEnd w:id="1"/>
    <w:p w14:paraId="03E55A2E" w14:textId="77777777" w:rsidR="00C47D90" w:rsidRPr="00764FC2" w:rsidRDefault="00C47D90" w:rsidP="00C47D90">
      <w:pPr>
        <w:rPr>
          <w:rFonts w:ascii="Arial" w:hAnsi="Arial" w:cs="Arial"/>
          <w:sz w:val="20"/>
          <w:szCs w:val="20"/>
        </w:rPr>
      </w:pPr>
    </w:p>
    <w:p w14:paraId="5FAA50AE" w14:textId="77777777" w:rsidR="00764FC2" w:rsidRPr="00764FC2" w:rsidRDefault="00764FC2" w:rsidP="00764FC2">
      <w:pPr>
        <w:pStyle w:val="Affiliation"/>
        <w:spacing w:after="0" w:line="240" w:lineRule="auto"/>
        <w:jc w:val="left"/>
        <w:rPr>
          <w:rFonts w:ascii="Arial" w:hAnsi="Arial" w:cs="Arial"/>
          <w:b/>
          <w:u w:val="single"/>
        </w:rPr>
      </w:pPr>
      <w:r w:rsidRPr="00764FC2">
        <w:rPr>
          <w:rFonts w:ascii="Arial" w:hAnsi="Arial" w:cs="Arial"/>
          <w:b/>
          <w:u w:val="single"/>
        </w:rPr>
        <w:t>Reviewer details:</w:t>
      </w:r>
    </w:p>
    <w:p w14:paraId="2B0BF054" w14:textId="77777777" w:rsidR="00764FC2" w:rsidRPr="00764FC2" w:rsidRDefault="00764FC2" w:rsidP="00764FC2">
      <w:pPr>
        <w:pStyle w:val="Affiliation"/>
        <w:spacing w:after="0" w:line="240" w:lineRule="auto"/>
        <w:jc w:val="left"/>
        <w:rPr>
          <w:rFonts w:ascii="Arial" w:hAnsi="Arial" w:cs="Arial"/>
          <w:b/>
          <w:u w:val="single"/>
        </w:rPr>
      </w:pPr>
    </w:p>
    <w:p w14:paraId="77104F9F" w14:textId="77777777" w:rsidR="00764FC2" w:rsidRPr="00764FC2" w:rsidRDefault="00764FC2" w:rsidP="00764FC2">
      <w:pPr>
        <w:rPr>
          <w:rFonts w:ascii="Arial" w:hAnsi="Arial" w:cs="Arial"/>
          <w:b/>
          <w:bCs/>
          <w:sz w:val="20"/>
          <w:szCs w:val="20"/>
        </w:rPr>
      </w:pPr>
      <w:r w:rsidRPr="00764FC2">
        <w:rPr>
          <w:rFonts w:ascii="Arial" w:hAnsi="Arial" w:cs="Arial"/>
          <w:b/>
          <w:bCs/>
          <w:color w:val="000000"/>
          <w:sz w:val="20"/>
          <w:szCs w:val="20"/>
        </w:rPr>
        <w:t>Hamid Ullah Khan, Pakistan Broadcasting Corporation (PBC), Pakistan</w:t>
      </w:r>
    </w:p>
    <w:p w14:paraId="47CB720F" w14:textId="77777777" w:rsidR="00764FC2" w:rsidRPr="00764FC2" w:rsidRDefault="00764FC2" w:rsidP="00764FC2">
      <w:pPr>
        <w:pStyle w:val="Affiliation"/>
        <w:spacing w:after="0" w:line="240" w:lineRule="auto"/>
        <w:jc w:val="left"/>
        <w:rPr>
          <w:rFonts w:ascii="Arial" w:hAnsi="Arial" w:cs="Arial"/>
          <w:b/>
          <w:bCs/>
        </w:rPr>
      </w:pPr>
    </w:p>
    <w:p w14:paraId="10C13AFB" w14:textId="77777777" w:rsidR="00F1171E" w:rsidRPr="00764FC2" w:rsidRDefault="00F1171E" w:rsidP="00F1171E">
      <w:pPr>
        <w:pStyle w:val="BodyText"/>
        <w:rPr>
          <w:rFonts w:ascii="Arial" w:hAnsi="Arial" w:cs="Arial"/>
          <w:b/>
          <w:bCs/>
          <w:sz w:val="20"/>
          <w:szCs w:val="20"/>
          <w:u w:val="single"/>
          <w:lang w:val="en-US"/>
        </w:rPr>
      </w:pPr>
    </w:p>
    <w:sectPr w:rsidR="00F1171E" w:rsidRPr="00764FC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2CA7" w14:textId="77777777" w:rsidR="00AF2D23" w:rsidRPr="0000007A" w:rsidRDefault="00AF2D23" w:rsidP="0099583E">
      <w:r>
        <w:separator/>
      </w:r>
    </w:p>
  </w:endnote>
  <w:endnote w:type="continuationSeparator" w:id="0">
    <w:p w14:paraId="4E304770" w14:textId="77777777" w:rsidR="00AF2D23" w:rsidRPr="0000007A" w:rsidRDefault="00AF2D2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3D5B"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0C272" w14:textId="77777777" w:rsidR="00AF2D23" w:rsidRPr="0000007A" w:rsidRDefault="00AF2D23" w:rsidP="0099583E">
      <w:r>
        <w:separator/>
      </w:r>
    </w:p>
  </w:footnote>
  <w:footnote w:type="continuationSeparator" w:id="0">
    <w:p w14:paraId="79E138FF" w14:textId="77777777" w:rsidR="00AF2D23" w:rsidRPr="0000007A" w:rsidRDefault="00AF2D2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36E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6F1394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F302DF0"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16615354">
    <w:abstractNumId w:val="3"/>
  </w:num>
  <w:num w:numId="2" w16cid:durableId="1936746512">
    <w:abstractNumId w:val="6"/>
  </w:num>
  <w:num w:numId="3" w16cid:durableId="1744135499">
    <w:abstractNumId w:val="5"/>
  </w:num>
  <w:num w:numId="4" w16cid:durableId="1471632373">
    <w:abstractNumId w:val="7"/>
  </w:num>
  <w:num w:numId="5" w16cid:durableId="646283173">
    <w:abstractNumId w:val="4"/>
  </w:num>
  <w:num w:numId="6" w16cid:durableId="1738892551">
    <w:abstractNumId w:val="0"/>
  </w:num>
  <w:num w:numId="7" w16cid:durableId="202862373">
    <w:abstractNumId w:val="1"/>
  </w:num>
  <w:num w:numId="8" w16cid:durableId="103968350">
    <w:abstractNumId w:val="9"/>
  </w:num>
  <w:num w:numId="9" w16cid:durableId="1011296106">
    <w:abstractNumId w:val="8"/>
  </w:num>
  <w:num w:numId="10" w16cid:durableId="2089571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1591"/>
    <w:rsid w:val="00054BC4"/>
    <w:rsid w:val="00056CB0"/>
    <w:rsid w:val="0006257C"/>
    <w:rsid w:val="000627FE"/>
    <w:rsid w:val="0007151E"/>
    <w:rsid w:val="00081012"/>
    <w:rsid w:val="00084D7C"/>
    <w:rsid w:val="000936AC"/>
    <w:rsid w:val="00095A59"/>
    <w:rsid w:val="000A2134"/>
    <w:rsid w:val="000A2D36"/>
    <w:rsid w:val="000A6F41"/>
    <w:rsid w:val="000B0F98"/>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0ED9"/>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5AA3"/>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69A7"/>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4D5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F65"/>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19C5"/>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6005"/>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FC2"/>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62BA"/>
    <w:rsid w:val="008E5067"/>
    <w:rsid w:val="008F036B"/>
    <w:rsid w:val="008F36E4"/>
    <w:rsid w:val="0090720F"/>
    <w:rsid w:val="0091410B"/>
    <w:rsid w:val="009245E3"/>
    <w:rsid w:val="00942DEE"/>
    <w:rsid w:val="00944F67"/>
    <w:rsid w:val="009553EC"/>
    <w:rsid w:val="00955E45"/>
    <w:rsid w:val="00962B70"/>
    <w:rsid w:val="00967C62"/>
    <w:rsid w:val="00982766"/>
    <w:rsid w:val="00983E3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78EF"/>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2D23"/>
    <w:rsid w:val="00AF3016"/>
    <w:rsid w:val="00B03A45"/>
    <w:rsid w:val="00B2236C"/>
    <w:rsid w:val="00B22FE6"/>
    <w:rsid w:val="00B3033D"/>
    <w:rsid w:val="00B33499"/>
    <w:rsid w:val="00B334D9"/>
    <w:rsid w:val="00B52632"/>
    <w:rsid w:val="00B53059"/>
    <w:rsid w:val="00B562D2"/>
    <w:rsid w:val="00B62087"/>
    <w:rsid w:val="00B62F41"/>
    <w:rsid w:val="00B63782"/>
    <w:rsid w:val="00B66599"/>
    <w:rsid w:val="00B760E1"/>
    <w:rsid w:val="00B82FFC"/>
    <w:rsid w:val="00BA1AB3"/>
    <w:rsid w:val="00BA55B7"/>
    <w:rsid w:val="00BA6421"/>
    <w:rsid w:val="00BB21AB"/>
    <w:rsid w:val="00BB4FEC"/>
    <w:rsid w:val="00BB6C9D"/>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D90"/>
    <w:rsid w:val="00C635B6"/>
    <w:rsid w:val="00C70DFC"/>
    <w:rsid w:val="00C82466"/>
    <w:rsid w:val="00C82533"/>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C2A"/>
    <w:rsid w:val="00CF7035"/>
    <w:rsid w:val="00D1283A"/>
    <w:rsid w:val="00D12970"/>
    <w:rsid w:val="00D17979"/>
    <w:rsid w:val="00D2075F"/>
    <w:rsid w:val="00D24CBE"/>
    <w:rsid w:val="00D27A79"/>
    <w:rsid w:val="00D32AC2"/>
    <w:rsid w:val="00D40416"/>
    <w:rsid w:val="00D430AB"/>
    <w:rsid w:val="00D44D33"/>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1A2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184A"/>
    <w:rsid w:val="00E9533D"/>
    <w:rsid w:val="00E96854"/>
    <w:rsid w:val="00E972A7"/>
    <w:rsid w:val="00EA2839"/>
    <w:rsid w:val="00EB3E91"/>
    <w:rsid w:val="00EB585E"/>
    <w:rsid w:val="00EB6E15"/>
    <w:rsid w:val="00EC6894"/>
    <w:rsid w:val="00ED6B12"/>
    <w:rsid w:val="00ED7400"/>
    <w:rsid w:val="00EF326D"/>
    <w:rsid w:val="00EF53FE"/>
    <w:rsid w:val="00EF684F"/>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CFFFC"/>
  <w15:docId w15:val="{37E611AA-99B8-44F0-ACFA-E077A7CD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64FC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2026-02-24T11:14:00Z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