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7C7741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7C7741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7C7741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7C7741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C774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7C7741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42CB3AE5" w:rsidR="0000007A" w:rsidRPr="007C7741" w:rsidRDefault="00F045EA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7C7741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The Dynamics of Financial Inclusion in Tanzania</w:t>
            </w:r>
          </w:p>
        </w:tc>
      </w:tr>
      <w:tr w:rsidR="0000007A" w:rsidRPr="007C7741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7C7741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C7741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107976BA" w:rsidR="0000007A" w:rsidRPr="007C7741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7C77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7C77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7C77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2B12B7" w:rsidRPr="007C77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7191</w:t>
            </w:r>
          </w:p>
        </w:tc>
      </w:tr>
      <w:tr w:rsidR="0000007A" w:rsidRPr="007C7741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7C7741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C774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22B97587" w:rsidR="0000007A" w:rsidRPr="007C7741" w:rsidRDefault="00A376E7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7C7741">
              <w:rPr>
                <w:rFonts w:ascii="Arial" w:hAnsi="Arial" w:cs="Arial"/>
                <w:b/>
                <w:sz w:val="20"/>
                <w:szCs w:val="20"/>
                <w:lang w:val="en-GB"/>
              </w:rPr>
              <w:t>The Dynamics of Financial Inclusion in Tanzania</w:t>
            </w:r>
          </w:p>
        </w:tc>
      </w:tr>
      <w:tr w:rsidR="00CF0BBB" w:rsidRPr="007C7741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7C7741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C7741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0B2A20A" w:rsidR="00CF0BBB" w:rsidRPr="007C7741" w:rsidRDefault="00633F5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C7741">
              <w:rPr>
                <w:rFonts w:ascii="Arial" w:hAnsi="Arial" w:cs="Arial"/>
                <w:b/>
                <w:sz w:val="20"/>
                <w:szCs w:val="20"/>
                <w:lang w:val="en-GB"/>
              </w:rPr>
              <w:t>Complete Book</w:t>
            </w:r>
          </w:p>
        </w:tc>
      </w:tr>
    </w:tbl>
    <w:p w14:paraId="45F5983C" w14:textId="77777777" w:rsidR="00037D52" w:rsidRPr="007C7741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7C7741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E43B60" w14:textId="77777777" w:rsidR="0086369B" w:rsidRPr="007C7741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40641486" w14:textId="73DD0111" w:rsidR="00D9392F" w:rsidRPr="007C7741" w:rsidRDefault="00D9392F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</w:p>
    <w:p w14:paraId="5A743ECE" w14:textId="77777777" w:rsidR="00D27A79" w:rsidRPr="007C7741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7C7741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7C774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C7741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7C7741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7C774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7C7741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7C774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7C774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C7741">
              <w:rPr>
                <w:rFonts w:ascii="Arial" w:hAnsi="Arial" w:cs="Arial"/>
                <w:lang w:val="en-GB"/>
              </w:rPr>
              <w:t>Reviewer’s comment</w:t>
            </w:r>
          </w:p>
          <w:p w14:paraId="674EDCCA" w14:textId="2AFB7F5C" w:rsidR="00421DBF" w:rsidRPr="007C7741" w:rsidRDefault="00421DBF" w:rsidP="00D757C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7C774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7C7741">
              <w:rPr>
                <w:rFonts w:ascii="Arial" w:hAnsi="Arial" w:cs="Arial"/>
                <w:lang w:val="en-GB"/>
              </w:rPr>
              <w:t>Author’s Feedback</w:t>
            </w:r>
            <w:r w:rsidRPr="007C7741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7C7741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7C7741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7C774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C77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7C7741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7777777" w:rsidR="00F1171E" w:rsidRPr="007C7741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7C774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C7741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7C774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C77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7C774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C77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7C7741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7777777" w:rsidR="00F1171E" w:rsidRPr="007C774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F1171E" w:rsidRPr="007C774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C7741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7C7741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7C7741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7C7741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7777777" w:rsidR="00F1171E" w:rsidRPr="007C774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1171E" w:rsidRPr="007C774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C7741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7C7741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7C77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7777777" w:rsidR="00F1171E" w:rsidRPr="007C7741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7C774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C7741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7C774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C77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7C774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7C7741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7777777" w:rsidR="00F1171E" w:rsidRPr="007C7741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F1171E" w:rsidRPr="007C774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C7741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7C774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7C7741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7C7741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7C774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7C774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7C774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7C774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7C774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7C774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7C774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7C7741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7C774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7C7741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7C7741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7C7741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7C774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7C774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5D92D5E2" w:rsidR="00F1171E" w:rsidRPr="007C7741" w:rsidRDefault="00DE5492" w:rsidP="007222C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C7741">
              <w:rPr>
                <w:rFonts w:ascii="Arial" w:hAnsi="Arial" w:cs="Arial"/>
                <w:b/>
                <w:sz w:val="20"/>
                <w:szCs w:val="20"/>
                <w:lang w:val="en-GB"/>
              </w:rPr>
              <w:t>See the attachment</w:t>
            </w:r>
          </w:p>
          <w:p w14:paraId="7EB58C99" w14:textId="77777777" w:rsidR="00F1171E" w:rsidRPr="007C774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7C774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7C774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7C774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7C774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7C774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7C774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7C774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7C774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7166"/>
        <w:gridCol w:w="7153"/>
      </w:tblGrid>
      <w:tr w:rsidR="00986432" w:rsidRPr="007C7741" w14:paraId="5FE2DB1E" w14:textId="77777777" w:rsidTr="003325AB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4BDD14" w14:textId="77777777" w:rsidR="00986432" w:rsidRPr="007C7741" w:rsidRDefault="00986432" w:rsidP="003325AB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7C7741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7C7741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306CFAEB" w14:textId="77777777" w:rsidR="00986432" w:rsidRPr="007C7741" w:rsidRDefault="00986432" w:rsidP="003325AB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986432" w:rsidRPr="007C7741" w14:paraId="5AD3BC1A" w14:textId="77777777" w:rsidTr="003325AB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FCEE42" w14:textId="77777777" w:rsidR="00986432" w:rsidRPr="007C7741" w:rsidRDefault="00986432" w:rsidP="003325AB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D2415" w14:textId="77777777" w:rsidR="00986432" w:rsidRPr="007C7741" w:rsidRDefault="00986432" w:rsidP="003325A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C774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606E05C1" w14:textId="77777777" w:rsidR="00986432" w:rsidRPr="007C7741" w:rsidRDefault="00986432" w:rsidP="003325AB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7C774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7C7741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77DFABEE" w14:textId="77777777" w:rsidR="00986432" w:rsidRPr="007C7741" w:rsidRDefault="00986432" w:rsidP="003325A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86432" w:rsidRPr="007C7741" w14:paraId="6164F63A" w14:textId="77777777" w:rsidTr="003325AB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E407FE" w14:textId="77777777" w:rsidR="00986432" w:rsidRPr="007C7741" w:rsidRDefault="00986432" w:rsidP="003325AB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7C7741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521346E2" w14:textId="77777777" w:rsidR="00986432" w:rsidRPr="007C7741" w:rsidRDefault="00986432" w:rsidP="003325AB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931B00" w14:textId="77777777" w:rsidR="00986432" w:rsidRPr="007C7741" w:rsidRDefault="00986432" w:rsidP="003325AB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7C7741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7C7741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7C7741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4E7FB31B" w14:textId="77777777" w:rsidR="00986432" w:rsidRPr="007C7741" w:rsidRDefault="00986432" w:rsidP="003325AB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406E010" w14:textId="77777777" w:rsidR="00986432" w:rsidRPr="007C7741" w:rsidRDefault="00986432" w:rsidP="003325AB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66CE83B4" w14:textId="77777777" w:rsidR="00986432" w:rsidRPr="007C7741" w:rsidRDefault="00986432" w:rsidP="003325AB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B9F6B95" w14:textId="77777777" w:rsidR="00986432" w:rsidRPr="007C7741" w:rsidRDefault="00986432" w:rsidP="003325AB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DEEE8C7" w14:textId="77777777" w:rsidR="00986432" w:rsidRPr="007C7741" w:rsidRDefault="00986432" w:rsidP="003325AB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79470A66" w14:textId="77777777" w:rsidR="00986432" w:rsidRPr="007C7741" w:rsidRDefault="00986432" w:rsidP="00986432">
      <w:pPr>
        <w:rPr>
          <w:rFonts w:ascii="Arial" w:hAnsi="Arial" w:cs="Arial"/>
          <w:sz w:val="20"/>
          <w:szCs w:val="20"/>
        </w:rPr>
      </w:pPr>
    </w:p>
    <w:p w14:paraId="3566EA82" w14:textId="77777777" w:rsidR="00986432" w:rsidRPr="007C7741" w:rsidRDefault="00986432" w:rsidP="00986432">
      <w:pPr>
        <w:rPr>
          <w:rFonts w:ascii="Arial" w:hAnsi="Arial" w:cs="Arial"/>
          <w:sz w:val="20"/>
          <w:szCs w:val="20"/>
        </w:rPr>
      </w:pPr>
    </w:p>
    <w:p w14:paraId="483F5604" w14:textId="77777777" w:rsidR="00986432" w:rsidRPr="007C7741" w:rsidRDefault="00986432" w:rsidP="00986432">
      <w:pPr>
        <w:rPr>
          <w:rFonts w:ascii="Arial" w:hAnsi="Arial" w:cs="Arial"/>
          <w:bCs/>
          <w:sz w:val="20"/>
          <w:szCs w:val="20"/>
          <w:u w:val="single"/>
          <w:lang w:val="en-GB"/>
        </w:rPr>
      </w:pPr>
    </w:p>
    <w:bookmarkEnd w:id="1"/>
    <w:p w14:paraId="40D3BAA9" w14:textId="77777777" w:rsidR="00986432" w:rsidRPr="007C7741" w:rsidRDefault="00986432" w:rsidP="00986432">
      <w:pPr>
        <w:rPr>
          <w:rFonts w:ascii="Arial" w:hAnsi="Arial" w:cs="Arial"/>
          <w:sz w:val="20"/>
          <w:szCs w:val="20"/>
        </w:rPr>
      </w:pPr>
    </w:p>
    <w:p w14:paraId="684E7C6F" w14:textId="77777777" w:rsidR="007C7741" w:rsidRPr="007C7741" w:rsidRDefault="007C7741" w:rsidP="007C7741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7C7741">
        <w:rPr>
          <w:rFonts w:ascii="Arial" w:hAnsi="Arial" w:cs="Arial"/>
          <w:b/>
          <w:u w:val="single"/>
        </w:rPr>
        <w:t>Reviewer details:</w:t>
      </w:r>
    </w:p>
    <w:p w14:paraId="65E89DF7" w14:textId="77777777" w:rsidR="007C7741" w:rsidRPr="007C7741" w:rsidRDefault="007C7741" w:rsidP="007C7741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2608A50D" w14:textId="142B8DB9" w:rsidR="007C7741" w:rsidRPr="007C7741" w:rsidRDefault="007C7741" w:rsidP="007C7741">
      <w:pPr>
        <w:rPr>
          <w:rFonts w:ascii="Arial" w:hAnsi="Arial" w:cs="Arial"/>
          <w:b/>
          <w:bCs/>
          <w:sz w:val="20"/>
          <w:szCs w:val="20"/>
        </w:rPr>
      </w:pPr>
      <w:r w:rsidRPr="007C7741">
        <w:rPr>
          <w:rFonts w:ascii="Arial" w:hAnsi="Arial" w:cs="Arial"/>
          <w:b/>
          <w:bCs/>
          <w:color w:val="000000"/>
          <w:sz w:val="20"/>
          <w:szCs w:val="20"/>
        </w:rPr>
        <w:t>Albert Felix Imahsunu</w:t>
      </w:r>
      <w:r w:rsidRPr="007C7741">
        <w:rPr>
          <w:rFonts w:ascii="Arial" w:hAnsi="Arial" w:cs="Arial"/>
          <w:b/>
          <w:bCs/>
          <w:sz w:val="20"/>
          <w:szCs w:val="20"/>
        </w:rPr>
        <w:t xml:space="preserve">, </w:t>
      </w:r>
      <w:r w:rsidRPr="007C7741">
        <w:rPr>
          <w:rFonts w:ascii="Arial" w:hAnsi="Arial" w:cs="Arial"/>
          <w:b/>
          <w:bCs/>
          <w:color w:val="000000"/>
          <w:sz w:val="20"/>
          <w:szCs w:val="20"/>
        </w:rPr>
        <w:t>University of Benin</w:t>
      </w:r>
      <w:r w:rsidRPr="007C7741">
        <w:rPr>
          <w:rFonts w:ascii="Arial" w:hAnsi="Arial" w:cs="Arial"/>
          <w:b/>
          <w:bCs/>
          <w:sz w:val="20"/>
          <w:szCs w:val="20"/>
        </w:rPr>
        <w:t xml:space="preserve">, </w:t>
      </w:r>
      <w:r w:rsidRPr="007C7741">
        <w:rPr>
          <w:rFonts w:ascii="Arial" w:hAnsi="Arial" w:cs="Arial"/>
          <w:b/>
          <w:bCs/>
          <w:color w:val="000000"/>
          <w:sz w:val="20"/>
          <w:szCs w:val="20"/>
        </w:rPr>
        <w:t>Nigeria</w:t>
      </w:r>
    </w:p>
    <w:p w14:paraId="022D30C9" w14:textId="77777777" w:rsidR="00F1171E" w:rsidRPr="007C774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</w:p>
    <w:sectPr w:rsidR="00F1171E" w:rsidRPr="007C7741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D712C6" w14:textId="77777777" w:rsidR="00390329" w:rsidRPr="0000007A" w:rsidRDefault="00390329" w:rsidP="0099583E">
      <w:r>
        <w:separator/>
      </w:r>
    </w:p>
  </w:endnote>
  <w:endnote w:type="continuationSeparator" w:id="0">
    <w:p w14:paraId="54301D70" w14:textId="77777777" w:rsidR="00390329" w:rsidRPr="0000007A" w:rsidRDefault="00390329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FB8CD" w14:textId="77777777" w:rsidR="00390329" w:rsidRPr="0000007A" w:rsidRDefault="00390329" w:rsidP="0099583E">
      <w:r>
        <w:separator/>
      </w:r>
    </w:p>
  </w:footnote>
  <w:footnote w:type="continuationSeparator" w:id="0">
    <w:p w14:paraId="13A5C21C" w14:textId="77777777" w:rsidR="00390329" w:rsidRPr="0000007A" w:rsidRDefault="00390329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75134350">
    <w:abstractNumId w:val="3"/>
  </w:num>
  <w:num w:numId="2" w16cid:durableId="666909873">
    <w:abstractNumId w:val="6"/>
  </w:num>
  <w:num w:numId="3" w16cid:durableId="1029112922">
    <w:abstractNumId w:val="5"/>
  </w:num>
  <w:num w:numId="4" w16cid:durableId="267395361">
    <w:abstractNumId w:val="7"/>
  </w:num>
  <w:num w:numId="5" w16cid:durableId="1403092162">
    <w:abstractNumId w:val="4"/>
  </w:num>
  <w:num w:numId="6" w16cid:durableId="1122118788">
    <w:abstractNumId w:val="0"/>
  </w:num>
  <w:num w:numId="7" w16cid:durableId="648823957">
    <w:abstractNumId w:val="1"/>
  </w:num>
  <w:num w:numId="8" w16cid:durableId="1639070107">
    <w:abstractNumId w:val="9"/>
  </w:num>
  <w:num w:numId="9" w16cid:durableId="1882085988">
    <w:abstractNumId w:val="8"/>
  </w:num>
  <w:num w:numId="10" w16cid:durableId="6477068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21BA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B12B7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04816"/>
    <w:rsid w:val="00312559"/>
    <w:rsid w:val="003204B8"/>
    <w:rsid w:val="00326D7D"/>
    <w:rsid w:val="0033018A"/>
    <w:rsid w:val="0033692F"/>
    <w:rsid w:val="00353718"/>
    <w:rsid w:val="00374F93"/>
    <w:rsid w:val="00377F1D"/>
    <w:rsid w:val="00386732"/>
    <w:rsid w:val="00390329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33F54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4D73"/>
    <w:rsid w:val="007A62F8"/>
    <w:rsid w:val="007B1099"/>
    <w:rsid w:val="007B54A4"/>
    <w:rsid w:val="007B58B2"/>
    <w:rsid w:val="007C6CDF"/>
    <w:rsid w:val="007C7741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86432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6E7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57C5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5492"/>
    <w:rsid w:val="00DE7D30"/>
    <w:rsid w:val="00DF04E3"/>
    <w:rsid w:val="00DF0B01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045EA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1A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7C7741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1490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112</cp:revision>
  <dcterms:created xsi:type="dcterms:W3CDTF">2023-08-30T09:21:00Z</dcterms:created>
  <dcterms:modified xsi:type="dcterms:W3CDTF">2026-02-24T11:25:00Z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