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DE7D30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4F7BF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DE7D30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DE7D30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DE7D30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20B4529" w:rsidR="0000007A" w:rsidRPr="00DE7D30" w:rsidRDefault="00E36EFB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r w:rsidRPr="00E36EFB">
              <w:rPr>
                <w:rFonts w:ascii="Arial" w:hAnsi="Arial" w:cs="Arial"/>
                <w:b/>
                <w:bCs/>
                <w:szCs w:val="28"/>
                <w:u w:val="single"/>
              </w:rPr>
              <w:t>Foundations of Mathematical Modeling and Dynamical Systems</w:t>
            </w:r>
          </w:p>
        </w:tc>
      </w:tr>
      <w:tr w:rsidR="0000007A" w:rsidRPr="00DE7D30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23233F9D" w:rsidR="0000007A" w:rsidRPr="00DE7D30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E72A8E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A861A3" w:rsidRPr="00A861A3">
              <w:rPr>
                <w:rFonts w:ascii="Arial" w:hAnsi="Arial" w:cs="Arial"/>
                <w:b/>
                <w:bCs/>
                <w:szCs w:val="28"/>
                <w:lang w:val="en-GB"/>
              </w:rPr>
              <w:t>7225</w:t>
            </w:r>
          </w:p>
        </w:tc>
      </w:tr>
      <w:tr w:rsidR="0000007A" w:rsidRPr="00DE7D30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DE7D30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45F76F33" w:rsidR="0000007A" w:rsidRPr="00DE7D30" w:rsidRDefault="0084548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845486">
              <w:rPr>
                <w:rFonts w:ascii="Arial" w:hAnsi="Arial" w:cs="Arial"/>
                <w:b/>
                <w:szCs w:val="28"/>
                <w:lang w:val="en-GB"/>
              </w:rPr>
              <w:t xml:space="preserve">Foundations of Mathematical </w:t>
            </w:r>
            <w:proofErr w:type="spellStart"/>
            <w:r w:rsidRPr="00845486">
              <w:rPr>
                <w:rFonts w:ascii="Arial" w:hAnsi="Arial" w:cs="Arial"/>
                <w:b/>
                <w:szCs w:val="28"/>
                <w:lang w:val="en-GB"/>
              </w:rPr>
              <w:t>Modeling</w:t>
            </w:r>
            <w:proofErr w:type="spellEnd"/>
            <w:r w:rsidRPr="00845486">
              <w:rPr>
                <w:rFonts w:ascii="Arial" w:hAnsi="Arial" w:cs="Arial"/>
                <w:b/>
                <w:szCs w:val="28"/>
                <w:lang w:val="en-GB"/>
              </w:rPr>
              <w:t xml:space="preserve"> and Dynamical Systems</w:t>
            </w:r>
          </w:p>
        </w:tc>
      </w:tr>
      <w:tr w:rsidR="00CF0BBB" w:rsidRPr="00DE7D30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DE7D30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DE7D30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004137C3" w:rsidR="00CF0BBB" w:rsidRPr="00DE7D30" w:rsidRDefault="00111373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>
              <w:rPr>
                <w:rFonts w:ascii="Arial" w:hAnsi="Arial" w:cs="Arial"/>
                <w:b/>
                <w:szCs w:val="28"/>
                <w:lang w:val="en-GB"/>
              </w:rPr>
              <w:t>Complete Book</w:t>
            </w:r>
          </w:p>
        </w:tc>
      </w:tr>
    </w:tbl>
    <w:p w14:paraId="45F5983C" w14:textId="77777777" w:rsidR="00037D52" w:rsidRPr="00DE7D30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DE7D30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590A5ADE" w14:textId="77777777" w:rsidR="00D9392F" w:rsidRPr="00DE7D30" w:rsidRDefault="00D9392F" w:rsidP="0000007A">
      <w:pPr>
        <w:pStyle w:val="BodyText"/>
        <w:rPr>
          <w:rFonts w:ascii="Arial" w:hAnsi="Arial" w:cs="Arial"/>
          <w:i/>
          <w:szCs w:val="20"/>
          <w:u w:val="single"/>
          <w:lang w:val="en-GB"/>
        </w:rPr>
      </w:pPr>
    </w:p>
    <w:p w14:paraId="17599C49" w14:textId="77777777" w:rsidR="00626025" w:rsidRPr="0086369B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GB"/>
        </w:rPr>
      </w:pPr>
    </w:p>
    <w:p w14:paraId="37E43B60" w14:textId="77777777" w:rsidR="0086369B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40641486" w14:textId="77777777" w:rsidR="00D9392F" w:rsidRPr="00DE7D30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DE7D30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DE7D30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97"/>
        <w:gridCol w:w="9261"/>
        <w:gridCol w:w="6376"/>
      </w:tblGrid>
      <w:tr w:rsidR="00F1171E" w:rsidRPr="00900E9B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highlight w:val="yellow"/>
                <w:lang w:val="en-GB"/>
              </w:rPr>
              <w:t>PART  1:</w:t>
            </w:r>
            <w:r w:rsidRPr="00900E9B">
              <w:rPr>
                <w:rFonts w:ascii="Times New Roman" w:hAnsi="Times New Roman"/>
                <w:lang w:val="en-GB"/>
              </w:rPr>
              <w:t xml:space="preserve"> Comments</w:t>
            </w:r>
          </w:p>
          <w:p w14:paraId="1287753C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  <w:p w14:paraId="674EDCCA" w14:textId="2AFB7F5C" w:rsidR="00421DBF" w:rsidRPr="00421DBF" w:rsidRDefault="00421DBF" w:rsidP="00531F7A">
            <w:pPr>
              <w:rPr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Feedback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00E9B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Please write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a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few sentences regarding the importance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this manuscript for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scientific community. </w:t>
            </w:r>
            <w:r>
              <w:rPr>
                <w:b/>
                <w:bCs/>
                <w:sz w:val="20"/>
                <w:szCs w:val="20"/>
                <w:lang w:val="en-GB"/>
              </w:rPr>
              <w:t>A minimum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of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3-4 sentences may be required for this part.</w:t>
            </w:r>
          </w:p>
          <w:p w14:paraId="3373D4EF" w14:textId="77777777" w:rsidR="00F1171E" w:rsidRPr="00900E9B" w:rsidRDefault="00F1171E" w:rsidP="007222C8">
            <w:pPr>
              <w:ind w:left="360"/>
              <w:rPr>
                <w:rFonts w:eastAsia="MS Mincho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6F10778" w:rsidR="00F1171E" w:rsidRPr="00900E9B" w:rsidRDefault="00815B3B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In this </w:t>
            </w:r>
            <w:r w:rsidRPr="00815B3B">
              <w:rPr>
                <w:b/>
                <w:bCs/>
                <w:sz w:val="20"/>
                <w:szCs w:val="20"/>
                <w:lang w:val="en-GB"/>
              </w:rPr>
              <w:t xml:space="preserve">book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 author presents an </w:t>
            </w:r>
            <w:r w:rsidRPr="00815B3B">
              <w:rPr>
                <w:b/>
                <w:bCs/>
                <w:sz w:val="20"/>
                <w:szCs w:val="20"/>
                <w:lang w:val="en-GB"/>
              </w:rPr>
              <w:t>introduction to mathematical modelling based on continuous dynamical systems, with particular emphasis on ordinary differential equations</w:t>
            </w:r>
            <w:r>
              <w:rPr>
                <w:b/>
                <w:bCs/>
                <w:sz w:val="20"/>
                <w:szCs w:val="20"/>
                <w:lang w:val="en-GB"/>
              </w:rPr>
              <w:t>, exposing</w:t>
            </w:r>
            <w:r w:rsidRPr="00815B3B">
              <w:rPr>
                <w:b/>
                <w:bCs/>
                <w:sz w:val="20"/>
                <w:szCs w:val="20"/>
                <w:lang w:val="en-GB"/>
              </w:rPr>
              <w:t xml:space="preserve"> theoretical foundations, qualitative analysis and computational techniques.</w:t>
            </w:r>
          </w:p>
        </w:tc>
        <w:tc>
          <w:tcPr>
            <w:tcW w:w="1523" w:type="pct"/>
          </w:tcPr>
          <w:p w14:paraId="462A339C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41C114BA" w:rsidR="00F1171E" w:rsidRPr="00900E9B" w:rsidRDefault="00815B3B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>Yes, the title is adequate.</w:t>
            </w:r>
          </w:p>
        </w:tc>
        <w:tc>
          <w:tcPr>
            <w:tcW w:w="1523" w:type="pct"/>
          </w:tcPr>
          <w:p w14:paraId="405B6701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 xml:space="preserve">Is the abstract of the article comprehensive? Do you suggest </w:t>
            </w:r>
            <w:r>
              <w:rPr>
                <w:rFonts w:ascii="Times New Roman" w:hAnsi="Times New Roman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lang w:val="en-GB"/>
              </w:rPr>
              <w:t>addition (or deletion) of some points in this section? Please write your suggestions here.</w:t>
            </w:r>
          </w:p>
          <w:p w14:paraId="3760981A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3555C311" w:rsidR="00F1171E" w:rsidRPr="00815B3B" w:rsidRDefault="00815B3B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815B3B">
              <w:rPr>
                <w:b/>
                <w:bCs/>
                <w:sz w:val="20"/>
                <w:szCs w:val="20"/>
                <w:lang w:val="en-GB"/>
              </w:rPr>
              <w:t>The preface of the book is suitable, good written.</w:t>
            </w:r>
          </w:p>
        </w:tc>
        <w:tc>
          <w:tcPr>
            <w:tcW w:w="1523" w:type="pct"/>
          </w:tcPr>
          <w:p w14:paraId="1D54B73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00E9B" w:rsidRDefault="00DC6FED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DC6FED">
              <w:rPr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2212" w:type="pct"/>
          </w:tcPr>
          <w:p w14:paraId="2B5A7721" w14:textId="1D38C04B" w:rsidR="00F1171E" w:rsidRPr="00815B3B" w:rsidRDefault="00815B3B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 w:rsidRPr="00815B3B">
              <w:rPr>
                <w:b/>
                <w:bCs/>
                <w:sz w:val="20"/>
                <w:szCs w:val="20"/>
                <w:lang w:val="en-GB"/>
              </w:rPr>
              <w:t xml:space="preserve">Yes, </w:t>
            </w:r>
            <w:r w:rsidRPr="00815B3B">
              <w:rPr>
                <w:b/>
                <w:bCs/>
                <w:sz w:val="20"/>
                <w:szCs w:val="20"/>
              </w:rPr>
              <w:t>the results are new, correct and detailed</w:t>
            </w:r>
            <w:r>
              <w:rPr>
                <w:b/>
                <w:bCs/>
                <w:sz w:val="20"/>
                <w:szCs w:val="20"/>
              </w:rPr>
              <w:t>. The results are</w:t>
            </w:r>
            <w:r w:rsidRPr="00815B3B">
              <w:rPr>
                <w:b/>
                <w:bCs/>
                <w:sz w:val="20"/>
                <w:szCs w:val="20"/>
              </w:rPr>
              <w:t xml:space="preserve"> presented in a clear and systematic manner, supported by examples, figures, and simulations to enhance conceptual understanding and practical skills.</w:t>
            </w:r>
          </w:p>
        </w:tc>
        <w:tc>
          <w:tcPr>
            <w:tcW w:w="1523" w:type="pct"/>
          </w:tcPr>
          <w:p w14:paraId="4898F76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Are the references sufficient and recent? If you have </w:t>
            </w:r>
            <w:r>
              <w:rPr>
                <w:b/>
                <w:bCs/>
                <w:sz w:val="20"/>
                <w:szCs w:val="20"/>
                <w:lang w:val="en-GB"/>
              </w:rPr>
              <w:t>suggestions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of additional references, please mention 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them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in the review form.</w:t>
            </w:r>
          </w:p>
          <w:p w14:paraId="7EFC02A2" w14:textId="77777777" w:rsidR="00F1171E" w:rsidRPr="00900E9B" w:rsidRDefault="00F1171E" w:rsidP="007222C8">
            <w:pPr>
              <w:ind w:left="360"/>
              <w:rPr>
                <w:b/>
                <w:bCs/>
                <w:sz w:val="20"/>
                <w:szCs w:val="20"/>
                <w:u w:val="single"/>
                <w:lang w:val="en-GB"/>
              </w:rPr>
            </w:pPr>
            <w:r w:rsidRPr="00900E9B">
              <w:rPr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05164A2" w:rsidR="00F1171E" w:rsidRPr="00900E9B" w:rsidRDefault="00815B3B" w:rsidP="007222C8">
            <w:pPr>
              <w:pStyle w:val="ListParagraph"/>
              <w:ind w:left="0"/>
              <w:rPr>
                <w:b/>
                <w:bCs/>
                <w:sz w:val="20"/>
                <w:szCs w:val="20"/>
                <w:lang w:val="en-GB"/>
              </w:rPr>
            </w:pPr>
            <w:r>
              <w:rPr>
                <w:b/>
                <w:bCs/>
                <w:sz w:val="20"/>
                <w:szCs w:val="20"/>
                <w:lang w:val="en-GB"/>
              </w:rPr>
              <w:t xml:space="preserve">Yes, the 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>references</w:t>
            </w:r>
            <w:r>
              <w:rPr>
                <w:b/>
                <w:bCs/>
                <w:sz w:val="20"/>
                <w:szCs w:val="20"/>
                <w:lang w:val="en-GB"/>
              </w:rPr>
              <w:t xml:space="preserve"> are</w:t>
            </w:r>
            <w:r w:rsidRPr="00900E9B">
              <w:rPr>
                <w:b/>
                <w:bCs/>
                <w:sz w:val="20"/>
                <w:szCs w:val="20"/>
                <w:lang w:val="en-GB"/>
              </w:rPr>
              <w:t xml:space="preserve"> sufficient and recent</w:t>
            </w:r>
            <w:r>
              <w:rPr>
                <w:b/>
                <w:bCs/>
                <w:sz w:val="20"/>
                <w:szCs w:val="20"/>
                <w:lang w:val="en-GB"/>
              </w:rPr>
              <w:t>.</w:t>
            </w:r>
          </w:p>
        </w:tc>
        <w:tc>
          <w:tcPr>
            <w:tcW w:w="1523" w:type="pct"/>
          </w:tcPr>
          <w:p w14:paraId="40220055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</w:tr>
      <w:tr w:rsidR="00F1171E" w:rsidRPr="00900E9B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  <w:p w14:paraId="589C16C7" w14:textId="77777777" w:rsidR="00F1171E" w:rsidRPr="00900E9B" w:rsidRDefault="00F1171E" w:rsidP="007222C8">
            <w:pPr>
              <w:pStyle w:val="Heading2"/>
              <w:ind w:left="360"/>
              <w:jc w:val="left"/>
              <w:rPr>
                <w:rFonts w:ascii="Times New Roman" w:hAnsi="Times New Roman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Is </w:t>
            </w:r>
            <w:r>
              <w:rPr>
                <w:rFonts w:ascii="Times New Roman" w:hAnsi="Times New Roman"/>
                <w:bCs w:val="0"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>language/English quality of the article suitable for scholarly communications?</w:t>
            </w:r>
          </w:p>
          <w:p w14:paraId="7722B85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4D93192" w:rsidR="00F1171E" w:rsidRPr="00900E9B" w:rsidRDefault="00815B3B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Yes.</w:t>
            </w:r>
          </w:p>
          <w:p w14:paraId="6CBA4B2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41E2811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97F52D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149A6CE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bCs w:val="0"/>
                <w:lang w:val="en-GB"/>
              </w:rPr>
            </w:pPr>
            <w:r w:rsidRPr="00900E9B">
              <w:rPr>
                <w:rFonts w:ascii="Times New Roman" w:hAnsi="Times New Roman"/>
                <w:bCs w:val="0"/>
                <w:u w:val="single"/>
                <w:lang w:val="en-GB"/>
              </w:rPr>
              <w:t>Optional/General</w:t>
            </w:r>
            <w:r w:rsidRPr="00900E9B">
              <w:rPr>
                <w:rFonts w:ascii="Times New Roman" w:hAnsi="Times New Roman"/>
                <w:bCs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1B22E477" w:rsidR="00F1171E" w:rsidRPr="00900E9B" w:rsidRDefault="00815B3B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It is an interesting book, useful for </w:t>
            </w:r>
            <w:r w:rsidRPr="00815B3B">
              <w:rPr>
                <w:sz w:val="20"/>
                <w:szCs w:val="20"/>
                <w:lang w:val="en-GB"/>
              </w:rPr>
              <w:t>undergraduate and postgraduate students, research scholars and teachers in applied mathematics, mathematical biology, engineering mathematics and related disciplines</w:t>
            </w:r>
            <w:r>
              <w:rPr>
                <w:sz w:val="20"/>
                <w:szCs w:val="20"/>
                <w:lang w:val="en-GB"/>
              </w:rPr>
              <w:t>.</w:t>
            </w:r>
          </w:p>
          <w:p w14:paraId="56A08F8B" w14:textId="77F3B1CB" w:rsidR="00531F7A" w:rsidRPr="00531F7A" w:rsidRDefault="00531F7A" w:rsidP="00531F7A">
            <w:pPr>
              <w:rPr>
                <w:sz w:val="20"/>
                <w:szCs w:val="20"/>
                <w:lang w:val="en-GB"/>
              </w:rPr>
            </w:pPr>
            <w:r w:rsidRPr="00531F7A">
              <w:rPr>
                <w:sz w:val="20"/>
                <w:szCs w:val="20"/>
                <w:lang w:val="en-GB"/>
              </w:rPr>
              <w:t>The results are presented in a clear and systematic manner, supported by examples, figures, and simulations to enhance conceptual understanding and practical skills.</w:t>
            </w:r>
          </w:p>
          <w:p w14:paraId="15DFD0E8" w14:textId="68AFB9FC" w:rsidR="00F1171E" w:rsidRPr="00900E9B" w:rsidRDefault="00531F7A" w:rsidP="00531F7A">
            <w:pPr>
              <w:rPr>
                <w:sz w:val="20"/>
                <w:szCs w:val="20"/>
                <w:lang w:val="en-GB"/>
              </w:rPr>
            </w:pPr>
            <w:r w:rsidRPr="00531F7A">
              <w:rPr>
                <w:sz w:val="20"/>
                <w:szCs w:val="20"/>
                <w:lang w:val="en-GB"/>
              </w:rPr>
              <w:t>I recommend the book for publication.</w:t>
            </w:r>
          </w:p>
        </w:tc>
        <w:tc>
          <w:tcPr>
            <w:tcW w:w="1523" w:type="pct"/>
          </w:tcPr>
          <w:p w14:paraId="465E098E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00E9B" w:rsidRDefault="00F1171E" w:rsidP="00F1171E">
      <w:pPr>
        <w:pStyle w:val="BodyText"/>
        <w:rPr>
          <w:rFonts w:ascii="Times New Roman" w:hAnsi="Times New Roman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61"/>
        <w:gridCol w:w="8554"/>
        <w:gridCol w:w="5619"/>
      </w:tblGrid>
      <w:tr w:rsidR="00F1171E" w:rsidRPr="00900E9B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00E9B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900E9B" w:rsidRDefault="00F1171E" w:rsidP="007222C8">
            <w:pPr>
              <w:pStyle w:val="Heading2"/>
              <w:jc w:val="left"/>
              <w:rPr>
                <w:rFonts w:ascii="Times New Roman" w:hAnsi="Times New Roman"/>
                <w:b w:val="0"/>
                <w:lang w:val="en-GB"/>
              </w:rPr>
            </w:pPr>
            <w:r w:rsidRPr="00900E9B">
              <w:rPr>
                <w:rFonts w:ascii="Times New Roman" w:hAnsi="Times New Roman"/>
                <w:lang w:val="en-GB"/>
              </w:rPr>
              <w:t>Author’s comment</w:t>
            </w:r>
            <w:r w:rsidRPr="00900E9B">
              <w:rPr>
                <w:rFonts w:ascii="Times New Roman" w:hAnsi="Times New Roman"/>
                <w:b w:val="0"/>
                <w:lang w:val="en-GB"/>
              </w:rPr>
              <w:t xml:space="preserve">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 xml:space="preserve">(if agreed with </w:t>
            </w:r>
            <w:r>
              <w:rPr>
                <w:rFonts w:ascii="Times New Roman" w:hAnsi="Times New Roman"/>
                <w:b w:val="0"/>
                <w:i/>
                <w:lang w:val="en-GB"/>
              </w:rPr>
              <w:t xml:space="preserve">the </w:t>
            </w:r>
            <w:r w:rsidRPr="00900E9B">
              <w:rPr>
                <w:rFonts w:ascii="Times New Roman" w:hAnsi="Times New Roman"/>
                <w:b w:val="0"/>
                <w:i/>
                <w:lang w:val="en-GB"/>
              </w:rPr>
              <w:t>reviewer, correct the manuscript and highlight that part in the manuscript. It is mandatory that authors should write his/her feedback here)</w:t>
            </w:r>
          </w:p>
        </w:tc>
      </w:tr>
      <w:tr w:rsidR="00F1171E" w:rsidRPr="00900E9B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</w:pP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detail</w:t>
            </w:r>
            <w:r w:rsidRPr="00900E9B">
              <w:rPr>
                <w:rFonts w:ascii="Times New Roman" w:hAnsi="Times New Roman" w:cs="Times New Roman"/>
                <w:i/>
                <w:iCs/>
                <w:sz w:val="20"/>
                <w:szCs w:val="20"/>
                <w:u w:val="single"/>
                <w:lang w:val="en-GB"/>
              </w:rPr>
              <w:t>)</w:t>
            </w:r>
          </w:p>
          <w:p w14:paraId="3F0D46E3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  <w:p w14:paraId="7B654B67" w14:textId="553577A2" w:rsidR="00F1171E" w:rsidRPr="00900E9B" w:rsidRDefault="00815B3B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No.</w:t>
            </w:r>
          </w:p>
        </w:tc>
        <w:tc>
          <w:tcPr>
            <w:tcW w:w="1342" w:type="pct"/>
            <w:vAlign w:val="center"/>
          </w:tcPr>
          <w:p w14:paraId="780A9F8E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A981594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4780A682" w14:textId="77777777" w:rsidR="00F1171E" w:rsidRPr="00900E9B" w:rsidRDefault="00F1171E" w:rsidP="007222C8">
            <w:pPr>
              <w:rPr>
                <w:rFonts w:eastAsia="Arial Unicode MS"/>
                <w:sz w:val="20"/>
                <w:szCs w:val="20"/>
                <w:lang w:val="en-GB"/>
              </w:rPr>
            </w:pPr>
          </w:p>
          <w:p w14:paraId="2D80979A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</w:tr>
      <w:tr w:rsidR="00F1171E" w:rsidRPr="00900E9B" w14:paraId="097E475A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D1D8F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>Are there competing interest issues in this manuscript?</w:t>
            </w: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7CC3E8" w14:textId="4160B373" w:rsidR="00F1171E" w:rsidRPr="00900E9B" w:rsidRDefault="00815B3B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No.</w:t>
            </w:r>
          </w:p>
        </w:tc>
        <w:tc>
          <w:tcPr>
            <w:tcW w:w="1342" w:type="pct"/>
          </w:tcPr>
          <w:p w14:paraId="14748F20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A36B35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5654AD04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  <w:tr w:rsidR="00F1171E" w:rsidRPr="00900E9B" w14:paraId="3F4FB528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83F374" w14:textId="77777777" w:rsidR="00F1171E" w:rsidRPr="00900E9B" w:rsidRDefault="00F1171E" w:rsidP="007222C8">
            <w:pPr>
              <w:pStyle w:val="NormalWeb"/>
              <w:spacing w:before="0" w:beforeAutospacing="0" w:after="0" w:afterAutospacing="0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  <w:t xml:space="preserve">If plagiarism is suspected, </w:t>
            </w:r>
            <w:r w:rsidRPr="00900E9B">
              <w:rPr>
                <w:rFonts w:ascii="Times New Roman" w:hAnsi="Times New Roman" w:cs="Times New Roman"/>
                <w:b/>
                <w:sz w:val="20"/>
                <w:szCs w:val="20"/>
                <w:u w:val="single"/>
                <w:lang w:val="en-GB"/>
              </w:rPr>
              <w:t>please provide related proofs or web links.</w:t>
            </w: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1F85F9" w14:textId="2F8BE0F5" w:rsidR="00F1171E" w:rsidRPr="00900E9B" w:rsidRDefault="00815B3B" w:rsidP="007222C8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No.</w:t>
            </w:r>
          </w:p>
        </w:tc>
        <w:tc>
          <w:tcPr>
            <w:tcW w:w="1342" w:type="pct"/>
          </w:tcPr>
          <w:p w14:paraId="3D63A3AF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328B3EBA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  <w:p w14:paraId="22F22A5B" w14:textId="77777777" w:rsidR="00F1171E" w:rsidRPr="00900E9B" w:rsidRDefault="00F1171E" w:rsidP="007222C8">
            <w:pPr>
              <w:rPr>
                <w:sz w:val="20"/>
                <w:szCs w:val="20"/>
                <w:lang w:val="en-GB"/>
              </w:rPr>
            </w:pPr>
          </w:p>
        </w:tc>
      </w:tr>
    </w:tbl>
    <w:p w14:paraId="265A46BE" w14:textId="77777777" w:rsidR="00F1171E" w:rsidRPr="00900E9B" w:rsidRDefault="00F1171E" w:rsidP="00F1171E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0821DCF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</w:p>
    <w:p w14:paraId="1626FE19" w14:textId="77777777" w:rsidR="00867E37" w:rsidRPr="00900E9B" w:rsidRDefault="00867E37" w:rsidP="00867E37">
      <w:pPr>
        <w:rPr>
          <w:rFonts w:eastAsia="Arial Unicode MS"/>
          <w:b/>
          <w:bCs/>
          <w:sz w:val="20"/>
          <w:szCs w:val="20"/>
          <w:u w:val="single"/>
          <w:lang w:val="en-GB"/>
        </w:rPr>
      </w:pPr>
      <w:r w:rsidRPr="002E287A">
        <w:rPr>
          <w:rFonts w:eastAsia="Arial Unicode MS"/>
          <w:b/>
          <w:bCs/>
          <w:sz w:val="20"/>
          <w:szCs w:val="20"/>
          <w:highlight w:val="yellow"/>
          <w:u w:val="single"/>
          <w:lang w:val="en-GB"/>
        </w:rPr>
        <w:t>Reviewer Details:</w:t>
      </w:r>
    </w:p>
    <w:p w14:paraId="6580F637" w14:textId="77777777" w:rsidR="00867E37" w:rsidRDefault="00867E37" w:rsidP="00867E37">
      <w:pPr>
        <w:rPr>
          <w:rFonts w:eastAsia="Arial Unicode MS"/>
          <w:b/>
          <w:bCs/>
          <w:color w:val="FF0000"/>
          <w:sz w:val="20"/>
          <w:szCs w:val="20"/>
          <w:u w:val="single"/>
          <w:lang w:val="en-GB"/>
        </w:rPr>
      </w:pPr>
    </w:p>
    <w:p w14:paraId="4F7AA809" w14:textId="327B2B3C" w:rsidR="0012044C" w:rsidRDefault="0012044C" w:rsidP="00867E37">
      <w:pPr>
        <w:rPr>
          <w:sz w:val="20"/>
          <w:szCs w:val="20"/>
          <w:lang w:val="en-GB"/>
        </w:rPr>
      </w:pPr>
      <w:r w:rsidRPr="0012044C">
        <w:rPr>
          <w:sz w:val="20"/>
          <w:szCs w:val="20"/>
          <w:lang w:val="en-GB"/>
        </w:rPr>
        <w:t>Alb Lupas Alina</w:t>
      </w:r>
      <w:r>
        <w:rPr>
          <w:sz w:val="20"/>
          <w:szCs w:val="20"/>
          <w:lang w:val="en-GB"/>
        </w:rPr>
        <w:t xml:space="preserve">, </w:t>
      </w:r>
      <w:r w:rsidRPr="0012044C">
        <w:rPr>
          <w:sz w:val="20"/>
          <w:szCs w:val="20"/>
          <w:lang w:val="en-GB"/>
        </w:rPr>
        <w:t>University of Oradea</w:t>
      </w:r>
      <w:r>
        <w:rPr>
          <w:sz w:val="20"/>
          <w:szCs w:val="20"/>
          <w:lang w:val="en-GB"/>
        </w:rPr>
        <w:t xml:space="preserve">, </w:t>
      </w:r>
      <w:r w:rsidRPr="0012044C">
        <w:rPr>
          <w:sz w:val="20"/>
          <w:szCs w:val="20"/>
          <w:lang w:val="en-GB"/>
        </w:rPr>
        <w:t>Romania</w:t>
      </w:r>
      <w:r>
        <w:rPr>
          <w:sz w:val="20"/>
          <w:szCs w:val="20"/>
          <w:lang w:val="en-GB"/>
        </w:rPr>
        <w:t>.</w:t>
      </w:r>
    </w:p>
    <w:sectPr w:rsidR="0012044C" w:rsidSect="0017545C">
      <w:headerReference w:type="default" r:id="rId7"/>
      <w:footerReference w:type="default" r:id="rId8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FDC43" w14:textId="77777777" w:rsidR="007B4C30" w:rsidRPr="0000007A" w:rsidRDefault="007B4C30" w:rsidP="0099583E">
      <w:r>
        <w:separator/>
      </w:r>
    </w:p>
  </w:endnote>
  <w:endnote w:type="continuationSeparator" w:id="0">
    <w:p w14:paraId="331403F1" w14:textId="77777777" w:rsidR="007B4C30" w:rsidRPr="0000007A" w:rsidRDefault="007B4C30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1C429A" w14:textId="77777777" w:rsidR="007B4C30" w:rsidRPr="0000007A" w:rsidRDefault="007B4C30" w:rsidP="0099583E">
      <w:r>
        <w:separator/>
      </w:r>
    </w:p>
  </w:footnote>
  <w:footnote w:type="continuationSeparator" w:id="0">
    <w:p w14:paraId="1BFA4D9D" w14:textId="77777777" w:rsidR="007B4C30" w:rsidRPr="0000007A" w:rsidRDefault="007B4C30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475418606">
    <w:abstractNumId w:val="3"/>
  </w:num>
  <w:num w:numId="2" w16cid:durableId="528371944">
    <w:abstractNumId w:val="6"/>
  </w:num>
  <w:num w:numId="3" w16cid:durableId="1705983555">
    <w:abstractNumId w:val="5"/>
  </w:num>
  <w:num w:numId="4" w16cid:durableId="1777753464">
    <w:abstractNumId w:val="7"/>
  </w:num>
  <w:num w:numId="5" w16cid:durableId="529759294">
    <w:abstractNumId w:val="4"/>
  </w:num>
  <w:num w:numId="6" w16cid:durableId="557939279">
    <w:abstractNumId w:val="0"/>
  </w:num>
  <w:num w:numId="7" w16cid:durableId="431901577">
    <w:abstractNumId w:val="1"/>
  </w:num>
  <w:num w:numId="8" w16cid:durableId="1208176153">
    <w:abstractNumId w:val="9"/>
  </w:num>
  <w:num w:numId="9" w16cid:durableId="1194340480">
    <w:abstractNumId w:val="8"/>
  </w:num>
  <w:num w:numId="10" w16cid:durableId="8956296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32FA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1373"/>
    <w:rsid w:val="00115767"/>
    <w:rsid w:val="0012044C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C2B81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62A3B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B5038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1F7A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4C30"/>
    <w:rsid w:val="007B54A4"/>
    <w:rsid w:val="007C6CDF"/>
    <w:rsid w:val="007D0246"/>
    <w:rsid w:val="007F5873"/>
    <w:rsid w:val="008126B7"/>
    <w:rsid w:val="00815B3B"/>
    <w:rsid w:val="00815F94"/>
    <w:rsid w:val="008224E2"/>
    <w:rsid w:val="00825DC9"/>
    <w:rsid w:val="0082676D"/>
    <w:rsid w:val="008324FC"/>
    <w:rsid w:val="00845486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3440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861A3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36EFB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232"/>
    <w:rsid w:val="00FA6528"/>
    <w:rsid w:val="00FB0D50"/>
    <w:rsid w:val="00FB3DE3"/>
    <w:rsid w:val="00FB5BBE"/>
    <w:rsid w:val="00FC2E17"/>
    <w:rsid w:val="00FC432A"/>
    <w:rsid w:val="00FC6387"/>
    <w:rsid w:val="00FC6802"/>
    <w:rsid w:val="00FD48B4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383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2738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Editor-20</cp:lastModifiedBy>
  <cp:revision>7</cp:revision>
  <dcterms:created xsi:type="dcterms:W3CDTF">2026-02-25T10:37:00Z</dcterms:created>
  <dcterms:modified xsi:type="dcterms:W3CDTF">2026-03-23T12:23:00Z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