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8C809F6" w:rsidR="0000007A" w:rsidRPr="00DE7D30" w:rsidRDefault="00790D3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790D36">
              <w:rPr>
                <w:rFonts w:ascii="Arial" w:hAnsi="Arial" w:cs="Arial"/>
                <w:b/>
                <w:bCs/>
                <w:szCs w:val="28"/>
                <w:u w:val="single"/>
              </w:rPr>
              <w:t>Advanced Research in Biological Science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314745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Ms_BP_</w:t>
            </w:r>
            <w:r w:rsidR="00790D36" w:rsidRPr="00790D36">
              <w:rPr>
                <w:rFonts w:ascii="Arial" w:hAnsi="Arial" w:cs="Arial"/>
                <w:b/>
                <w:bCs/>
                <w:szCs w:val="28"/>
                <w:lang w:val="en-GB"/>
              </w:rPr>
              <w:t>8653A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CE13D5" w:rsidR="0000007A" w:rsidRPr="00790D36" w:rsidRDefault="00790D36" w:rsidP="00790D36">
            <w:pPr>
              <w:pStyle w:val="NormalWeb"/>
              <w:rPr>
                <w:rFonts w:ascii="Arial" w:hAnsi="Arial" w:cs="Arial"/>
                <w:b/>
                <w:szCs w:val="28"/>
                <w:lang w:val="en-GB"/>
              </w:rPr>
            </w:pPr>
            <w:r w:rsidRPr="00790D36">
              <w:rPr>
                <w:rFonts w:ascii="Arial" w:hAnsi="Arial" w:cs="Arial"/>
                <w:b/>
                <w:szCs w:val="28"/>
                <w:lang w:val="en-GB"/>
              </w:rPr>
              <w:t>Symptomatic characterization of green cypress dieback</w:t>
            </w:r>
            <w:r>
              <w:rPr>
                <w:rFonts w:ascii="Arial" w:hAnsi="Arial" w:cs="Arial"/>
                <w:b/>
                <w:szCs w:val="28"/>
                <w:lang w:val="en-GB"/>
              </w:rPr>
              <w:t xml:space="preserve"> </w:t>
            </w:r>
            <w:r w:rsidRPr="00790D36">
              <w:rPr>
                <w:rFonts w:ascii="Arial" w:hAnsi="Arial" w:cs="Arial"/>
                <w:b/>
                <w:szCs w:val="28"/>
                <w:lang w:val="en-GB"/>
              </w:rPr>
              <w:t xml:space="preserve">(Cupressus sempervirens L.) in the Western </w:t>
            </w:r>
            <w:proofErr w:type="spellStart"/>
            <w:r w:rsidRPr="00790D36">
              <w:rPr>
                <w:rFonts w:ascii="Arial" w:hAnsi="Arial" w:cs="Arial"/>
                <w:b/>
                <w:szCs w:val="28"/>
                <w:lang w:val="en-GB"/>
              </w:rPr>
              <w:t>Traras</w:t>
            </w:r>
            <w:proofErr w:type="spellEnd"/>
            <w:r w:rsidRPr="00790D36">
              <w:rPr>
                <w:rFonts w:ascii="Arial" w:hAnsi="Arial" w:cs="Arial"/>
                <w:b/>
                <w:szCs w:val="28"/>
                <w:lang w:val="en-GB"/>
              </w:rPr>
              <w:t xml:space="preserve"> Mountains (North Western Algeria)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5393F6" w:rsidR="00CF0BBB" w:rsidRPr="00DE7D30" w:rsidRDefault="00790D3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90D3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121"/>
        <w:gridCol w:w="6967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312FB6">
        <w:tc>
          <w:tcPr>
            <w:tcW w:w="1396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40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64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312FB6">
        <w:tc>
          <w:tcPr>
            <w:tcW w:w="1396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40" w:type="pct"/>
          </w:tcPr>
          <w:p w14:paraId="62B0017C" w14:textId="1CBB01A6" w:rsidR="00204D68" w:rsidRPr="00DE7D30" w:rsidRDefault="00312FB6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rtl/>
                <w:lang w:val="en-GB" w:bidi="fa-IR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</w:t>
            </w:r>
            <w:r>
              <w:t xml:space="preserve"> </w:t>
            </w:r>
            <w:proofErr w:type="gramStart"/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investigation for</w:t>
            </w:r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characterize </w:t>
            </w:r>
            <w:proofErr w:type="spellStart"/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>symptomatologically</w:t>
            </w:r>
            <w:proofErr w:type="spellEnd"/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reduction of green cypress in the mountains of the Western </w:t>
            </w:r>
            <w:proofErr w:type="spellStart"/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Traras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that </w:t>
            </w:r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review can be useful for environmental protection</w:t>
            </w:r>
          </w:p>
        </w:tc>
        <w:tc>
          <w:tcPr>
            <w:tcW w:w="1664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312FB6">
        <w:trPr>
          <w:trHeight w:val="554"/>
        </w:trPr>
        <w:tc>
          <w:tcPr>
            <w:tcW w:w="1396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40" w:type="pct"/>
          </w:tcPr>
          <w:p w14:paraId="19894BC0" w14:textId="70F00DCA" w:rsidR="00312FB6" w:rsidRPr="00312FB6" w:rsidRDefault="00312FB6" w:rsidP="00312FB6">
            <w:pPr>
              <w:jc w:val="center"/>
              <w:rPr>
                <w:sz w:val="20"/>
                <w:szCs w:val="20"/>
              </w:rPr>
            </w:pPr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title of the paper </w:t>
            </w:r>
            <w:proofErr w:type="gramStart"/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is  suitable</w:t>
            </w:r>
            <w:proofErr w:type="gramEnd"/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, But it can be 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val="en-GB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stated </w:t>
            </w:r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>with the title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>”</w:t>
            </w:r>
            <w:r w:rsidRPr="005451AD">
              <w:rPr>
                <w:b/>
                <w:bCs/>
                <w:sz w:val="40"/>
                <w:szCs w:val="40"/>
              </w:rPr>
              <w:t xml:space="preserve"> </w:t>
            </w:r>
            <w:r w:rsidRPr="00312FB6">
              <w:rPr>
                <w:sz w:val="20"/>
                <w:szCs w:val="20"/>
              </w:rPr>
              <w:t>Symptomatic characterization of green cypress dieback</w:t>
            </w:r>
            <w:r>
              <w:rPr>
                <w:sz w:val="20"/>
                <w:szCs w:val="20"/>
              </w:rPr>
              <w:t xml:space="preserve"> </w:t>
            </w:r>
            <w:r w:rsidRPr="00312FB6">
              <w:rPr>
                <w:sz w:val="20"/>
                <w:szCs w:val="20"/>
              </w:rPr>
              <w:t>in the North Western Algeria Mountains</w:t>
            </w:r>
          </w:p>
          <w:p w14:paraId="7E1456D1" w14:textId="432BCB42" w:rsidR="00D9392F" w:rsidRPr="00DE7D30" w:rsidRDefault="00D9392F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312FB6">
        <w:trPr>
          <w:trHeight w:val="574"/>
        </w:trPr>
        <w:tc>
          <w:tcPr>
            <w:tcW w:w="1396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40" w:type="pct"/>
          </w:tcPr>
          <w:p w14:paraId="1D6A4D69" w14:textId="7EA07052" w:rsidR="00D9392F" w:rsidRPr="00DE7D30" w:rsidRDefault="00312FB6" w:rsidP="00B62F41">
            <w:pPr>
              <w:rPr>
                <w:rFonts w:ascii="Arial" w:hAnsi="Arial" w:cs="Arial"/>
                <w:sz w:val="20"/>
                <w:szCs w:val="20"/>
                <w:rtl/>
                <w:lang w:val="en-GB" w:bidi="fa-IR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No,</w:t>
            </w:r>
            <w:r>
              <w:t xml:space="preserve"> </w:t>
            </w:r>
            <w:proofErr w:type="gramStart"/>
            <w:r w:rsidRPr="00312FB6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proofErr w:type="gramEnd"/>
            <w:r w:rsidRPr="00312FB6">
              <w:rPr>
                <w:rFonts w:ascii="Arial" w:hAnsi="Arial" w:cs="Arial"/>
                <w:sz w:val="20"/>
                <w:szCs w:val="20"/>
                <w:lang w:val="en-GB"/>
              </w:rPr>
              <w:t xml:space="preserve"> causes of </w:t>
            </w:r>
            <w:r w:rsidRPr="00312FB6">
              <w:rPr>
                <w:rFonts w:ascii="Arial" w:hAnsi="Arial" w:cs="Arial"/>
                <w:bCs/>
                <w:sz w:val="20"/>
                <w:szCs w:val="20"/>
                <w:lang w:val="en-GB"/>
              </w:rPr>
              <w:t>green cypress</w:t>
            </w:r>
            <w:r w:rsidRPr="00312FB6">
              <w:rPr>
                <w:rFonts w:ascii="Arial" w:hAnsi="Arial" w:cs="Arial"/>
                <w:sz w:val="20"/>
                <w:szCs w:val="20"/>
                <w:lang w:val="en-GB"/>
              </w:rPr>
              <w:t xml:space="preserve"> and the solutions to reduce it should be stated comprehensively and briefly</w:t>
            </w:r>
          </w:p>
        </w:tc>
        <w:tc>
          <w:tcPr>
            <w:tcW w:w="1664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312FB6">
        <w:trPr>
          <w:trHeight w:val="1178"/>
        </w:trPr>
        <w:tc>
          <w:tcPr>
            <w:tcW w:w="1396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40" w:type="pct"/>
          </w:tcPr>
          <w:p w14:paraId="218D0938" w14:textId="54D3816A" w:rsidR="00312FB6" w:rsidRPr="00312FB6" w:rsidRDefault="00312FB6" w:rsidP="00312FB6">
            <w:pPr>
              <w:rPr>
                <w:rFonts w:asciiTheme="majorBidi" w:hAnsiTheme="majorBidi" w:cstheme="majorBidi"/>
                <w:sz w:val="20"/>
                <w:szCs w:val="20"/>
                <w:rtl/>
                <w:lang w:val="en-GB"/>
              </w:rPr>
            </w:pPr>
            <w:proofErr w:type="spellStart"/>
            <w:proofErr w:type="gramStart"/>
            <w:r w:rsidRPr="00312FB6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Please,the</w:t>
            </w:r>
            <w:proofErr w:type="spellEnd"/>
            <w:proofErr w:type="gramEnd"/>
            <w:r w:rsidRPr="00312FB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English quality of the article</w:t>
            </w:r>
            <w:r w:rsidRPr="00312FB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12FB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must be improved </w:t>
            </w:r>
            <w:proofErr w:type="spellStart"/>
            <w:r w:rsidRPr="00312FB6">
              <w:rPr>
                <w:rFonts w:asciiTheme="majorBidi" w:hAnsiTheme="majorBidi" w:cstheme="majorBidi"/>
                <w:sz w:val="20"/>
                <w:szCs w:val="20"/>
              </w:rPr>
              <w:t>i</w:t>
            </w:r>
            <w:proofErr w:type="spellEnd"/>
            <w:r w:rsidRPr="00312FB6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 the following cases</w:t>
            </w:r>
            <w:r w:rsidRPr="00312FB6">
              <w:rPr>
                <w:rFonts w:asciiTheme="majorBidi" w:hAnsiTheme="majorBidi" w:cstheme="majorBidi"/>
                <w:sz w:val="20"/>
                <w:szCs w:val="20"/>
                <w:rtl/>
                <w:lang w:val="en-GB"/>
              </w:rPr>
              <w:t>.</w:t>
            </w:r>
          </w:p>
          <w:p w14:paraId="3AA77399" w14:textId="77777777" w:rsidR="00312FB6" w:rsidRPr="00312FB6" w:rsidRDefault="00312FB6" w:rsidP="00312FB6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12FB6">
              <w:rPr>
                <w:rFonts w:asciiTheme="majorBidi" w:hAnsiTheme="majorBidi" w:cstheme="majorBidi"/>
                <w:sz w:val="20"/>
                <w:szCs w:val="20"/>
              </w:rPr>
              <w:t>Abstract</w:t>
            </w:r>
          </w:p>
          <w:p w14:paraId="450A8EA5" w14:textId="77777777" w:rsidR="00312FB6" w:rsidRPr="00312FB6" w:rsidRDefault="00312FB6" w:rsidP="00312FB6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12FB6">
              <w:rPr>
                <w:rFonts w:asciiTheme="majorBidi" w:hAnsiTheme="majorBidi" w:cstheme="majorBidi"/>
                <w:sz w:val="20"/>
                <w:szCs w:val="20"/>
              </w:rPr>
              <w:t>Introduction</w:t>
            </w:r>
          </w:p>
          <w:p w14:paraId="2AAE2C91" w14:textId="76F07D1B" w:rsidR="00FB3DE3" w:rsidRPr="00312FB6" w:rsidRDefault="00312FB6" w:rsidP="00312FB6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312FB6">
              <w:rPr>
                <w:sz w:val="20"/>
                <w:szCs w:val="20"/>
              </w:rPr>
              <w:t>Materials and methods</w:t>
            </w:r>
          </w:p>
          <w:p w14:paraId="3A826CF0" w14:textId="77777777" w:rsidR="00312FB6" w:rsidRPr="00312FB6" w:rsidRDefault="00312FB6" w:rsidP="00312FB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B6">
              <w:rPr>
                <w:sz w:val="20"/>
                <w:szCs w:val="20"/>
              </w:rPr>
              <w:t>Results and discussion</w:t>
            </w:r>
          </w:p>
          <w:p w14:paraId="50A78266" w14:textId="300EC04C" w:rsidR="00312FB6" w:rsidRPr="00312FB6" w:rsidRDefault="00312FB6" w:rsidP="00312FB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2FB6">
              <w:rPr>
                <w:sz w:val="20"/>
                <w:szCs w:val="20"/>
              </w:rPr>
              <w:t>Conclusion</w:t>
            </w:r>
          </w:p>
        </w:tc>
        <w:tc>
          <w:tcPr>
            <w:tcW w:w="1664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312FB6">
        <w:trPr>
          <w:trHeight w:val="1178"/>
        </w:trPr>
        <w:tc>
          <w:tcPr>
            <w:tcW w:w="1396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40" w:type="pct"/>
          </w:tcPr>
          <w:p w14:paraId="469F55E8" w14:textId="77777777" w:rsidR="00312FB6" w:rsidRPr="00D92B63" w:rsidRDefault="00312FB6" w:rsidP="00312FB6">
            <w:pPr>
              <w:rPr>
                <w:rFonts w:asciiTheme="majorBidi" w:hAnsiTheme="majorBidi" w:cstheme="majorBidi"/>
                <w:sz w:val="20"/>
                <w:szCs w:val="20"/>
                <w:rtl/>
                <w:lang w:val="en-GB"/>
              </w:rPr>
            </w:pPr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Please, correct the following</w:t>
            </w:r>
            <w:r w:rsidRPr="00D92B63">
              <w:rPr>
                <w:rFonts w:asciiTheme="majorBidi" w:hAnsiTheme="majorBidi" w:cstheme="majorBidi"/>
                <w:sz w:val="20"/>
                <w:szCs w:val="20"/>
                <w:rtl/>
                <w:lang w:val="en-GB"/>
              </w:rPr>
              <w:t>:</w:t>
            </w:r>
          </w:p>
          <w:p w14:paraId="69AF86B0" w14:textId="75C38C11" w:rsidR="00312FB6" w:rsidRPr="00D92B63" w:rsidRDefault="00312FB6" w:rsidP="00312FB6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1.Abstract:</w:t>
            </w:r>
            <w:r w:rsidRPr="00D92B63">
              <w:rPr>
                <w:rFonts w:asciiTheme="majorBidi" w:hAnsiTheme="majorBidi" w:cstheme="majorBidi"/>
              </w:rPr>
              <w:t xml:space="preserve"> </w:t>
            </w:r>
            <w:r w:rsidRPr="00312FB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causes of </w:t>
            </w:r>
            <w:r w:rsidRPr="00312FB6">
              <w:rPr>
                <w:rFonts w:asciiTheme="majorBidi" w:hAnsiTheme="majorBidi" w:cstheme="majorBidi"/>
                <w:bCs/>
                <w:sz w:val="20"/>
                <w:szCs w:val="20"/>
                <w:lang w:val="en-GB"/>
              </w:rPr>
              <w:t>green cypress</w:t>
            </w:r>
            <w:r w:rsidRPr="00312FB6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and the solutions to reduce it should be stated comprehensively and briefly</w:t>
            </w:r>
          </w:p>
          <w:p w14:paraId="0DCEECE0" w14:textId="00D8A246" w:rsidR="00312FB6" w:rsidRPr="00D92B63" w:rsidRDefault="00312FB6" w:rsidP="00312FB6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2.Introduction:</w:t>
            </w:r>
            <w:r w:rsidRPr="00D92B63">
              <w:rPr>
                <w:rFonts w:asciiTheme="majorBidi" w:hAnsiTheme="majorBidi" w:cstheme="majorBidi"/>
              </w:rPr>
              <w:t xml:space="preserve"> </w:t>
            </w:r>
            <w:r w:rsidR="002E4F04" w:rsidRPr="002E4F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It has been explained in more detail about </w:t>
            </w:r>
            <w:r w:rsidR="002E4F04" w:rsidRPr="00312FB6">
              <w:rPr>
                <w:sz w:val="20"/>
                <w:szCs w:val="20"/>
              </w:rPr>
              <w:t>green cypress dieback</w:t>
            </w:r>
            <w:r w:rsidR="002E4F04" w:rsidRPr="002E4F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and its elimination factors according to past research</w:t>
            </w:r>
            <w:r w:rsidRPr="00D92B63">
              <w:rPr>
                <w:rFonts w:asciiTheme="majorBidi" w:hAnsiTheme="majorBidi" w:cstheme="majorBidi"/>
                <w:sz w:val="20"/>
                <w:szCs w:val="20"/>
                <w:lang w:val="en-GB"/>
              </w:rPr>
              <w:t>.</w:t>
            </w:r>
          </w:p>
          <w:p w14:paraId="51824F7F" w14:textId="60DBED8A" w:rsidR="002E4F04" w:rsidRPr="002E4F04" w:rsidRDefault="00312FB6" w:rsidP="002E4F04">
            <w:pPr>
              <w:rPr>
                <w:sz w:val="20"/>
                <w:szCs w:val="20"/>
              </w:rPr>
            </w:pPr>
            <w:r w:rsidRPr="002E4F04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</w:t>
            </w:r>
            <w:r w:rsidRPr="002E4F04">
              <w:rPr>
                <w:rFonts w:asciiTheme="majorBidi" w:hAnsiTheme="majorBidi" w:cstheme="majorBidi"/>
              </w:rPr>
              <w:t xml:space="preserve"> </w:t>
            </w:r>
            <w:r w:rsidR="002E4F04" w:rsidRPr="002E4F04">
              <w:rPr>
                <w:sz w:val="20"/>
                <w:szCs w:val="20"/>
              </w:rPr>
              <w:t xml:space="preserve">Materials and </w:t>
            </w:r>
            <w:proofErr w:type="gramStart"/>
            <w:r w:rsidR="002E4F04" w:rsidRPr="002E4F04">
              <w:rPr>
                <w:sz w:val="20"/>
                <w:szCs w:val="20"/>
              </w:rPr>
              <w:t>methods</w:t>
            </w:r>
            <w:r w:rsidR="002E4F04">
              <w:rPr>
                <w:rFonts w:hint="cs"/>
                <w:sz w:val="20"/>
                <w:szCs w:val="20"/>
                <w:rtl/>
              </w:rPr>
              <w:t>:</w:t>
            </w:r>
            <w:r w:rsidR="002E4F04">
              <w:rPr>
                <w:sz w:val="20"/>
                <w:szCs w:val="20"/>
              </w:rPr>
              <w:t>please</w:t>
            </w:r>
            <w:proofErr w:type="gramEnd"/>
            <w:r w:rsidR="002E4F04">
              <w:rPr>
                <w:sz w:val="20"/>
                <w:szCs w:val="20"/>
              </w:rPr>
              <w:t xml:space="preserve">, table provided and </w:t>
            </w:r>
            <w:r w:rsidR="002E4F04" w:rsidRPr="005451AD">
              <w:rPr>
                <w:sz w:val="20"/>
                <w:szCs w:val="20"/>
              </w:rPr>
              <w:t xml:space="preserve"> Dieback rate (%) </w:t>
            </w:r>
            <w:r w:rsidR="002E4F04">
              <w:rPr>
                <w:sz w:val="20"/>
                <w:szCs w:val="20"/>
              </w:rPr>
              <w:t xml:space="preserve">stated in </w:t>
            </w:r>
            <w:r w:rsidR="002E4F04" w:rsidRPr="002E4F04">
              <w:rPr>
                <w:sz w:val="20"/>
                <w:szCs w:val="20"/>
              </w:rPr>
              <w:t>current study</w:t>
            </w:r>
            <w:r w:rsidR="002E4F04">
              <w:rPr>
                <w:sz w:val="20"/>
                <w:szCs w:val="20"/>
              </w:rPr>
              <w:t xml:space="preserve"> </w:t>
            </w:r>
          </w:p>
          <w:p w14:paraId="4B0495F2" w14:textId="09F941E7" w:rsidR="004430CD" w:rsidRDefault="00312FB6" w:rsidP="002E4F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2B6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</w:t>
            </w:r>
            <w:r w:rsidRPr="00D92B63">
              <w:rPr>
                <w:rFonts w:asciiTheme="majorBidi" w:hAnsiTheme="majorBidi" w:cstheme="majorBidi"/>
                <w:lang w:val="en-GB"/>
              </w:rPr>
              <w:t xml:space="preserve"> result and discussion:</w:t>
            </w:r>
            <w:r w:rsidRPr="00D92B63">
              <w:rPr>
                <w:rFonts w:asciiTheme="majorBidi" w:hAnsiTheme="majorBidi" w:cstheme="majorBidi"/>
              </w:rPr>
              <w:t xml:space="preserve"> </w:t>
            </w:r>
            <w:r w:rsidR="002E4F04">
              <w:rPr>
                <w:sz w:val="20"/>
                <w:szCs w:val="20"/>
              </w:rPr>
              <w:t xml:space="preserve">please, table provided </w:t>
            </w:r>
            <w:proofErr w:type="gramStart"/>
            <w:r w:rsidR="002E4F04">
              <w:rPr>
                <w:sz w:val="20"/>
                <w:szCs w:val="20"/>
              </w:rPr>
              <w:t xml:space="preserve">and </w:t>
            </w:r>
            <w:r w:rsidR="0035690F">
              <w:rPr>
                <w:sz w:val="20"/>
                <w:szCs w:val="20"/>
              </w:rPr>
              <w:t xml:space="preserve"> results</w:t>
            </w:r>
            <w:proofErr w:type="gramEnd"/>
            <w:r w:rsidR="0035690F">
              <w:rPr>
                <w:sz w:val="20"/>
                <w:szCs w:val="20"/>
              </w:rPr>
              <w:t xml:space="preserve"> of </w:t>
            </w:r>
            <w:r w:rsidR="0035690F" w:rsidRPr="005451AD">
              <w:rPr>
                <w:b/>
                <w:bCs/>
                <w:sz w:val="20"/>
                <w:szCs w:val="20"/>
              </w:rPr>
              <w:t xml:space="preserve">Stage </w:t>
            </w:r>
            <w:r w:rsidR="0035690F">
              <w:rPr>
                <w:b/>
                <w:bCs/>
                <w:sz w:val="20"/>
                <w:szCs w:val="20"/>
              </w:rPr>
              <w:t>0-7</w:t>
            </w:r>
            <w:r w:rsidR="002E4F04" w:rsidRPr="005451AD">
              <w:rPr>
                <w:sz w:val="20"/>
                <w:szCs w:val="20"/>
              </w:rPr>
              <w:t xml:space="preserve"> </w:t>
            </w:r>
            <w:r w:rsidR="0035690F">
              <w:rPr>
                <w:sz w:val="20"/>
                <w:szCs w:val="20"/>
              </w:rPr>
              <w:t xml:space="preserve">stated </w:t>
            </w:r>
            <w:r w:rsidR="0035690F" w:rsidRPr="00312FB6">
              <w:rPr>
                <w:rFonts w:ascii="Arial" w:hAnsi="Arial" w:cs="Arial"/>
                <w:sz w:val="20"/>
                <w:szCs w:val="20"/>
                <w:lang w:val="en-GB"/>
              </w:rPr>
              <w:t>briefly</w:t>
            </w:r>
            <w:r w:rsidR="0035690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C67AED1" w14:textId="7E73CCCC" w:rsidR="0035690F" w:rsidRDefault="0035690F" w:rsidP="002E4F04">
            <w:pPr>
              <w:rPr>
                <w:rFonts w:ascii="Arial" w:hAnsi="Arial" w:cs="Arial"/>
                <w:sz w:val="20"/>
                <w:szCs w:val="20"/>
                <w:rtl/>
                <w:lang w:val="en-GB" w:bidi="fa-IR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5.</w:t>
            </w:r>
            <w:r w:rsidRPr="0035690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5690F">
              <w:rPr>
                <w:sz w:val="20"/>
                <w:szCs w:val="20"/>
              </w:rPr>
              <w:t>Conclusion</w:t>
            </w:r>
            <w:r>
              <w:rPr>
                <w:sz w:val="20"/>
                <w:szCs w:val="20"/>
              </w:rPr>
              <w:t>:please</w:t>
            </w:r>
            <w:proofErr w:type="spellEnd"/>
            <w:proofErr w:type="gramEnd"/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35690F">
              <w:rPr>
                <w:sz w:val="20"/>
                <w:szCs w:val="20"/>
              </w:rPr>
              <w:t>Comprehensive and complete study results are explained</w:t>
            </w:r>
          </w:p>
          <w:p w14:paraId="5C93CB83" w14:textId="421D3008" w:rsidR="0035690F" w:rsidRPr="00DE7D30" w:rsidRDefault="0035690F" w:rsidP="002E4F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312FB6">
        <w:trPr>
          <w:trHeight w:val="1178"/>
        </w:trPr>
        <w:tc>
          <w:tcPr>
            <w:tcW w:w="1396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40" w:type="pct"/>
          </w:tcPr>
          <w:p w14:paraId="6D532B8F" w14:textId="585F4EBA" w:rsidR="005F184C" w:rsidRPr="0035690F" w:rsidRDefault="0035690F" w:rsidP="00B62F41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35690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Please from more </w:t>
            </w:r>
            <w:proofErr w:type="gramStart"/>
            <w:r w:rsidRPr="0035690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references</w:t>
            </w:r>
            <w:r w:rsidRPr="0035690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5690F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proofErr w:type="spellStart"/>
            <w:r w:rsidRPr="0035690F">
              <w:rPr>
                <w:rFonts w:asciiTheme="majorBidi" w:hAnsiTheme="majorBidi" w:cstheme="majorBidi"/>
                <w:sz w:val="20"/>
                <w:szCs w:val="20"/>
              </w:rPr>
              <w:t>andso</w:t>
            </w:r>
            <w:proofErr w:type="spellEnd"/>
            <w:proofErr w:type="gramEnd"/>
            <w:r w:rsidRPr="0035690F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35690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references</w:t>
            </w:r>
            <w:r w:rsidRPr="0035690F">
              <w:rPr>
                <w:rFonts w:asciiTheme="majorBidi" w:hAnsiTheme="majorBidi" w:cstheme="majorBidi"/>
                <w:sz w:val="20"/>
                <w:szCs w:val="20"/>
              </w:rPr>
              <w:t xml:space="preserve"> stated the 2018-2023 studies.</w:t>
            </w:r>
          </w:p>
        </w:tc>
        <w:tc>
          <w:tcPr>
            <w:tcW w:w="1664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2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6576"/>
        <w:gridCol w:w="324"/>
        <w:gridCol w:w="7259"/>
        <w:gridCol w:w="6742"/>
        <w:gridCol w:w="973"/>
      </w:tblGrid>
      <w:tr w:rsidR="00D241A7" w:rsidRPr="00D241A7" w14:paraId="72AF3632" w14:textId="77777777" w:rsidTr="003A5C62">
        <w:trPr>
          <w:gridAfter w:val="1"/>
          <w:wAfter w:w="222" w:type="pct"/>
        </w:trPr>
        <w:tc>
          <w:tcPr>
            <w:tcW w:w="4778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5423" w14:textId="77777777" w:rsidR="00D241A7" w:rsidRPr="00D241A7" w:rsidRDefault="00D241A7" w:rsidP="00D241A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241A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241A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E992BD" w14:textId="77777777" w:rsidR="00D241A7" w:rsidRPr="00D241A7" w:rsidRDefault="00D241A7" w:rsidP="00D241A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241A7" w:rsidRPr="00D241A7" w14:paraId="1256C382" w14:textId="77777777" w:rsidTr="003A5C62">
        <w:trPr>
          <w:gridAfter w:val="1"/>
          <w:wAfter w:w="222" w:type="pct"/>
        </w:trPr>
        <w:tc>
          <w:tcPr>
            <w:tcW w:w="1582" w:type="pct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F1EB0" w14:textId="77777777" w:rsidR="00D241A7" w:rsidRPr="00D241A7" w:rsidRDefault="00D241A7" w:rsidP="00D241A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92FF6" w14:textId="77777777" w:rsidR="00D241A7" w:rsidRPr="00D241A7" w:rsidRDefault="00D241A7" w:rsidP="00D241A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241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539" w:type="pct"/>
            <w:shd w:val="clear" w:color="auto" w:fill="auto"/>
          </w:tcPr>
          <w:p w14:paraId="5481CB08" w14:textId="77777777" w:rsidR="00D241A7" w:rsidRPr="00D241A7" w:rsidRDefault="00D241A7" w:rsidP="00D241A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241A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D241A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D241A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241A7" w:rsidRPr="00D241A7" w14:paraId="47FBD15E" w14:textId="77777777" w:rsidTr="003A5C62">
        <w:trPr>
          <w:gridAfter w:val="1"/>
          <w:wAfter w:w="222" w:type="pct"/>
        </w:trPr>
        <w:tc>
          <w:tcPr>
            <w:tcW w:w="1582" w:type="pct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FE49" w14:textId="77777777" w:rsidR="00D241A7" w:rsidRPr="00D241A7" w:rsidRDefault="00D241A7" w:rsidP="00D241A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241A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Are there ethical issues in this manuscript?</w:t>
            </w:r>
          </w:p>
        </w:tc>
        <w:tc>
          <w:tcPr>
            <w:tcW w:w="16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608DE" w14:textId="77777777" w:rsidR="00D241A7" w:rsidRPr="00D241A7" w:rsidRDefault="00D241A7" w:rsidP="00D241A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241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241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241A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8AEF806" w14:textId="77777777" w:rsidR="00D241A7" w:rsidRPr="00D241A7" w:rsidRDefault="00D241A7" w:rsidP="00D241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6DF40A" w14:textId="77777777" w:rsidR="00D241A7" w:rsidRPr="00D241A7" w:rsidRDefault="00D241A7" w:rsidP="00D241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9" w:type="pct"/>
            <w:shd w:val="clear" w:color="auto" w:fill="auto"/>
          </w:tcPr>
          <w:p w14:paraId="74381931" w14:textId="77777777" w:rsidR="00D241A7" w:rsidRPr="00D241A7" w:rsidRDefault="00D241A7" w:rsidP="00D241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2B6CDB" w14:textId="77777777" w:rsidR="00D241A7" w:rsidRPr="00D241A7" w:rsidRDefault="00D241A7" w:rsidP="00D241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241A7" w:rsidRPr="00D241A7" w14:paraId="521EEC7C" w14:textId="77777777" w:rsidTr="003A5C62">
        <w:trPr>
          <w:gridBefore w:val="1"/>
          <w:wBefore w:w="7" w:type="pct"/>
        </w:trPr>
        <w:tc>
          <w:tcPr>
            <w:tcW w:w="4993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EBC0" w14:textId="77777777" w:rsidR="00D241A7" w:rsidRPr="00D241A7" w:rsidRDefault="00D241A7" w:rsidP="00D241A7">
            <w:pPr>
              <w:rPr>
                <w:rFonts w:ascii="Cambria" w:eastAsia="Arial Unicode MS" w:hAnsi="Cambria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2AFEE1B" w14:textId="77777777" w:rsidR="00D241A7" w:rsidRPr="00D241A7" w:rsidRDefault="00D241A7" w:rsidP="00D241A7">
            <w:pPr>
              <w:rPr>
                <w:rFonts w:ascii="Cambria" w:eastAsia="Arial Unicode MS" w:hAnsi="Cambria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241A7">
              <w:rPr>
                <w:rFonts w:ascii="Cambria" w:eastAsia="Arial Unicode MS" w:hAnsi="Cambria" w:cs="Arial"/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424E54FB" w14:textId="77777777" w:rsidR="00D241A7" w:rsidRPr="00D241A7" w:rsidRDefault="00D241A7" w:rsidP="00D241A7">
            <w:pPr>
              <w:rPr>
                <w:rFonts w:ascii="Cambria" w:eastAsia="Arial Unicode MS" w:hAnsi="Cambria" w:cs="Arial"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241A7" w:rsidRPr="00D241A7" w14:paraId="53020B61" w14:textId="77777777" w:rsidTr="003A5C62">
        <w:trPr>
          <w:gridBefore w:val="1"/>
          <w:wBefore w:w="7" w:type="pct"/>
        </w:trPr>
        <w:tc>
          <w:tcPr>
            <w:tcW w:w="1501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33FF2" w14:textId="77777777" w:rsidR="00D241A7" w:rsidRPr="00D241A7" w:rsidRDefault="00D241A7" w:rsidP="00D241A7">
            <w:pPr>
              <w:spacing w:before="100" w:beforeAutospacing="1" w:after="100" w:afterAutospacing="1"/>
              <w:rPr>
                <w:rFonts w:ascii="Cambria" w:eastAsia="Arial Unicode MS" w:hAnsi="Cambria" w:cs="Arial"/>
                <w:sz w:val="20"/>
                <w:szCs w:val="20"/>
                <w:lang w:val="en-GB"/>
              </w:rPr>
            </w:pPr>
            <w:r w:rsidRPr="00D241A7">
              <w:rPr>
                <w:rFonts w:ascii="Cambria" w:eastAsia="Arial Unicode MS" w:hAnsi="Cambria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49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D3CD" w14:textId="3E726355" w:rsidR="00D241A7" w:rsidRPr="00D241A7" w:rsidRDefault="00EA3212" w:rsidP="00D241A7">
            <w:pPr>
              <w:rPr>
                <w:rFonts w:ascii="Cambria" w:eastAsia="SimSun" w:hAnsi="Cambria" w:cs="Arial"/>
                <w:b/>
                <w:bCs/>
                <w:sz w:val="20"/>
                <w:szCs w:val="20"/>
                <w:lang w:val="en-GB" w:eastAsia="zh-CN"/>
              </w:rPr>
            </w:pPr>
            <w:r w:rsidRPr="00EA3212">
              <w:rPr>
                <w:rFonts w:ascii="Cambria" w:eastAsia="SimSun" w:hAnsi="Cambria" w:cs="Arial"/>
                <w:b/>
                <w:bCs/>
                <w:sz w:val="20"/>
                <w:szCs w:val="20"/>
                <w:lang w:val="en-GB" w:eastAsia="zh-CN"/>
              </w:rPr>
              <w:t>Zamani</w:t>
            </w:r>
          </w:p>
        </w:tc>
      </w:tr>
      <w:tr w:rsidR="00D241A7" w:rsidRPr="00D241A7" w14:paraId="4932CDDE" w14:textId="77777777" w:rsidTr="003A5C62">
        <w:trPr>
          <w:gridBefore w:val="1"/>
          <w:wBefore w:w="7" w:type="pct"/>
          <w:trHeight w:val="77"/>
        </w:trPr>
        <w:tc>
          <w:tcPr>
            <w:tcW w:w="1501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B7304" w14:textId="77777777" w:rsidR="00D241A7" w:rsidRPr="00D241A7" w:rsidRDefault="00D241A7" w:rsidP="00D241A7">
            <w:pPr>
              <w:rPr>
                <w:rFonts w:ascii="Cambria" w:eastAsia="Arial Unicode MS" w:hAnsi="Cambria" w:cs="Arial"/>
                <w:sz w:val="20"/>
                <w:szCs w:val="20"/>
                <w:lang w:val="en-GB"/>
              </w:rPr>
            </w:pPr>
            <w:r w:rsidRPr="00D241A7">
              <w:rPr>
                <w:rFonts w:ascii="Cambria" w:eastAsia="Arial Unicode MS" w:hAnsi="Cambria" w:cs="Arial"/>
                <w:sz w:val="20"/>
                <w:szCs w:val="20"/>
                <w:lang w:val="en-GB"/>
              </w:rPr>
              <w:t>Department, University &amp; Country</w:t>
            </w:r>
          </w:p>
        </w:tc>
        <w:tc>
          <w:tcPr>
            <w:tcW w:w="3492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0DB5" w14:textId="0A4C2D45" w:rsidR="00D241A7" w:rsidRPr="00D241A7" w:rsidRDefault="00EA3212" w:rsidP="00D241A7">
            <w:pPr>
              <w:rPr>
                <w:rFonts w:ascii="Cambria" w:eastAsia="SimSun" w:hAnsi="Cambria" w:cs="Arial"/>
                <w:b/>
                <w:bCs/>
                <w:sz w:val="20"/>
                <w:szCs w:val="20"/>
                <w:lang w:val="en-GB" w:eastAsia="zh-CN"/>
              </w:rPr>
            </w:pPr>
            <w:r w:rsidRPr="00EA3212">
              <w:rPr>
                <w:rFonts w:ascii="Cambria" w:eastAsia="SimSun" w:hAnsi="Cambria" w:cs="Arial"/>
                <w:b/>
                <w:bCs/>
                <w:sz w:val="20"/>
                <w:szCs w:val="20"/>
                <w:lang w:val="en-GB" w:eastAsia="zh-CN"/>
              </w:rPr>
              <w:t>University of Science and Research of Tehran, Iran</w:t>
            </w:r>
            <w:bookmarkStart w:id="0" w:name="_GoBack"/>
            <w:bookmarkEnd w:id="0"/>
          </w:p>
        </w:tc>
      </w:tr>
    </w:tbl>
    <w:p w14:paraId="48DC05A4" w14:textId="77777777" w:rsidR="004C3DF1" w:rsidRPr="00DE7D30" w:rsidRDefault="004C3DF1" w:rsidP="00D241A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8F036B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BFB88" w14:textId="77777777" w:rsidR="00276522" w:rsidRPr="0000007A" w:rsidRDefault="00276522" w:rsidP="0099583E">
      <w:r>
        <w:separator/>
      </w:r>
    </w:p>
  </w:endnote>
  <w:endnote w:type="continuationSeparator" w:id="0">
    <w:p w14:paraId="0E53CCC8" w14:textId="77777777" w:rsidR="00276522" w:rsidRPr="0000007A" w:rsidRDefault="0027652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6A8CA" w14:textId="77777777" w:rsidR="00276522" w:rsidRPr="0000007A" w:rsidRDefault="00276522" w:rsidP="0099583E">
      <w:r>
        <w:separator/>
      </w:r>
    </w:p>
  </w:footnote>
  <w:footnote w:type="continuationSeparator" w:id="0">
    <w:p w14:paraId="65CBF95A" w14:textId="77777777" w:rsidR="00276522" w:rsidRPr="0000007A" w:rsidRDefault="0027652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3D6A50"/>
    <w:multiLevelType w:val="hybridMultilevel"/>
    <w:tmpl w:val="8A5A0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43EFD"/>
    <w:multiLevelType w:val="hybridMultilevel"/>
    <w:tmpl w:val="63ECD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167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66DF"/>
    <w:rsid w:val="00176F0D"/>
    <w:rsid w:val="00186C8F"/>
    <w:rsid w:val="0018753A"/>
    <w:rsid w:val="00197E68"/>
    <w:rsid w:val="001A1605"/>
    <w:rsid w:val="001A2F22"/>
    <w:rsid w:val="001B0C63"/>
    <w:rsid w:val="001C6F64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4E48"/>
    <w:rsid w:val="00245E23"/>
    <w:rsid w:val="0025366D"/>
    <w:rsid w:val="00262634"/>
    <w:rsid w:val="00275984"/>
    <w:rsid w:val="00276522"/>
    <w:rsid w:val="00280EC9"/>
    <w:rsid w:val="00282BEE"/>
    <w:rsid w:val="002859CC"/>
    <w:rsid w:val="00291D08"/>
    <w:rsid w:val="00293482"/>
    <w:rsid w:val="002A3D7C"/>
    <w:rsid w:val="002C40B8"/>
    <w:rsid w:val="002C4F2B"/>
    <w:rsid w:val="002D60EF"/>
    <w:rsid w:val="002E10DF"/>
    <w:rsid w:val="002E1211"/>
    <w:rsid w:val="002E2339"/>
    <w:rsid w:val="002E4F04"/>
    <w:rsid w:val="002E5C81"/>
    <w:rsid w:val="002E6D86"/>
    <w:rsid w:val="002E7787"/>
    <w:rsid w:val="002F6935"/>
    <w:rsid w:val="002F780D"/>
    <w:rsid w:val="00312559"/>
    <w:rsid w:val="00312FB6"/>
    <w:rsid w:val="003204B8"/>
    <w:rsid w:val="0033018A"/>
    <w:rsid w:val="0033692F"/>
    <w:rsid w:val="00353718"/>
    <w:rsid w:val="0035690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2CBD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D36"/>
    <w:rsid w:val="007A62F8"/>
    <w:rsid w:val="007B1099"/>
    <w:rsid w:val="007C02E9"/>
    <w:rsid w:val="007C6CDF"/>
    <w:rsid w:val="007D0246"/>
    <w:rsid w:val="007F3EA8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A7F39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431"/>
    <w:rsid w:val="00CE5AC7"/>
    <w:rsid w:val="00CF0BBB"/>
    <w:rsid w:val="00CF0D07"/>
    <w:rsid w:val="00CF7035"/>
    <w:rsid w:val="00D1283A"/>
    <w:rsid w:val="00D12970"/>
    <w:rsid w:val="00D17979"/>
    <w:rsid w:val="00D2075F"/>
    <w:rsid w:val="00D241A7"/>
    <w:rsid w:val="00D27A79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32C34"/>
    <w:rsid w:val="00E37002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A3212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32CD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22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9EE22-C24F-4A3F-AB52-7B9F5F12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7</cp:revision>
  <dcterms:created xsi:type="dcterms:W3CDTF">2024-01-03T17:26:00Z</dcterms:created>
  <dcterms:modified xsi:type="dcterms:W3CDTF">2026-03-07T04:32:00Z</dcterms:modified>
</cp:coreProperties>
</file>