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ED61B" w14:textId="77777777" w:rsidR="009344FF" w:rsidRPr="004050F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050F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BD88D3E" w14:textId="77777777" w:rsidR="009344FF" w:rsidRPr="004050FD" w:rsidRDefault="004050FD" w:rsidP="004050FD">
      <w:pPr>
        <w:rPr>
          <w:rFonts w:ascii="Arial" w:hAnsi="Arial" w:cs="Arial"/>
          <w:sz w:val="20"/>
          <w:szCs w:val="20"/>
        </w:rPr>
      </w:pPr>
      <w:r w:rsidRPr="004050FD">
        <w:rPr>
          <w:rFonts w:ascii="Arial" w:hAnsi="Arial" w:cs="Arial"/>
          <w:sz w:val="20"/>
          <w:szCs w:val="20"/>
        </w:rPr>
        <w:t>The text is ready for publication.</w:t>
      </w:r>
    </w:p>
    <w:p w14:paraId="4DAF6FA5" w14:textId="77777777" w:rsidR="00DD69C9" w:rsidRPr="004050F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050F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E5AEAE6" w14:textId="5F943A0A" w:rsidR="004050FD" w:rsidRPr="004050FD" w:rsidRDefault="00A15FDA" w:rsidP="004050FD">
      <w:pPr>
        <w:rPr>
          <w:rFonts w:ascii="Arial" w:eastAsia="Times New Roman" w:hAnsi="Arial" w:cs="Arial"/>
          <w:sz w:val="20"/>
          <w:szCs w:val="20"/>
          <w:lang w:val="en-US"/>
        </w:rPr>
      </w:pPr>
      <w:r w:rsidRPr="00A15FDA">
        <w:rPr>
          <w:rFonts w:ascii="Arial" w:eastAsia="Times New Roman" w:hAnsi="Arial" w:cs="Arial"/>
          <w:sz w:val="20"/>
          <w:szCs w:val="20"/>
          <w:lang w:val="en-US"/>
        </w:rPr>
        <w:t xml:space="preserve">Dr. Wagner Loyola, Department of Immunology, Brazilian </w:t>
      </w:r>
      <w:proofErr w:type="spellStart"/>
      <w:r w:rsidRPr="00A15FDA">
        <w:rPr>
          <w:rFonts w:ascii="Arial" w:eastAsia="Times New Roman" w:hAnsi="Arial" w:cs="Arial"/>
          <w:sz w:val="20"/>
          <w:szCs w:val="20"/>
          <w:lang w:val="en-US"/>
        </w:rPr>
        <w:t>A.g.</w:t>
      </w:r>
      <w:proofErr w:type="spellEnd"/>
      <w:r w:rsidRPr="00A15FDA">
        <w:rPr>
          <w:rFonts w:ascii="Arial" w:eastAsia="Times New Roman" w:hAnsi="Arial" w:cs="Arial"/>
          <w:sz w:val="20"/>
          <w:szCs w:val="20"/>
          <w:lang w:val="en-US"/>
        </w:rPr>
        <w:t xml:space="preserve"> Research Corporation (Embrapa), Brazil</w:t>
      </w:r>
    </w:p>
    <w:p w14:paraId="60F27137" w14:textId="77777777" w:rsidR="004050FD" w:rsidRPr="004050FD" w:rsidRDefault="004050F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050FD" w:rsidRPr="004050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050FD"/>
    <w:rsid w:val="004D302B"/>
    <w:rsid w:val="00623329"/>
    <w:rsid w:val="009344FF"/>
    <w:rsid w:val="009F328F"/>
    <w:rsid w:val="00A15FDA"/>
    <w:rsid w:val="00A72896"/>
    <w:rsid w:val="00B66A95"/>
    <w:rsid w:val="00DD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6DC2B"/>
  <w15:docId w15:val="{BFE99C1E-4D80-4520-BD04-DC39792C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Editor-20</cp:lastModifiedBy>
  <cp:revision>5</cp:revision>
  <dcterms:created xsi:type="dcterms:W3CDTF">2025-02-19T08:37:00Z</dcterms:created>
  <dcterms:modified xsi:type="dcterms:W3CDTF">2026-04-27T12:18:00Z</dcterms:modified>
</cp:coreProperties>
</file>