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67"/>
        <w:gridCol w:w="15767"/>
      </w:tblGrid>
      <w:tr w:rsidR="00602F7D" w:rsidRPr="00AA01C9" w14:paraId="1A733086" w14:textId="77777777" w:rsidTr="002643B3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14:paraId="5FC818FB" w14:textId="77777777" w:rsidR="00602F7D" w:rsidRPr="00AA01C9" w:rsidRDefault="00602F7D" w:rsidP="00F2643C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/>
              </w:rPr>
            </w:pPr>
          </w:p>
        </w:tc>
      </w:tr>
      <w:tr w:rsidR="007B08FC" w:rsidRPr="00AA01C9" w14:paraId="23121AC6" w14:textId="77777777" w:rsidTr="002643B3">
        <w:trPr>
          <w:trHeight w:val="290"/>
        </w:trPr>
        <w:tc>
          <w:tcPr>
            <w:tcW w:w="1234" w:type="pct"/>
          </w:tcPr>
          <w:p w14:paraId="50194844" w14:textId="77777777" w:rsidR="007B08FC" w:rsidRPr="00AA01C9" w:rsidRDefault="007B08FC" w:rsidP="007B08FC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A01C9">
              <w:rPr>
                <w:rFonts w:ascii="Arial" w:hAnsi="Arial" w:cs="Arial"/>
                <w:bCs/>
                <w:sz w:val="20"/>
                <w:szCs w:val="20"/>
                <w:lang w:val="en-GB"/>
              </w:rPr>
              <w:t>Journal Name: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F62C65" w14:textId="043ACF49" w:rsidR="007B08FC" w:rsidRPr="00AA01C9" w:rsidRDefault="007B08FC" w:rsidP="007B08FC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</w:pPr>
            <w:hyperlink r:id="rId8" w:history="1">
              <w:r w:rsidRPr="00AA01C9">
                <w:rPr>
                  <w:rStyle w:val="Hyperlink"/>
                  <w:rFonts w:ascii="Arial" w:eastAsia="MS Mincho" w:hAnsi="Arial" w:cs="Arial"/>
                  <w:b/>
                  <w:sz w:val="20"/>
                  <w:szCs w:val="20"/>
                </w:rPr>
                <w:t xml:space="preserve">Asian Journal of Advanced Research and Reports </w:t>
              </w:r>
            </w:hyperlink>
          </w:p>
        </w:tc>
      </w:tr>
      <w:tr w:rsidR="007B08FC" w:rsidRPr="00AA01C9" w14:paraId="2B0482EC" w14:textId="77777777" w:rsidTr="002643B3">
        <w:trPr>
          <w:trHeight w:val="290"/>
        </w:trPr>
        <w:tc>
          <w:tcPr>
            <w:tcW w:w="1234" w:type="pct"/>
          </w:tcPr>
          <w:p w14:paraId="0899EFFB" w14:textId="77777777" w:rsidR="007B08FC" w:rsidRPr="00AA01C9" w:rsidRDefault="007B08FC" w:rsidP="007B08FC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A01C9">
              <w:rPr>
                <w:rFonts w:ascii="Arial" w:hAnsi="Arial" w:cs="Arial"/>
                <w:bCs/>
                <w:sz w:val="20"/>
                <w:szCs w:val="20"/>
                <w:lang w:val="en-GB"/>
              </w:rPr>
              <w:t>Manuscript Number: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981FB1" w14:textId="25B546E2" w:rsidR="007B08FC" w:rsidRPr="00AA01C9" w:rsidRDefault="007B08FC" w:rsidP="007B08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A01C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Ms_AJARR_153211</w:t>
            </w:r>
          </w:p>
        </w:tc>
      </w:tr>
      <w:tr w:rsidR="007B08FC" w:rsidRPr="00AA01C9" w14:paraId="6935D41D" w14:textId="77777777" w:rsidTr="002643B3">
        <w:trPr>
          <w:trHeight w:val="650"/>
        </w:trPr>
        <w:tc>
          <w:tcPr>
            <w:tcW w:w="1234" w:type="pct"/>
          </w:tcPr>
          <w:p w14:paraId="671F655C" w14:textId="77777777" w:rsidR="007B08FC" w:rsidRPr="00AA01C9" w:rsidRDefault="007B08FC" w:rsidP="007B08FC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A01C9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Title of the Manuscript: 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805B28" w14:textId="13ABC7DB" w:rsidR="007B08FC" w:rsidRPr="00AA01C9" w:rsidRDefault="007B08FC" w:rsidP="007B08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AA01C9">
              <w:rPr>
                <w:rFonts w:ascii="Arial" w:hAnsi="Arial" w:cs="Arial"/>
                <w:b/>
                <w:sz w:val="20"/>
                <w:szCs w:val="20"/>
                <w:lang w:val="en-GB"/>
              </w:rPr>
              <w:t>Performance of construction workers in high rise building projects in Nairobi: Focusing on both quantitative and qualitative dimensions of labour performance</w:t>
            </w:r>
          </w:p>
        </w:tc>
      </w:tr>
      <w:tr w:rsidR="00CF0BBB" w:rsidRPr="00AA01C9" w14:paraId="58AD7458" w14:textId="77777777" w:rsidTr="002643B3">
        <w:trPr>
          <w:trHeight w:val="332"/>
        </w:trPr>
        <w:tc>
          <w:tcPr>
            <w:tcW w:w="1234" w:type="pct"/>
          </w:tcPr>
          <w:p w14:paraId="51173A6B" w14:textId="77777777" w:rsidR="00CF0BBB" w:rsidRPr="00AA01C9" w:rsidRDefault="00CF0BBB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A01C9">
              <w:rPr>
                <w:rFonts w:ascii="Arial" w:hAnsi="Arial" w:cs="Arial"/>
                <w:bCs/>
                <w:sz w:val="20"/>
                <w:szCs w:val="20"/>
                <w:lang w:val="en-GB"/>
              </w:rPr>
              <w:t>Type of the Article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290B91" w14:textId="77777777" w:rsidR="00CF0BBB" w:rsidRPr="00AA01C9" w:rsidRDefault="00A827BD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AA01C9">
              <w:rPr>
                <w:rFonts w:ascii="Arial" w:hAnsi="Arial" w:cs="Arial"/>
                <w:b/>
                <w:sz w:val="20"/>
                <w:szCs w:val="20"/>
                <w:lang w:val="en-GB"/>
              </w:rPr>
              <w:t>Original Research Article</w:t>
            </w:r>
          </w:p>
        </w:tc>
      </w:tr>
    </w:tbl>
    <w:p w14:paraId="5F7A5F99" w14:textId="1F0A2C39" w:rsidR="00B0588D" w:rsidRPr="00AA01C9" w:rsidRDefault="00B0588D" w:rsidP="00B0588D">
      <w:pPr>
        <w:rPr>
          <w:rFonts w:ascii="Arial" w:hAnsi="Arial" w:cs="Arial"/>
          <w:sz w:val="20"/>
          <w:szCs w:val="20"/>
        </w:rPr>
      </w:pPr>
      <w:bookmarkStart w:id="0" w:name="_Hlk171324449"/>
      <w:bookmarkStart w:id="1" w:name="_Hlk170903434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51"/>
        <w:gridCol w:w="9357"/>
        <w:gridCol w:w="6442"/>
      </w:tblGrid>
      <w:tr w:rsidR="00B0588D" w:rsidRPr="00AA01C9" w14:paraId="2CD55967" w14:textId="77777777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14:paraId="74B26611" w14:textId="77777777" w:rsidR="00B0588D" w:rsidRPr="00AA01C9" w:rsidRDefault="00B0588D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AA01C9">
              <w:rPr>
                <w:rFonts w:ascii="Arial" w:hAnsi="Arial" w:cs="Arial"/>
                <w:highlight w:val="yellow"/>
                <w:lang w:val="en-GB"/>
              </w:rPr>
              <w:t>PART  1:</w:t>
            </w:r>
            <w:r w:rsidRPr="00AA01C9">
              <w:rPr>
                <w:rFonts w:ascii="Arial" w:hAnsi="Arial" w:cs="Arial"/>
                <w:lang w:val="en-GB"/>
              </w:rPr>
              <w:t xml:space="preserve"> Comments</w:t>
            </w:r>
          </w:p>
          <w:p w14:paraId="7B02932F" w14:textId="77777777" w:rsidR="00B0588D" w:rsidRPr="00AA01C9" w:rsidRDefault="00B0588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B0588D" w:rsidRPr="00AA01C9" w14:paraId="0AF6F411" w14:textId="77777777">
        <w:tc>
          <w:tcPr>
            <w:tcW w:w="1265" w:type="pct"/>
            <w:noWrap/>
          </w:tcPr>
          <w:p w14:paraId="0FD38A7B" w14:textId="77777777" w:rsidR="00B0588D" w:rsidRPr="00AA01C9" w:rsidRDefault="00B0588D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</w:p>
        </w:tc>
        <w:tc>
          <w:tcPr>
            <w:tcW w:w="2212" w:type="pct"/>
          </w:tcPr>
          <w:p w14:paraId="41743DCA" w14:textId="77777777" w:rsidR="00B0588D" w:rsidRPr="00AA01C9" w:rsidRDefault="00B0588D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AA01C9">
              <w:rPr>
                <w:rFonts w:ascii="Arial" w:hAnsi="Arial" w:cs="Arial"/>
                <w:lang w:val="en-GB"/>
              </w:rPr>
              <w:t>Reviewer’s comment</w:t>
            </w:r>
          </w:p>
          <w:p w14:paraId="23735590" w14:textId="2E8620F4" w:rsidR="005709B3" w:rsidRPr="00AA01C9" w:rsidRDefault="005709B3" w:rsidP="005709B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1AA62D5D" w14:textId="77777777" w:rsidR="005709B3" w:rsidRPr="00AA01C9" w:rsidRDefault="005709B3" w:rsidP="005709B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7426F72A" w14:textId="77777777" w:rsidR="0065346E" w:rsidRPr="00AA01C9" w:rsidRDefault="0065346E" w:rsidP="0065346E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AA01C9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AA01C9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15E4F0CF" w14:textId="77777777" w:rsidR="00B0588D" w:rsidRPr="00AA01C9" w:rsidRDefault="00B0588D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B0588D" w:rsidRPr="00AA01C9" w14:paraId="661E22F1" w14:textId="77777777">
        <w:trPr>
          <w:trHeight w:val="1264"/>
        </w:trPr>
        <w:tc>
          <w:tcPr>
            <w:tcW w:w="1265" w:type="pct"/>
            <w:noWrap/>
          </w:tcPr>
          <w:p w14:paraId="3EFDF2DD" w14:textId="77777777" w:rsidR="00B0588D" w:rsidRPr="00AA01C9" w:rsidRDefault="00B0588D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A01C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 A minimum of 3-4 sentences may be required for this part.</w:t>
            </w:r>
          </w:p>
          <w:p w14:paraId="2F5AD517" w14:textId="77777777" w:rsidR="00B0588D" w:rsidRPr="00AA01C9" w:rsidRDefault="00B0588D">
            <w:pPr>
              <w:ind w:left="360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4AAD8DCD" w14:textId="5A63844A" w:rsidR="00B0588D" w:rsidRPr="00AA01C9" w:rsidRDefault="008B0A71">
            <w:pPr>
              <w:pStyle w:val="ListParagraph"/>
              <w:ind w:left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A01C9">
              <w:rPr>
                <w:rFonts w:ascii="Arial" w:hAnsi="Arial" w:cs="Arial"/>
                <w:sz w:val="20"/>
                <w:szCs w:val="20"/>
                <w:lang w:val="en-GB"/>
              </w:rPr>
              <w:t xml:space="preserve">This manuscript has been </w:t>
            </w:r>
            <w:r w:rsidR="006C1FBA" w:rsidRPr="00AA01C9">
              <w:rPr>
                <w:rFonts w:ascii="Arial" w:hAnsi="Arial" w:cs="Arial"/>
                <w:sz w:val="20"/>
                <w:szCs w:val="20"/>
                <w:lang w:val="en-GB"/>
              </w:rPr>
              <w:t>insightful</w:t>
            </w:r>
            <w:r w:rsidRPr="00AA01C9">
              <w:rPr>
                <w:rFonts w:ascii="Arial" w:hAnsi="Arial" w:cs="Arial"/>
                <w:sz w:val="20"/>
                <w:szCs w:val="20"/>
                <w:lang w:val="en-GB"/>
              </w:rPr>
              <w:t xml:space="preserve"> to me as a reviewer</w:t>
            </w:r>
            <w:r w:rsidR="006C1FBA" w:rsidRPr="00AA01C9">
              <w:rPr>
                <w:rFonts w:ascii="Arial" w:hAnsi="Arial" w:cs="Arial"/>
                <w:sz w:val="20"/>
                <w:szCs w:val="20"/>
                <w:lang w:val="en-GB"/>
              </w:rPr>
              <w:t xml:space="preserve">. The manuscript </w:t>
            </w:r>
            <w:r w:rsidR="001B5D3D" w:rsidRPr="00AA01C9">
              <w:rPr>
                <w:rFonts w:ascii="Arial" w:hAnsi="Arial" w:cs="Arial"/>
                <w:sz w:val="20"/>
                <w:szCs w:val="20"/>
                <w:lang w:val="en-GB"/>
              </w:rPr>
              <w:t>clearly explains the construction industry in Kenya</w:t>
            </w:r>
            <w:r w:rsidR="00135E22" w:rsidRPr="00AA01C9">
              <w:rPr>
                <w:rFonts w:ascii="Arial" w:hAnsi="Arial" w:cs="Arial"/>
                <w:sz w:val="20"/>
                <w:szCs w:val="20"/>
                <w:lang w:val="en-GB"/>
              </w:rPr>
              <w:t xml:space="preserve"> (including its varying efficiencies)</w:t>
            </w:r>
            <w:r w:rsidR="00C02E86" w:rsidRPr="00AA01C9">
              <w:rPr>
                <w:rFonts w:ascii="Arial" w:hAnsi="Arial" w:cs="Arial"/>
                <w:sz w:val="20"/>
                <w:szCs w:val="20"/>
                <w:lang w:val="en-GB"/>
              </w:rPr>
              <w:t xml:space="preserve">, </w:t>
            </w:r>
            <w:r w:rsidR="003027D1" w:rsidRPr="00AA01C9">
              <w:rPr>
                <w:rFonts w:ascii="Arial" w:hAnsi="Arial" w:cs="Arial"/>
                <w:sz w:val="20"/>
                <w:szCs w:val="20"/>
                <w:lang w:val="en-GB"/>
              </w:rPr>
              <w:t>identifies construction workers in terms of experience</w:t>
            </w:r>
            <w:r w:rsidR="001B5D3D" w:rsidRPr="00AA01C9">
              <w:rPr>
                <w:rFonts w:ascii="Arial" w:hAnsi="Arial" w:cs="Arial"/>
                <w:sz w:val="20"/>
                <w:szCs w:val="20"/>
                <w:lang w:val="en-GB"/>
              </w:rPr>
              <w:t xml:space="preserve"> </w:t>
            </w:r>
            <w:r w:rsidR="00C02E86" w:rsidRPr="00AA01C9">
              <w:rPr>
                <w:rFonts w:ascii="Arial" w:hAnsi="Arial" w:cs="Arial"/>
                <w:sz w:val="20"/>
                <w:szCs w:val="20"/>
                <w:lang w:val="en-GB"/>
              </w:rPr>
              <w:t xml:space="preserve">and </w:t>
            </w:r>
            <w:r w:rsidR="006727B5" w:rsidRPr="00AA01C9">
              <w:rPr>
                <w:rFonts w:ascii="Arial" w:hAnsi="Arial" w:cs="Arial"/>
                <w:sz w:val="20"/>
                <w:szCs w:val="20"/>
                <w:lang w:val="en-GB"/>
              </w:rPr>
              <w:t>the nee</w:t>
            </w:r>
            <w:r w:rsidR="00135E22" w:rsidRPr="00AA01C9">
              <w:rPr>
                <w:rFonts w:ascii="Arial" w:hAnsi="Arial" w:cs="Arial"/>
                <w:sz w:val="20"/>
                <w:szCs w:val="20"/>
                <w:lang w:val="en-GB"/>
              </w:rPr>
              <w:t xml:space="preserve">d for improvement in effectiveness of </w:t>
            </w:r>
            <w:r w:rsidR="00E32E41" w:rsidRPr="00AA01C9">
              <w:rPr>
                <w:rFonts w:ascii="Arial" w:hAnsi="Arial" w:cs="Arial"/>
                <w:sz w:val="20"/>
                <w:szCs w:val="20"/>
                <w:lang w:val="en-GB"/>
              </w:rPr>
              <w:t xml:space="preserve">workers. This manuscript highlights the gaps in Kenya’s construction </w:t>
            </w:r>
            <w:r w:rsidR="00F72C02" w:rsidRPr="00AA01C9">
              <w:rPr>
                <w:rFonts w:ascii="Arial" w:hAnsi="Arial" w:cs="Arial"/>
                <w:sz w:val="20"/>
                <w:szCs w:val="20"/>
                <w:lang w:val="en-GB"/>
              </w:rPr>
              <w:t>industry,</w:t>
            </w:r>
            <w:r w:rsidR="00E32E41" w:rsidRPr="00AA01C9">
              <w:rPr>
                <w:rFonts w:ascii="Arial" w:hAnsi="Arial" w:cs="Arial"/>
                <w:sz w:val="20"/>
                <w:szCs w:val="20"/>
                <w:lang w:val="en-GB"/>
              </w:rPr>
              <w:t xml:space="preserve"> and I see it as a chance for governing bodies to make </w:t>
            </w:r>
            <w:r w:rsidR="00AA0228" w:rsidRPr="00AA01C9">
              <w:rPr>
                <w:rFonts w:ascii="Arial" w:hAnsi="Arial" w:cs="Arial"/>
                <w:sz w:val="20"/>
                <w:szCs w:val="20"/>
                <w:lang w:val="en-GB"/>
              </w:rPr>
              <w:t>policies highlighted here.</w:t>
            </w:r>
          </w:p>
        </w:tc>
        <w:tc>
          <w:tcPr>
            <w:tcW w:w="1523" w:type="pct"/>
          </w:tcPr>
          <w:p w14:paraId="7F25BF05" w14:textId="23147A2F" w:rsidR="00B0588D" w:rsidRPr="00AA01C9" w:rsidRDefault="00AB7A71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AA01C9">
              <w:rPr>
                <w:rFonts w:ascii="Arial" w:hAnsi="Arial" w:cs="Arial"/>
                <w:b w:val="0"/>
                <w:lang w:val="en-GB"/>
              </w:rPr>
              <w:t xml:space="preserve">Noted </w:t>
            </w:r>
          </w:p>
        </w:tc>
      </w:tr>
      <w:tr w:rsidR="00B0588D" w:rsidRPr="00AA01C9" w14:paraId="64894977" w14:textId="77777777" w:rsidTr="00AA01C9">
        <w:trPr>
          <w:trHeight w:val="656"/>
        </w:trPr>
        <w:tc>
          <w:tcPr>
            <w:tcW w:w="1265" w:type="pct"/>
            <w:noWrap/>
          </w:tcPr>
          <w:p w14:paraId="2D2F68C5" w14:textId="77777777" w:rsidR="00B0588D" w:rsidRPr="00AA01C9" w:rsidRDefault="00B0588D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A01C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0ED312A7" w14:textId="77777777" w:rsidR="00B0588D" w:rsidRPr="00AA01C9" w:rsidRDefault="00B0588D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A01C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(If not please suggest an alternative title)</w:t>
            </w:r>
          </w:p>
          <w:p w14:paraId="527F5647" w14:textId="77777777" w:rsidR="00B0588D" w:rsidRPr="00AA01C9" w:rsidRDefault="00B0588D">
            <w:pPr>
              <w:pStyle w:val="Heading2"/>
              <w:jc w:val="left"/>
              <w:rPr>
                <w:rFonts w:ascii="Arial" w:hAnsi="Arial" w:cs="Arial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7A1DB1D0" w14:textId="069A7B2F" w:rsidR="00B0588D" w:rsidRPr="00AA01C9" w:rsidRDefault="00255BBE">
            <w:pPr>
              <w:ind w:left="36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A01C9">
              <w:rPr>
                <w:rFonts w:ascii="Arial" w:hAnsi="Arial" w:cs="Arial"/>
                <w:sz w:val="20"/>
                <w:szCs w:val="20"/>
                <w:lang w:val="en-GB"/>
              </w:rPr>
              <w:t>Yes, it is</w:t>
            </w:r>
          </w:p>
        </w:tc>
        <w:tc>
          <w:tcPr>
            <w:tcW w:w="1523" w:type="pct"/>
          </w:tcPr>
          <w:p w14:paraId="603B7877" w14:textId="0C273E55" w:rsidR="00B0588D" w:rsidRPr="00AA01C9" w:rsidRDefault="00AB7A71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AA01C9">
              <w:rPr>
                <w:rFonts w:ascii="Arial" w:hAnsi="Arial" w:cs="Arial"/>
                <w:b w:val="0"/>
                <w:lang w:val="en-GB"/>
              </w:rPr>
              <w:t xml:space="preserve">Noted </w:t>
            </w:r>
          </w:p>
        </w:tc>
      </w:tr>
      <w:tr w:rsidR="00B0588D" w:rsidRPr="00AA01C9" w14:paraId="311ACDF9" w14:textId="77777777" w:rsidTr="00AA01C9">
        <w:trPr>
          <w:trHeight w:val="755"/>
        </w:trPr>
        <w:tc>
          <w:tcPr>
            <w:tcW w:w="1265" w:type="pct"/>
            <w:noWrap/>
          </w:tcPr>
          <w:p w14:paraId="01D44B14" w14:textId="77777777" w:rsidR="00B0588D" w:rsidRPr="00AA01C9" w:rsidRDefault="00B0588D">
            <w:pPr>
              <w:pStyle w:val="Heading2"/>
              <w:ind w:left="360"/>
              <w:jc w:val="left"/>
              <w:rPr>
                <w:rFonts w:ascii="Arial" w:hAnsi="Arial" w:cs="Arial"/>
                <w:lang w:val="en-GB"/>
              </w:rPr>
            </w:pPr>
            <w:r w:rsidRPr="00AA01C9">
              <w:rPr>
                <w:rFonts w:ascii="Arial" w:hAnsi="Arial" w:cs="Arial"/>
                <w:lang w:val="en-GB"/>
              </w:rPr>
              <w:t>Is the abstract of the article comprehensive? Do you suggest the addition (or deletion) of some points in this section? Please write your suggestions here.</w:t>
            </w:r>
          </w:p>
          <w:p w14:paraId="4850E082" w14:textId="77777777" w:rsidR="00B0588D" w:rsidRPr="00AA01C9" w:rsidRDefault="00B0588D">
            <w:pPr>
              <w:pStyle w:val="Heading2"/>
              <w:jc w:val="left"/>
              <w:rPr>
                <w:rFonts w:ascii="Arial" w:hAnsi="Arial" w:cs="Arial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61C1B571" w14:textId="493212E5" w:rsidR="00B0588D" w:rsidRPr="00AA01C9" w:rsidRDefault="003C2513">
            <w:pPr>
              <w:ind w:left="36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A01C9">
              <w:rPr>
                <w:rFonts w:ascii="Arial" w:hAnsi="Arial" w:cs="Arial"/>
                <w:sz w:val="20"/>
                <w:szCs w:val="20"/>
                <w:lang w:val="en-GB"/>
              </w:rPr>
              <w:t>It is comprehensive. The abstrac</w:t>
            </w:r>
            <w:r w:rsidR="00CB5E0C" w:rsidRPr="00AA01C9">
              <w:rPr>
                <w:rFonts w:ascii="Arial" w:hAnsi="Arial" w:cs="Arial"/>
                <w:sz w:val="20"/>
                <w:szCs w:val="20"/>
                <w:lang w:val="en-GB"/>
              </w:rPr>
              <w:t>t follows a structured approach</w:t>
            </w:r>
            <w:r w:rsidR="0061376C" w:rsidRPr="00AA01C9">
              <w:rPr>
                <w:rFonts w:ascii="Arial" w:hAnsi="Arial" w:cs="Arial"/>
                <w:sz w:val="20"/>
                <w:szCs w:val="20"/>
                <w:lang w:val="en-GB"/>
              </w:rPr>
              <w:t>. However, there should be additional keywords</w:t>
            </w:r>
            <w:r w:rsidR="00A74B25" w:rsidRPr="00AA01C9">
              <w:rPr>
                <w:rFonts w:ascii="Arial" w:hAnsi="Arial" w:cs="Arial"/>
                <w:sz w:val="20"/>
                <w:szCs w:val="20"/>
                <w:lang w:val="en-GB"/>
              </w:rPr>
              <w:t xml:space="preserve"> like labour, </w:t>
            </w:r>
            <w:r w:rsidR="00B43080" w:rsidRPr="00AA01C9">
              <w:rPr>
                <w:rFonts w:ascii="Arial" w:hAnsi="Arial" w:cs="Arial"/>
                <w:sz w:val="20"/>
                <w:szCs w:val="20"/>
                <w:lang w:val="en-GB"/>
              </w:rPr>
              <w:t>efficiency, effective</w:t>
            </w:r>
          </w:p>
        </w:tc>
        <w:tc>
          <w:tcPr>
            <w:tcW w:w="1523" w:type="pct"/>
          </w:tcPr>
          <w:p w14:paraId="5F5A9534" w14:textId="4A986A93" w:rsidR="00B0588D" w:rsidRPr="00AA01C9" w:rsidRDefault="00AB7A71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AA01C9">
              <w:rPr>
                <w:rFonts w:ascii="Arial" w:hAnsi="Arial" w:cs="Arial"/>
                <w:b w:val="0"/>
                <w:lang w:val="en-GB"/>
              </w:rPr>
              <w:t>The suggested keywords have been added.</w:t>
            </w:r>
          </w:p>
        </w:tc>
      </w:tr>
      <w:tr w:rsidR="00B0588D" w:rsidRPr="00AA01C9" w14:paraId="72BD63D3" w14:textId="77777777">
        <w:trPr>
          <w:trHeight w:val="704"/>
        </w:trPr>
        <w:tc>
          <w:tcPr>
            <w:tcW w:w="1265" w:type="pct"/>
            <w:noWrap/>
          </w:tcPr>
          <w:p w14:paraId="6C5C9A61" w14:textId="77777777" w:rsidR="00B0588D" w:rsidRPr="00AA01C9" w:rsidRDefault="00B0588D">
            <w:pPr>
              <w:pStyle w:val="Heading2"/>
              <w:ind w:left="360"/>
              <w:jc w:val="left"/>
              <w:rPr>
                <w:rFonts w:ascii="Arial" w:hAnsi="Arial" w:cs="Arial"/>
                <w:b w:val="0"/>
                <w:bCs w:val="0"/>
                <w:u w:val="single"/>
                <w:lang w:val="en-GB"/>
              </w:rPr>
            </w:pPr>
            <w:r w:rsidRPr="00AA01C9">
              <w:rPr>
                <w:rFonts w:ascii="Arial" w:hAnsi="Arial" w:cs="Arial"/>
                <w:lang w:val="en-GB"/>
              </w:rPr>
              <w:t>Is the manuscript scientifically, correct? Please write here.</w:t>
            </w:r>
          </w:p>
        </w:tc>
        <w:tc>
          <w:tcPr>
            <w:tcW w:w="2212" w:type="pct"/>
          </w:tcPr>
          <w:p w14:paraId="379B5BAC" w14:textId="3F2D23F1" w:rsidR="00B0588D" w:rsidRPr="00AA01C9" w:rsidRDefault="00E86EF9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A01C9">
              <w:rPr>
                <w:rFonts w:ascii="Arial" w:hAnsi="Arial" w:cs="Arial"/>
                <w:bCs/>
                <w:sz w:val="20"/>
                <w:szCs w:val="20"/>
                <w:lang w:val="en-GB"/>
              </w:rPr>
              <w:t>It is scientifically correct</w:t>
            </w:r>
          </w:p>
        </w:tc>
        <w:tc>
          <w:tcPr>
            <w:tcW w:w="1523" w:type="pct"/>
          </w:tcPr>
          <w:p w14:paraId="5E18A6A1" w14:textId="05D40670" w:rsidR="00B0588D" w:rsidRPr="00AA01C9" w:rsidRDefault="00AB7A71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AA01C9">
              <w:rPr>
                <w:rFonts w:ascii="Arial" w:hAnsi="Arial" w:cs="Arial"/>
                <w:b w:val="0"/>
                <w:lang w:val="en-GB"/>
              </w:rPr>
              <w:t xml:space="preserve">Noted </w:t>
            </w:r>
          </w:p>
        </w:tc>
      </w:tr>
      <w:tr w:rsidR="00B0588D" w:rsidRPr="00AA01C9" w14:paraId="78515196" w14:textId="77777777">
        <w:trPr>
          <w:trHeight w:val="703"/>
        </w:trPr>
        <w:tc>
          <w:tcPr>
            <w:tcW w:w="1265" w:type="pct"/>
            <w:noWrap/>
          </w:tcPr>
          <w:p w14:paraId="66AB80B9" w14:textId="77777777" w:rsidR="00B0588D" w:rsidRPr="00AA01C9" w:rsidRDefault="00B0588D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A01C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 references sufficient and recent? If you have suggestions of additional references, please mention them in the review form.</w:t>
            </w:r>
          </w:p>
        </w:tc>
        <w:tc>
          <w:tcPr>
            <w:tcW w:w="2212" w:type="pct"/>
          </w:tcPr>
          <w:p w14:paraId="5C7628C6" w14:textId="6738FF4C" w:rsidR="00B0588D" w:rsidRPr="00AA01C9" w:rsidRDefault="004D12C8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A01C9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The references are sufficient and recent. The researcher also made use of </w:t>
            </w:r>
            <w:r w:rsidR="00911128" w:rsidRPr="00AA01C9">
              <w:rPr>
                <w:rFonts w:ascii="Arial" w:hAnsi="Arial" w:cs="Arial"/>
                <w:bCs/>
                <w:sz w:val="20"/>
                <w:szCs w:val="20"/>
                <w:lang w:val="en-GB"/>
              </w:rPr>
              <w:t>primary data</w:t>
            </w:r>
            <w:r w:rsidR="00912F5A" w:rsidRPr="00AA01C9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(via survey</w:t>
            </w:r>
            <w:r w:rsidR="00ED5E9B" w:rsidRPr="00AA01C9">
              <w:rPr>
                <w:rFonts w:ascii="Arial" w:hAnsi="Arial" w:cs="Arial"/>
                <w:bCs/>
                <w:sz w:val="20"/>
                <w:szCs w:val="20"/>
                <w:lang w:val="en-GB"/>
              </w:rPr>
              <w:t>)</w:t>
            </w:r>
          </w:p>
        </w:tc>
        <w:tc>
          <w:tcPr>
            <w:tcW w:w="1523" w:type="pct"/>
          </w:tcPr>
          <w:p w14:paraId="3C071F87" w14:textId="7CB1C4B6" w:rsidR="00B0588D" w:rsidRPr="00AA01C9" w:rsidRDefault="00AB7A71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AA01C9">
              <w:rPr>
                <w:rFonts w:ascii="Arial" w:hAnsi="Arial" w:cs="Arial"/>
                <w:b w:val="0"/>
                <w:lang w:val="en-GB"/>
              </w:rPr>
              <w:t xml:space="preserve">Noted </w:t>
            </w:r>
          </w:p>
        </w:tc>
      </w:tr>
      <w:tr w:rsidR="00B0588D" w:rsidRPr="00AA01C9" w14:paraId="5FDAF57E" w14:textId="77777777">
        <w:trPr>
          <w:trHeight w:val="386"/>
        </w:trPr>
        <w:tc>
          <w:tcPr>
            <w:tcW w:w="1265" w:type="pct"/>
            <w:noWrap/>
          </w:tcPr>
          <w:p w14:paraId="62B3D5A3" w14:textId="77777777" w:rsidR="00B0588D" w:rsidRPr="00AA01C9" w:rsidRDefault="00B0588D">
            <w:pPr>
              <w:pStyle w:val="Heading2"/>
              <w:ind w:left="360"/>
              <w:jc w:val="left"/>
              <w:rPr>
                <w:rFonts w:ascii="Arial" w:hAnsi="Arial" w:cs="Arial"/>
                <w:bCs w:val="0"/>
                <w:lang w:val="en-GB"/>
              </w:rPr>
            </w:pPr>
            <w:r w:rsidRPr="00AA01C9">
              <w:rPr>
                <w:rFonts w:ascii="Arial" w:hAnsi="Arial" w:cs="Arial"/>
                <w:bCs w:val="0"/>
                <w:lang w:val="en-GB"/>
              </w:rPr>
              <w:t>Is the language/English quality of the article suitable for scholarly communications?</w:t>
            </w:r>
          </w:p>
          <w:p w14:paraId="2817A8A8" w14:textId="77777777" w:rsidR="00B0588D" w:rsidRPr="00AA01C9" w:rsidRDefault="00B0588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2EADF1B9" w14:textId="2D4ED60E" w:rsidR="00B0588D" w:rsidRPr="00AA01C9" w:rsidRDefault="0061376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A01C9">
              <w:rPr>
                <w:rFonts w:ascii="Arial" w:hAnsi="Arial" w:cs="Arial"/>
                <w:sz w:val="20"/>
                <w:szCs w:val="20"/>
                <w:lang w:val="en-GB"/>
              </w:rPr>
              <w:t>Yes, it is</w:t>
            </w:r>
            <w:r w:rsidR="00B240D9" w:rsidRPr="00AA01C9">
              <w:rPr>
                <w:rFonts w:ascii="Arial" w:hAnsi="Arial" w:cs="Arial"/>
                <w:sz w:val="20"/>
                <w:szCs w:val="20"/>
                <w:lang w:val="en-GB"/>
              </w:rPr>
              <w:t xml:space="preserve"> suitable for scholarly communication</w:t>
            </w:r>
          </w:p>
        </w:tc>
        <w:tc>
          <w:tcPr>
            <w:tcW w:w="1523" w:type="pct"/>
          </w:tcPr>
          <w:p w14:paraId="621F24FD" w14:textId="35B816F4" w:rsidR="00B0588D" w:rsidRPr="00AA01C9" w:rsidRDefault="00AB7A7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A01C9">
              <w:rPr>
                <w:rFonts w:ascii="Arial" w:hAnsi="Arial" w:cs="Arial"/>
                <w:sz w:val="20"/>
                <w:szCs w:val="20"/>
                <w:lang w:val="en-GB"/>
              </w:rPr>
              <w:t xml:space="preserve">Noted </w:t>
            </w:r>
          </w:p>
        </w:tc>
      </w:tr>
      <w:tr w:rsidR="00B0588D" w:rsidRPr="00AA01C9" w14:paraId="59094764" w14:textId="77777777" w:rsidTr="00AA01C9">
        <w:trPr>
          <w:trHeight w:val="773"/>
        </w:trPr>
        <w:tc>
          <w:tcPr>
            <w:tcW w:w="1265" w:type="pct"/>
            <w:noWrap/>
          </w:tcPr>
          <w:p w14:paraId="6E08DF14" w14:textId="77777777" w:rsidR="00B0588D" w:rsidRPr="00AA01C9" w:rsidRDefault="00B0588D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/>
              </w:rPr>
            </w:pPr>
            <w:r w:rsidRPr="00AA01C9">
              <w:rPr>
                <w:rFonts w:ascii="Arial" w:hAnsi="Arial" w:cs="Arial"/>
                <w:bCs w:val="0"/>
                <w:u w:val="single"/>
                <w:lang w:val="en-GB"/>
              </w:rPr>
              <w:t>Optional/General</w:t>
            </w:r>
            <w:r w:rsidRPr="00AA01C9">
              <w:rPr>
                <w:rFonts w:ascii="Arial" w:hAnsi="Arial" w:cs="Arial"/>
                <w:bCs w:val="0"/>
                <w:lang w:val="en-GB"/>
              </w:rPr>
              <w:t xml:space="preserve"> </w:t>
            </w:r>
            <w:r w:rsidRPr="00AA01C9">
              <w:rPr>
                <w:rFonts w:ascii="Arial" w:hAnsi="Arial" w:cs="Arial"/>
                <w:b w:val="0"/>
                <w:bCs w:val="0"/>
                <w:lang w:val="en-GB"/>
              </w:rPr>
              <w:t>comments</w:t>
            </w:r>
          </w:p>
          <w:p w14:paraId="6562E937" w14:textId="77777777" w:rsidR="00B0588D" w:rsidRPr="00AA01C9" w:rsidRDefault="00B0588D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  <w:tc>
          <w:tcPr>
            <w:tcW w:w="2212" w:type="pct"/>
          </w:tcPr>
          <w:p w14:paraId="1E99D300" w14:textId="1F55620A" w:rsidR="00B0588D" w:rsidRPr="00AA01C9" w:rsidRDefault="00B240D9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A01C9">
              <w:rPr>
                <w:rFonts w:ascii="Arial" w:hAnsi="Arial" w:cs="Arial"/>
                <w:bCs/>
                <w:sz w:val="20"/>
                <w:szCs w:val="20"/>
                <w:lang w:val="en-GB"/>
              </w:rPr>
              <w:t>A few corrections were made</w:t>
            </w:r>
            <w:r w:rsidR="00CC1D3C" w:rsidRPr="00AA01C9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with regards to tables, figures and a few grammatical errors (</w:t>
            </w:r>
            <w:r w:rsidR="00026DE5" w:rsidRPr="00AA01C9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punctuation marks, and use of </w:t>
            </w:r>
            <w:r w:rsidR="001F26A9" w:rsidRPr="00AA01C9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upper-case letters in a sentence). There are comments left in the manuscript. </w:t>
            </w:r>
            <w:proofErr w:type="gramStart"/>
            <w:r w:rsidR="001F26A9" w:rsidRPr="00AA01C9">
              <w:rPr>
                <w:rFonts w:ascii="Arial" w:hAnsi="Arial" w:cs="Arial"/>
                <w:bCs/>
                <w:sz w:val="20"/>
                <w:szCs w:val="20"/>
                <w:lang w:val="en-GB"/>
              </w:rPr>
              <w:t>Overall</w:t>
            </w:r>
            <w:proofErr w:type="gramEnd"/>
            <w:r w:rsidR="001F26A9" w:rsidRPr="00AA01C9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the manuscript is great</w:t>
            </w:r>
            <w:r w:rsidR="00325863" w:rsidRPr="00AA01C9">
              <w:rPr>
                <w:rFonts w:ascii="Arial" w:hAnsi="Arial" w:cs="Arial"/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523" w:type="pct"/>
          </w:tcPr>
          <w:p w14:paraId="0E406FAF" w14:textId="49CE6221" w:rsidR="00B0588D" w:rsidRPr="00AA01C9" w:rsidRDefault="00AB7A7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A01C9">
              <w:rPr>
                <w:rFonts w:ascii="Arial" w:hAnsi="Arial" w:cs="Arial"/>
                <w:sz w:val="20"/>
                <w:szCs w:val="20"/>
                <w:lang w:val="en-GB"/>
              </w:rPr>
              <w:t>All the comments made on the manuscript have been attended to.</w:t>
            </w:r>
          </w:p>
        </w:tc>
      </w:tr>
    </w:tbl>
    <w:p w14:paraId="22F169F3" w14:textId="77777777" w:rsidR="00B0588D" w:rsidRPr="00AA01C9" w:rsidRDefault="00B0588D" w:rsidP="00B0588D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31"/>
        <w:gridCol w:w="7166"/>
        <w:gridCol w:w="7153"/>
      </w:tblGrid>
      <w:tr w:rsidR="0012499C" w:rsidRPr="00AA01C9" w14:paraId="60214D90" w14:textId="77777777" w:rsidTr="0012499C">
        <w:tc>
          <w:tcPr>
            <w:tcW w:w="500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2C7328" w14:textId="77777777" w:rsidR="0012499C" w:rsidRPr="00AA01C9" w:rsidRDefault="0012499C" w:rsidP="0012499C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2" w:name="_Hlk156057883"/>
            <w:bookmarkStart w:id="3" w:name="_Hlk156057704"/>
            <w:r w:rsidRPr="00AA01C9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AA01C9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0E4AA179" w14:textId="77777777" w:rsidR="0012499C" w:rsidRPr="00AA01C9" w:rsidRDefault="0012499C" w:rsidP="0012499C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12499C" w:rsidRPr="00AA01C9" w14:paraId="2939CCD9" w14:textId="77777777" w:rsidTr="0012499C"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A96666" w14:textId="77777777" w:rsidR="0012499C" w:rsidRPr="00AA01C9" w:rsidRDefault="0012499C" w:rsidP="0012499C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CA5623" w14:textId="77777777" w:rsidR="0012499C" w:rsidRPr="00AA01C9" w:rsidRDefault="0012499C" w:rsidP="0012499C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AA01C9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73297" w14:textId="77777777" w:rsidR="0012499C" w:rsidRPr="00AA01C9" w:rsidRDefault="0012499C" w:rsidP="0012499C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AA01C9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AA01C9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423C9556" w14:textId="77777777" w:rsidR="0012499C" w:rsidRPr="00AA01C9" w:rsidRDefault="0012499C" w:rsidP="0012499C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12499C" w:rsidRPr="00AA01C9" w14:paraId="18E960DF" w14:textId="77777777" w:rsidTr="0012499C">
        <w:trPr>
          <w:trHeight w:val="890"/>
        </w:trPr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747B0C" w14:textId="77777777" w:rsidR="0012499C" w:rsidRPr="00AA01C9" w:rsidRDefault="0012499C" w:rsidP="0012499C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AA01C9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74A14982" w14:textId="77777777" w:rsidR="0012499C" w:rsidRPr="00AA01C9" w:rsidRDefault="0012499C" w:rsidP="0012499C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8DEB5F" w14:textId="77777777" w:rsidR="0012499C" w:rsidRPr="00AA01C9" w:rsidRDefault="0012499C" w:rsidP="0012499C">
            <w:pPr>
              <w:spacing w:line="276" w:lineRule="auto"/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AA01C9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AA01C9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AA01C9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14:paraId="618B921F" w14:textId="77777777" w:rsidR="0012499C" w:rsidRPr="00AA01C9" w:rsidRDefault="0012499C" w:rsidP="0012499C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19DB5" w14:textId="77777777" w:rsidR="0012499C" w:rsidRPr="00AA01C9" w:rsidRDefault="0012499C" w:rsidP="0012499C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1BBBF88E" w14:textId="77777777" w:rsidR="0012499C" w:rsidRPr="00AA01C9" w:rsidRDefault="0012499C" w:rsidP="0012499C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153B2439" w14:textId="77777777" w:rsidR="0012499C" w:rsidRPr="00AA01C9" w:rsidRDefault="0012499C" w:rsidP="0012499C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2"/>
    </w:tbl>
    <w:p w14:paraId="4C360D66" w14:textId="77777777" w:rsidR="0012499C" w:rsidRPr="00AA01C9" w:rsidRDefault="0012499C" w:rsidP="0012499C">
      <w:pPr>
        <w:rPr>
          <w:rFonts w:ascii="Arial" w:hAnsi="Arial" w:cs="Arial"/>
          <w:sz w:val="20"/>
          <w:szCs w:val="20"/>
        </w:rPr>
      </w:pPr>
    </w:p>
    <w:p w14:paraId="50ACD958" w14:textId="77777777" w:rsidR="0012499C" w:rsidRPr="00AA01C9" w:rsidRDefault="0012499C" w:rsidP="0012499C">
      <w:pPr>
        <w:rPr>
          <w:rFonts w:ascii="Arial" w:hAnsi="Arial" w:cs="Arial"/>
          <w:sz w:val="20"/>
          <w:szCs w:val="20"/>
        </w:rPr>
      </w:pPr>
    </w:p>
    <w:p w14:paraId="121AF643" w14:textId="77777777" w:rsidR="0012499C" w:rsidRPr="00AA01C9" w:rsidRDefault="0012499C" w:rsidP="0012499C">
      <w:pPr>
        <w:rPr>
          <w:rFonts w:ascii="Arial" w:hAnsi="Arial" w:cs="Arial"/>
          <w:bCs/>
          <w:sz w:val="20"/>
          <w:szCs w:val="20"/>
          <w:u w:val="single"/>
          <w:lang w:val="en-GB"/>
        </w:rPr>
      </w:pPr>
    </w:p>
    <w:bookmarkEnd w:id="0"/>
    <w:bookmarkEnd w:id="1"/>
    <w:bookmarkEnd w:id="3"/>
    <w:p w14:paraId="227A4886" w14:textId="77777777" w:rsidR="00B0588D" w:rsidRPr="00AA01C9" w:rsidRDefault="00B0588D" w:rsidP="00B0588D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sectPr w:rsidR="00B0588D" w:rsidRPr="00AA01C9" w:rsidSect="006B1A5C">
      <w:headerReference w:type="default" r:id="rId9"/>
      <w:footerReference w:type="default" r:id="rId10"/>
      <w:pgSz w:w="23814" w:h="16839" w:orient="landscape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63049C" w14:textId="77777777" w:rsidR="00F738E3" w:rsidRPr="0000007A" w:rsidRDefault="00F738E3" w:rsidP="0099583E">
      <w:r>
        <w:separator/>
      </w:r>
    </w:p>
  </w:endnote>
  <w:endnote w:type="continuationSeparator" w:id="0">
    <w:p w14:paraId="358C80CD" w14:textId="77777777" w:rsidR="00F738E3" w:rsidRPr="0000007A" w:rsidRDefault="00F738E3" w:rsidP="00995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E5A52E" w14:textId="77777777" w:rsidR="00B62F41" w:rsidRPr="00546343" w:rsidRDefault="004674B4">
    <w:pPr>
      <w:pStyle w:val="Footer"/>
      <w:rPr>
        <w:sz w:val="16"/>
      </w:rPr>
    </w:pPr>
    <w:r>
      <w:rPr>
        <w:sz w:val="16"/>
      </w:rPr>
      <w:t>Created by: DR</w:t>
    </w:r>
    <w:r>
      <w:rPr>
        <w:sz w:val="16"/>
      </w:rPr>
      <w:tab/>
      <w:t xml:space="preserve">              Checked by: PM</w:t>
    </w:r>
    <w:r w:rsidR="009E13C3">
      <w:rPr>
        <w:sz w:val="16"/>
      </w:rPr>
      <w:t xml:space="preserve">                                           </w:t>
    </w:r>
    <w:r>
      <w:rPr>
        <w:sz w:val="16"/>
      </w:rPr>
      <w:t>Approved by: MBM</w:t>
    </w:r>
    <w:r w:rsidR="00B62F41">
      <w:rPr>
        <w:sz w:val="16"/>
      </w:rPr>
      <w:tab/>
    </w:r>
    <w:r w:rsidR="009E13C3">
      <w:rPr>
        <w:sz w:val="16"/>
      </w:rPr>
      <w:t xml:space="preserve">   </w:t>
    </w:r>
    <w:r w:rsidR="00B62F41">
      <w:rPr>
        <w:sz w:val="16"/>
      </w:rPr>
      <w:tab/>
    </w:r>
    <w:r w:rsidR="002067AE" w:rsidRPr="002067AE">
      <w:rPr>
        <w:sz w:val="16"/>
      </w:rPr>
      <w:t>Version:</w:t>
    </w:r>
    <w:r w:rsidR="00B15A86">
      <w:rPr>
        <w:sz w:val="16"/>
      </w:rPr>
      <w:t xml:space="preserve"> 3</w:t>
    </w:r>
    <w:r w:rsidR="002067AE" w:rsidRPr="002067AE">
      <w:rPr>
        <w:sz w:val="16"/>
      </w:rPr>
      <w:t xml:space="preserve"> (0</w:t>
    </w:r>
    <w:r w:rsidR="00B15A86">
      <w:rPr>
        <w:sz w:val="16"/>
      </w:rPr>
      <w:t>7</w:t>
    </w:r>
    <w:r w:rsidR="002067AE" w:rsidRPr="002067AE">
      <w:rPr>
        <w:sz w:val="16"/>
      </w:rPr>
      <w:t>-07-2024)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38821D" w14:textId="77777777" w:rsidR="00F738E3" w:rsidRPr="0000007A" w:rsidRDefault="00F738E3" w:rsidP="0099583E">
      <w:r>
        <w:separator/>
      </w:r>
    </w:p>
  </w:footnote>
  <w:footnote w:type="continuationSeparator" w:id="0">
    <w:p w14:paraId="6A4FFC63" w14:textId="77777777" w:rsidR="00F738E3" w:rsidRPr="0000007A" w:rsidRDefault="00F738E3" w:rsidP="009958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F754A" w14:textId="77777777" w:rsidR="00545A13" w:rsidRDefault="00545A13" w:rsidP="00545A13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2BF33DF3" w14:textId="77777777" w:rsidR="00B62F41" w:rsidRPr="00254F80" w:rsidRDefault="00545A13" w:rsidP="00545A13">
    <w:pPr>
      <w:spacing w:before="100" w:beforeAutospacing="1" w:after="100" w:afterAutospacing="1"/>
    </w:pPr>
    <w:r w:rsidRPr="00254F80">
      <w:rPr>
        <w:rFonts w:ascii="Arial" w:hAnsi="Arial" w:cs="Arial"/>
        <w:b/>
        <w:bCs/>
        <w:color w:val="003399"/>
        <w:u w:val="single"/>
        <w:lang w:val="en-GB"/>
      </w:rPr>
      <w:t xml:space="preserve">Review Form </w:t>
    </w:r>
    <w:r w:rsidR="00B15A86">
      <w:rPr>
        <w:rFonts w:ascii="Arial" w:hAnsi="Arial" w:cs="Arial"/>
        <w:b/>
        <w:bCs/>
        <w:color w:val="003399"/>
        <w:u w:val="single"/>
        <w:lang w:val="en-GB"/>
      </w:rPr>
      <w:t>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283657402">
    <w:abstractNumId w:val="4"/>
  </w:num>
  <w:num w:numId="2" w16cid:durableId="1527522543">
    <w:abstractNumId w:val="8"/>
  </w:num>
  <w:num w:numId="3" w16cid:durableId="1282300603">
    <w:abstractNumId w:val="7"/>
  </w:num>
  <w:num w:numId="4" w16cid:durableId="1786729022">
    <w:abstractNumId w:val="9"/>
  </w:num>
  <w:num w:numId="5" w16cid:durableId="762259297">
    <w:abstractNumId w:val="6"/>
  </w:num>
  <w:num w:numId="6" w16cid:durableId="1434784472">
    <w:abstractNumId w:val="0"/>
  </w:num>
  <w:num w:numId="7" w16cid:durableId="840895235">
    <w:abstractNumId w:val="3"/>
  </w:num>
  <w:num w:numId="8" w16cid:durableId="432361860">
    <w:abstractNumId w:val="11"/>
  </w:num>
  <w:num w:numId="9" w16cid:durableId="1304233739">
    <w:abstractNumId w:val="10"/>
  </w:num>
  <w:num w:numId="10" w16cid:durableId="1297292207">
    <w:abstractNumId w:val="2"/>
  </w:num>
  <w:num w:numId="11" w16cid:durableId="1793555260">
    <w:abstractNumId w:val="1"/>
  </w:num>
  <w:num w:numId="12" w16cid:durableId="187835350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IN" w:vendorID="64" w:dllVersion="4096" w:nlCheck="1" w:checkStyle="0"/>
  <w:activeWritingStyle w:appName="MSWord" w:lang="fr-FR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IN" w:vendorID="64" w:dllVersion="0" w:nlCheck="1" w:checkStyle="0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0007A"/>
    <w:rsid w:val="0000007A"/>
    <w:rsid w:val="00006187"/>
    <w:rsid w:val="00010403"/>
    <w:rsid w:val="00012C8B"/>
    <w:rsid w:val="00012E59"/>
    <w:rsid w:val="00021981"/>
    <w:rsid w:val="000234E1"/>
    <w:rsid w:val="0002598E"/>
    <w:rsid w:val="00026DE5"/>
    <w:rsid w:val="000337D0"/>
    <w:rsid w:val="00037D52"/>
    <w:rsid w:val="000450FC"/>
    <w:rsid w:val="00056CB0"/>
    <w:rsid w:val="000577C2"/>
    <w:rsid w:val="0006257C"/>
    <w:rsid w:val="00062A0A"/>
    <w:rsid w:val="00084D7C"/>
    <w:rsid w:val="00091112"/>
    <w:rsid w:val="000936AC"/>
    <w:rsid w:val="00095A59"/>
    <w:rsid w:val="000A2134"/>
    <w:rsid w:val="000A6F41"/>
    <w:rsid w:val="000B4EE5"/>
    <w:rsid w:val="000B74A1"/>
    <w:rsid w:val="000B757E"/>
    <w:rsid w:val="000C0837"/>
    <w:rsid w:val="000C3B7E"/>
    <w:rsid w:val="00100577"/>
    <w:rsid w:val="00101322"/>
    <w:rsid w:val="0012499C"/>
    <w:rsid w:val="00135E22"/>
    <w:rsid w:val="00136984"/>
    <w:rsid w:val="00144521"/>
    <w:rsid w:val="00150304"/>
    <w:rsid w:val="0015296D"/>
    <w:rsid w:val="00163622"/>
    <w:rsid w:val="001645A2"/>
    <w:rsid w:val="00164F4E"/>
    <w:rsid w:val="00165685"/>
    <w:rsid w:val="00166FD5"/>
    <w:rsid w:val="0017480A"/>
    <w:rsid w:val="001766DF"/>
    <w:rsid w:val="00184644"/>
    <w:rsid w:val="0018753A"/>
    <w:rsid w:val="0019202B"/>
    <w:rsid w:val="0019527A"/>
    <w:rsid w:val="0019796A"/>
    <w:rsid w:val="00197E68"/>
    <w:rsid w:val="001A1605"/>
    <w:rsid w:val="001B0C63"/>
    <w:rsid w:val="001B5D3D"/>
    <w:rsid w:val="001D3A1D"/>
    <w:rsid w:val="001E4B3D"/>
    <w:rsid w:val="001F24FF"/>
    <w:rsid w:val="001F26A9"/>
    <w:rsid w:val="001F2913"/>
    <w:rsid w:val="001F707F"/>
    <w:rsid w:val="002011F3"/>
    <w:rsid w:val="00201B85"/>
    <w:rsid w:val="00202E80"/>
    <w:rsid w:val="002067AE"/>
    <w:rsid w:val="002105F7"/>
    <w:rsid w:val="00220111"/>
    <w:rsid w:val="0022369C"/>
    <w:rsid w:val="002320EB"/>
    <w:rsid w:val="0023696A"/>
    <w:rsid w:val="002407C8"/>
    <w:rsid w:val="002422CB"/>
    <w:rsid w:val="00245E23"/>
    <w:rsid w:val="002530F9"/>
    <w:rsid w:val="0025366D"/>
    <w:rsid w:val="00254F80"/>
    <w:rsid w:val="00255BBE"/>
    <w:rsid w:val="00261911"/>
    <w:rsid w:val="00262634"/>
    <w:rsid w:val="002643B3"/>
    <w:rsid w:val="00275984"/>
    <w:rsid w:val="002777EA"/>
    <w:rsid w:val="00280EC9"/>
    <w:rsid w:val="00291D08"/>
    <w:rsid w:val="00293482"/>
    <w:rsid w:val="002D7EA9"/>
    <w:rsid w:val="002E1211"/>
    <w:rsid w:val="002E2339"/>
    <w:rsid w:val="002E6D86"/>
    <w:rsid w:val="002F6935"/>
    <w:rsid w:val="003027D1"/>
    <w:rsid w:val="00312559"/>
    <w:rsid w:val="00314B54"/>
    <w:rsid w:val="003204B8"/>
    <w:rsid w:val="00325863"/>
    <w:rsid w:val="0033692F"/>
    <w:rsid w:val="00346223"/>
    <w:rsid w:val="003508E4"/>
    <w:rsid w:val="003A04E7"/>
    <w:rsid w:val="003A4991"/>
    <w:rsid w:val="003A6E1A"/>
    <w:rsid w:val="003B2172"/>
    <w:rsid w:val="003C2513"/>
    <w:rsid w:val="003E746A"/>
    <w:rsid w:val="004027EF"/>
    <w:rsid w:val="0042465A"/>
    <w:rsid w:val="004356CC"/>
    <w:rsid w:val="00435B36"/>
    <w:rsid w:val="00442B24"/>
    <w:rsid w:val="0044444D"/>
    <w:rsid w:val="0044519B"/>
    <w:rsid w:val="00445B35"/>
    <w:rsid w:val="00446659"/>
    <w:rsid w:val="00451582"/>
    <w:rsid w:val="00457AB1"/>
    <w:rsid w:val="00457BC0"/>
    <w:rsid w:val="00462996"/>
    <w:rsid w:val="004674B4"/>
    <w:rsid w:val="004835D2"/>
    <w:rsid w:val="00495BC6"/>
    <w:rsid w:val="004B4CAD"/>
    <w:rsid w:val="004B4FDC"/>
    <w:rsid w:val="004C3DF1"/>
    <w:rsid w:val="004D12C8"/>
    <w:rsid w:val="004D2E36"/>
    <w:rsid w:val="00503AB6"/>
    <w:rsid w:val="005047C5"/>
    <w:rsid w:val="0051079A"/>
    <w:rsid w:val="00510920"/>
    <w:rsid w:val="00521812"/>
    <w:rsid w:val="00522829"/>
    <w:rsid w:val="00523D2C"/>
    <w:rsid w:val="00531C82"/>
    <w:rsid w:val="005339A8"/>
    <w:rsid w:val="00533FC1"/>
    <w:rsid w:val="0054564B"/>
    <w:rsid w:val="00545A13"/>
    <w:rsid w:val="00546343"/>
    <w:rsid w:val="00557CD3"/>
    <w:rsid w:val="00560D3C"/>
    <w:rsid w:val="00566793"/>
    <w:rsid w:val="00567DE0"/>
    <w:rsid w:val="005709B3"/>
    <w:rsid w:val="005735A5"/>
    <w:rsid w:val="005A5BE0"/>
    <w:rsid w:val="005B12E0"/>
    <w:rsid w:val="005C25A0"/>
    <w:rsid w:val="005D230D"/>
    <w:rsid w:val="005F36E5"/>
    <w:rsid w:val="00602F7D"/>
    <w:rsid w:val="00605952"/>
    <w:rsid w:val="00610F0E"/>
    <w:rsid w:val="0061376C"/>
    <w:rsid w:val="00620677"/>
    <w:rsid w:val="00624032"/>
    <w:rsid w:val="00645A56"/>
    <w:rsid w:val="006532DF"/>
    <w:rsid w:val="0065346E"/>
    <w:rsid w:val="0065579D"/>
    <w:rsid w:val="00663792"/>
    <w:rsid w:val="0067046C"/>
    <w:rsid w:val="006727B5"/>
    <w:rsid w:val="00676845"/>
    <w:rsid w:val="00680547"/>
    <w:rsid w:val="0068446F"/>
    <w:rsid w:val="0069428E"/>
    <w:rsid w:val="00696CAD"/>
    <w:rsid w:val="006A5E0B"/>
    <w:rsid w:val="006B1A5C"/>
    <w:rsid w:val="006C1FBA"/>
    <w:rsid w:val="006C3797"/>
    <w:rsid w:val="006D4B46"/>
    <w:rsid w:val="006E7D6E"/>
    <w:rsid w:val="006F6F2F"/>
    <w:rsid w:val="00701186"/>
    <w:rsid w:val="00707BE1"/>
    <w:rsid w:val="007238EB"/>
    <w:rsid w:val="00726664"/>
    <w:rsid w:val="0072789A"/>
    <w:rsid w:val="007317C3"/>
    <w:rsid w:val="00734756"/>
    <w:rsid w:val="0073538B"/>
    <w:rsid w:val="00741BD0"/>
    <w:rsid w:val="007426E6"/>
    <w:rsid w:val="00746370"/>
    <w:rsid w:val="00766889"/>
    <w:rsid w:val="00766A0D"/>
    <w:rsid w:val="00767F8C"/>
    <w:rsid w:val="00780B67"/>
    <w:rsid w:val="007B08FC"/>
    <w:rsid w:val="007B1099"/>
    <w:rsid w:val="007B6E18"/>
    <w:rsid w:val="007C1430"/>
    <w:rsid w:val="007D0246"/>
    <w:rsid w:val="007F5873"/>
    <w:rsid w:val="00806382"/>
    <w:rsid w:val="00815F94"/>
    <w:rsid w:val="0082130C"/>
    <w:rsid w:val="008224E2"/>
    <w:rsid w:val="00825DC9"/>
    <w:rsid w:val="0082676D"/>
    <w:rsid w:val="00831055"/>
    <w:rsid w:val="008423BB"/>
    <w:rsid w:val="00846F1F"/>
    <w:rsid w:val="00853DD1"/>
    <w:rsid w:val="0087201B"/>
    <w:rsid w:val="00877F10"/>
    <w:rsid w:val="00882091"/>
    <w:rsid w:val="008913D5"/>
    <w:rsid w:val="00893E75"/>
    <w:rsid w:val="008B0A71"/>
    <w:rsid w:val="008C2778"/>
    <w:rsid w:val="008C2F62"/>
    <w:rsid w:val="008D020E"/>
    <w:rsid w:val="008D1117"/>
    <w:rsid w:val="008D15A4"/>
    <w:rsid w:val="008F36E4"/>
    <w:rsid w:val="00904E72"/>
    <w:rsid w:val="00911128"/>
    <w:rsid w:val="00912F5A"/>
    <w:rsid w:val="00933C8B"/>
    <w:rsid w:val="009553EC"/>
    <w:rsid w:val="0097330E"/>
    <w:rsid w:val="00974330"/>
    <w:rsid w:val="0097498C"/>
    <w:rsid w:val="00982766"/>
    <w:rsid w:val="009852C4"/>
    <w:rsid w:val="00985F26"/>
    <w:rsid w:val="0099583E"/>
    <w:rsid w:val="009A0242"/>
    <w:rsid w:val="009A4700"/>
    <w:rsid w:val="009A59ED"/>
    <w:rsid w:val="009B1528"/>
    <w:rsid w:val="009B5AA8"/>
    <w:rsid w:val="009C45A0"/>
    <w:rsid w:val="009C5642"/>
    <w:rsid w:val="009E13C3"/>
    <w:rsid w:val="009E6A30"/>
    <w:rsid w:val="009E79E5"/>
    <w:rsid w:val="009F07D4"/>
    <w:rsid w:val="009F29EB"/>
    <w:rsid w:val="00A001A0"/>
    <w:rsid w:val="00A12C83"/>
    <w:rsid w:val="00A31AAC"/>
    <w:rsid w:val="00A32905"/>
    <w:rsid w:val="00A35BFF"/>
    <w:rsid w:val="00A36C95"/>
    <w:rsid w:val="00A37DE3"/>
    <w:rsid w:val="00A519D1"/>
    <w:rsid w:val="00A6343B"/>
    <w:rsid w:val="00A6442F"/>
    <w:rsid w:val="00A65C50"/>
    <w:rsid w:val="00A66DD2"/>
    <w:rsid w:val="00A74B25"/>
    <w:rsid w:val="00A827BD"/>
    <w:rsid w:val="00A85E11"/>
    <w:rsid w:val="00AA01C9"/>
    <w:rsid w:val="00AA0228"/>
    <w:rsid w:val="00AA1452"/>
    <w:rsid w:val="00AA41B3"/>
    <w:rsid w:val="00AA6670"/>
    <w:rsid w:val="00AB1ED6"/>
    <w:rsid w:val="00AB397D"/>
    <w:rsid w:val="00AB638A"/>
    <w:rsid w:val="00AB6E43"/>
    <w:rsid w:val="00AB7A71"/>
    <w:rsid w:val="00AC1349"/>
    <w:rsid w:val="00AC7FF0"/>
    <w:rsid w:val="00AD6C51"/>
    <w:rsid w:val="00AF3016"/>
    <w:rsid w:val="00B03A45"/>
    <w:rsid w:val="00B0588D"/>
    <w:rsid w:val="00B15A86"/>
    <w:rsid w:val="00B21B9C"/>
    <w:rsid w:val="00B2236C"/>
    <w:rsid w:val="00B22FE6"/>
    <w:rsid w:val="00B240D9"/>
    <w:rsid w:val="00B3033D"/>
    <w:rsid w:val="00B356AF"/>
    <w:rsid w:val="00B43080"/>
    <w:rsid w:val="00B62087"/>
    <w:rsid w:val="00B62F41"/>
    <w:rsid w:val="00B73785"/>
    <w:rsid w:val="00B760E1"/>
    <w:rsid w:val="00B807F8"/>
    <w:rsid w:val="00B858FF"/>
    <w:rsid w:val="00BA033B"/>
    <w:rsid w:val="00BA1AB3"/>
    <w:rsid w:val="00BA52DD"/>
    <w:rsid w:val="00BA6421"/>
    <w:rsid w:val="00BB34E6"/>
    <w:rsid w:val="00BB4FEC"/>
    <w:rsid w:val="00BC402F"/>
    <w:rsid w:val="00BC447C"/>
    <w:rsid w:val="00BD27BA"/>
    <w:rsid w:val="00BE13EF"/>
    <w:rsid w:val="00BE40A5"/>
    <w:rsid w:val="00BE6454"/>
    <w:rsid w:val="00BF39A4"/>
    <w:rsid w:val="00C02797"/>
    <w:rsid w:val="00C02E86"/>
    <w:rsid w:val="00C10283"/>
    <w:rsid w:val="00C110CC"/>
    <w:rsid w:val="00C20051"/>
    <w:rsid w:val="00C22886"/>
    <w:rsid w:val="00C25C8F"/>
    <w:rsid w:val="00C263C6"/>
    <w:rsid w:val="00C635B6"/>
    <w:rsid w:val="00C70DFC"/>
    <w:rsid w:val="00C82466"/>
    <w:rsid w:val="00C84097"/>
    <w:rsid w:val="00C93965"/>
    <w:rsid w:val="00CB1AE1"/>
    <w:rsid w:val="00CB2300"/>
    <w:rsid w:val="00CB429B"/>
    <w:rsid w:val="00CB5E0C"/>
    <w:rsid w:val="00CC1D3C"/>
    <w:rsid w:val="00CC2753"/>
    <w:rsid w:val="00CD093E"/>
    <w:rsid w:val="00CD1556"/>
    <w:rsid w:val="00CD1FD7"/>
    <w:rsid w:val="00CE199A"/>
    <w:rsid w:val="00CE5AC7"/>
    <w:rsid w:val="00CF0BBB"/>
    <w:rsid w:val="00D112B7"/>
    <w:rsid w:val="00D1283A"/>
    <w:rsid w:val="00D17979"/>
    <w:rsid w:val="00D2075F"/>
    <w:rsid w:val="00D3257B"/>
    <w:rsid w:val="00D40416"/>
    <w:rsid w:val="00D45CF7"/>
    <w:rsid w:val="00D4782A"/>
    <w:rsid w:val="00D7603E"/>
    <w:rsid w:val="00D8579C"/>
    <w:rsid w:val="00D90124"/>
    <w:rsid w:val="00D9057C"/>
    <w:rsid w:val="00D9392F"/>
    <w:rsid w:val="00DA41F5"/>
    <w:rsid w:val="00DB5B54"/>
    <w:rsid w:val="00DB7E1B"/>
    <w:rsid w:val="00DC1D81"/>
    <w:rsid w:val="00DD1D27"/>
    <w:rsid w:val="00DD3D84"/>
    <w:rsid w:val="00DE1A1D"/>
    <w:rsid w:val="00E32E41"/>
    <w:rsid w:val="00E451EA"/>
    <w:rsid w:val="00E53E52"/>
    <w:rsid w:val="00E57F4B"/>
    <w:rsid w:val="00E63889"/>
    <w:rsid w:val="00E65EB7"/>
    <w:rsid w:val="00E71C8D"/>
    <w:rsid w:val="00E72360"/>
    <w:rsid w:val="00E80600"/>
    <w:rsid w:val="00E810FF"/>
    <w:rsid w:val="00E85C6B"/>
    <w:rsid w:val="00E86572"/>
    <w:rsid w:val="00E86EF9"/>
    <w:rsid w:val="00E972A7"/>
    <w:rsid w:val="00EA2839"/>
    <w:rsid w:val="00EB3E91"/>
    <w:rsid w:val="00EC6894"/>
    <w:rsid w:val="00ED5E9B"/>
    <w:rsid w:val="00ED6B12"/>
    <w:rsid w:val="00EE0D3E"/>
    <w:rsid w:val="00EF326D"/>
    <w:rsid w:val="00EF53FE"/>
    <w:rsid w:val="00F067DA"/>
    <w:rsid w:val="00F245A7"/>
    <w:rsid w:val="00F2643C"/>
    <w:rsid w:val="00F3295A"/>
    <w:rsid w:val="00F34D8E"/>
    <w:rsid w:val="00F3669D"/>
    <w:rsid w:val="00F405F8"/>
    <w:rsid w:val="00F41154"/>
    <w:rsid w:val="00F4700F"/>
    <w:rsid w:val="00F51F7F"/>
    <w:rsid w:val="00F573EA"/>
    <w:rsid w:val="00F57E9D"/>
    <w:rsid w:val="00F72C02"/>
    <w:rsid w:val="00F738E3"/>
    <w:rsid w:val="00F769D8"/>
    <w:rsid w:val="00FA6528"/>
    <w:rsid w:val="00FC2E17"/>
    <w:rsid w:val="00FC6387"/>
    <w:rsid w:val="00FC6802"/>
    <w:rsid w:val="00FD70A7"/>
    <w:rsid w:val="00FE4ED9"/>
    <w:rsid w:val="00FF0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BAE20AB"/>
  <w15:chartTrackingRefBased/>
  <w15:docId w15:val="{4BD5527C-4C66-41B5-BA3D-83AF3AF294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0007A"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rsid w:val="0000007A"/>
    <w:pPr>
      <w:keepNext/>
      <w:jc w:val="both"/>
      <w:outlineLvl w:val="1"/>
    </w:pPr>
    <w:rPr>
      <w:rFonts w:ascii="Helvetica" w:eastAsia="MS Mincho" w:hAnsi="Helvetica" w:cs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rsid w:val="0000007A"/>
    <w:pPr>
      <w:spacing w:before="100" w:beforeAutospacing="1" w:after="100" w:afterAutospacing="1"/>
      <w:outlineLvl w:val="3"/>
    </w:pPr>
    <w:rPr>
      <w:rFonts w:ascii="Arial Unicode MS" w:eastAsia="Arial Unicode MS" w:hAnsi="Arial Unicode MS" w:cs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0007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00007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00007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00007A"/>
    <w:pPr>
      <w:jc w:val="both"/>
    </w:pPr>
    <w:rPr>
      <w:rFonts w:ascii="Helvetica" w:eastAsia="MS Mincho" w:hAnsi="Helvetica" w:cs="Helvetica"/>
      <w:lang w:val="fr-FR"/>
    </w:rPr>
  </w:style>
  <w:style w:type="character" w:customStyle="1" w:styleId="BodyTextChar">
    <w:name w:val="Body Text Char"/>
    <w:link w:val="BodyText"/>
    <w:rsid w:val="0000007A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00007A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0000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9583E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99583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C635B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E13EF"/>
    <w:pPr>
      <w:ind w:left="720"/>
      <w:contextualSpacing/>
    </w:pPr>
  </w:style>
  <w:style w:type="paragraph" w:styleId="Revision">
    <w:name w:val="Revision"/>
    <w:hidden/>
    <w:uiPriority w:val="99"/>
    <w:semiHidden/>
    <w:rsid w:val="00E57F4B"/>
    <w:rPr>
      <w:sz w:val="22"/>
      <w:szCs w:val="22"/>
      <w:lang w:val="en-US" w:eastAsia="en-US"/>
    </w:rPr>
  </w:style>
  <w:style w:type="character" w:styleId="FollowedHyperlink">
    <w:name w:val="FollowedHyperlink"/>
    <w:uiPriority w:val="99"/>
    <w:semiHidden/>
    <w:unhideWhenUsed/>
    <w:rsid w:val="00091112"/>
    <w:rPr>
      <w:color w:val="800080"/>
      <w:u w:val="single"/>
    </w:rPr>
  </w:style>
  <w:style w:type="table" w:styleId="TableGrid">
    <w:name w:val="Table Grid"/>
    <w:basedOn w:val="TableNormal"/>
    <w:uiPriority w:val="59"/>
    <w:rsid w:val="008913D5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UnresolvedMention">
    <w:name w:val="Unresolved Mention"/>
    <w:uiPriority w:val="99"/>
    <w:semiHidden/>
    <w:unhideWhenUsed/>
    <w:rsid w:val="0026191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93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71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4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68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39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4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ciencedomain.org/journal/127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EC1105-44F7-4067-97AD-EB52C1F256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389</Words>
  <Characters>2220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2604</CharactersWithSpaces>
  <SharedDoc>false</SharedDoc>
  <HLinks>
    <vt:vector size="24" baseType="variant">
      <vt:variant>
        <vt:i4>6160409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https://r1.reviewerhub.org/benefits-for-reviewers</vt:lpwstr>
      </vt:variant>
      <vt:variant>
        <vt:lpwstr/>
      </vt:variant>
      <vt:variant>
        <vt:i4>2031642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3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7209001</vt:i4>
      </vt:variant>
      <vt:variant>
        <vt:i4>0</vt:i4>
      </vt:variant>
      <vt:variant>
        <vt:i4>0</vt:i4>
      </vt:variant>
      <vt:variant>
        <vt:i4>5</vt:i4>
      </vt:variant>
      <vt:variant>
        <vt:lpwstr>https://journaljerr.com/index.php/JERR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anonymous</dc:creator>
  <cp:keywords/>
  <dc:description/>
  <cp:lastModifiedBy>SDI 91</cp:lastModifiedBy>
  <cp:revision>61</cp:revision>
  <dcterms:created xsi:type="dcterms:W3CDTF">2026-02-12T01:38:00Z</dcterms:created>
  <dcterms:modified xsi:type="dcterms:W3CDTF">2026-02-20T04:06:00Z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4d05d0d1-8944-4afd-a87d-6270f77a8678</vt:lpwstr>
  </property>
</Properties>
</file>