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F1B16" w:rsidRPr="00107C72" w14:paraId="7606613E" w14:textId="77777777" w:rsidTr="00107C72">
        <w:trPr>
          <w:trHeight w:val="290"/>
        </w:trPr>
        <w:tc>
          <w:tcPr>
            <w:tcW w:w="5000" w:type="pct"/>
            <w:gridSpan w:val="2"/>
            <w:tcBorders>
              <w:top w:val="nil"/>
              <w:left w:val="nil"/>
              <w:right w:val="nil"/>
            </w:tcBorders>
          </w:tcPr>
          <w:p w14:paraId="1D558CC7" w14:textId="77777777" w:rsidR="008F1B16" w:rsidRPr="001B33CF" w:rsidRDefault="008F1B16" w:rsidP="001B33CF">
            <w:pPr>
              <w:rPr>
                <w:lang w:val="en-GB"/>
              </w:rPr>
            </w:pPr>
          </w:p>
        </w:tc>
      </w:tr>
      <w:tr w:rsidR="008F1B16" w:rsidRPr="00107C72" w14:paraId="5AFABAF9" w14:textId="77777777" w:rsidTr="00107C72">
        <w:trPr>
          <w:trHeight w:val="290"/>
        </w:trPr>
        <w:tc>
          <w:tcPr>
            <w:tcW w:w="1186" w:type="pct"/>
          </w:tcPr>
          <w:p w14:paraId="6DCD7524"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E13DC63" w14:textId="77777777" w:rsidR="008F1B16" w:rsidRPr="00B05E01" w:rsidRDefault="00A32C08" w:rsidP="00E65EB7">
            <w:pPr>
              <w:rPr>
                <w:b/>
                <w:bCs/>
                <w:color w:val="0000CC"/>
                <w:sz w:val="20"/>
                <w:szCs w:val="20"/>
                <w:lang w:val="en-IN"/>
              </w:rPr>
            </w:pPr>
            <w:hyperlink r:id="rId7" w:tgtFrame="_parent" w:history="1">
              <w:r w:rsidR="008F1B16" w:rsidRPr="00B57A0C">
                <w:rPr>
                  <w:b/>
                  <w:bCs/>
                  <w:noProof/>
                  <w:color w:val="0000CC"/>
                  <w:sz w:val="20"/>
                  <w:szCs w:val="20"/>
                  <w:lang w:val="en-IN"/>
                </w:rPr>
                <w:t xml:space="preserve">Journal of Experimental Agriculture International </w:t>
              </w:r>
            </w:hyperlink>
          </w:p>
        </w:tc>
      </w:tr>
      <w:tr w:rsidR="008F1B16" w:rsidRPr="00107C72" w14:paraId="43DDF4DD" w14:textId="77777777" w:rsidTr="00107C72">
        <w:trPr>
          <w:trHeight w:val="290"/>
        </w:trPr>
        <w:tc>
          <w:tcPr>
            <w:tcW w:w="1186" w:type="pct"/>
          </w:tcPr>
          <w:p w14:paraId="5FE3C9C8"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0C0EA01" w14:textId="77777777" w:rsidR="008F1B16" w:rsidRPr="00107C72" w:rsidRDefault="00AA158F" w:rsidP="00F3669D">
            <w:pPr>
              <w:pStyle w:val="NormalWeb"/>
              <w:spacing w:before="0" w:beforeAutospacing="0" w:after="0" w:afterAutospacing="0"/>
              <w:rPr>
                <w:rFonts w:ascii="Times New Roman" w:hAnsi="Times New Roman" w:cs="Times New Roman"/>
                <w:b/>
                <w:bCs/>
                <w:sz w:val="20"/>
                <w:szCs w:val="28"/>
                <w:lang w:val="en-GB"/>
              </w:rPr>
            </w:pPr>
            <w:r w:rsidRPr="00AA158F">
              <w:rPr>
                <w:rFonts w:ascii="Times New Roman" w:hAnsi="Times New Roman" w:cs="Times New Roman"/>
                <w:b/>
                <w:bCs/>
                <w:sz w:val="20"/>
                <w:szCs w:val="28"/>
                <w:lang w:val="en-GB"/>
              </w:rPr>
              <w:t>Ms_JEAI_155492</w:t>
            </w:r>
          </w:p>
        </w:tc>
      </w:tr>
      <w:tr w:rsidR="008F1B16" w:rsidRPr="00107C72" w14:paraId="11082287" w14:textId="77777777" w:rsidTr="00107C72">
        <w:trPr>
          <w:trHeight w:val="650"/>
        </w:trPr>
        <w:tc>
          <w:tcPr>
            <w:tcW w:w="1186" w:type="pct"/>
          </w:tcPr>
          <w:p w14:paraId="3507AD95"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29B0B2B" w14:textId="77777777" w:rsidR="008F1B16" w:rsidRPr="00107C72" w:rsidRDefault="00AA158F" w:rsidP="000450FC">
            <w:pPr>
              <w:pStyle w:val="NormalWeb"/>
              <w:spacing w:before="0" w:beforeAutospacing="0" w:after="0" w:afterAutospacing="0"/>
              <w:rPr>
                <w:rFonts w:ascii="Times New Roman" w:hAnsi="Times New Roman" w:cs="Times New Roman"/>
                <w:b/>
                <w:sz w:val="20"/>
                <w:szCs w:val="28"/>
                <w:lang w:val="en-GB"/>
              </w:rPr>
            </w:pPr>
            <w:r w:rsidRPr="00AA158F">
              <w:rPr>
                <w:rFonts w:ascii="Times New Roman" w:hAnsi="Times New Roman" w:cs="Times New Roman"/>
                <w:b/>
                <w:sz w:val="20"/>
                <w:szCs w:val="28"/>
                <w:lang w:val="en-GB"/>
              </w:rPr>
              <w:t>Dynamics of India’s Fresh Mango Exports: Growth Patterns and Market Direction</w:t>
            </w:r>
          </w:p>
        </w:tc>
      </w:tr>
      <w:tr w:rsidR="008F1B16" w:rsidRPr="00107C72" w14:paraId="32545C21" w14:textId="77777777" w:rsidTr="00107C72">
        <w:trPr>
          <w:trHeight w:val="332"/>
        </w:trPr>
        <w:tc>
          <w:tcPr>
            <w:tcW w:w="1186" w:type="pct"/>
          </w:tcPr>
          <w:p w14:paraId="0021477A"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7BFC0CE" w14:textId="77777777" w:rsidR="008F1B16" w:rsidRPr="00107C72" w:rsidRDefault="008F1B1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268ECCC" w14:textId="77777777" w:rsidR="008F1B16" w:rsidRPr="00107C72" w:rsidRDefault="008F1B16" w:rsidP="008F1B16">
      <w:pPr>
        <w:pStyle w:val="BodyText"/>
        <w:rPr>
          <w:rFonts w:ascii="Times New Roman" w:hAnsi="Times New Roman"/>
          <w:sz w:val="20"/>
          <w:szCs w:val="20"/>
          <w:lang w:val="en-GB"/>
        </w:rPr>
      </w:pPr>
    </w:p>
    <w:p w14:paraId="5E50F7B1" w14:textId="77777777" w:rsidR="008F1B16" w:rsidRPr="00107C72" w:rsidRDefault="008F1B16" w:rsidP="008F1B1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633B3A3C" w14:textId="77777777" w:rsidR="008F1B16" w:rsidRPr="00107C72" w:rsidRDefault="008F1B16" w:rsidP="008F1B16">
      <w:pPr>
        <w:pStyle w:val="BodyText"/>
        <w:rPr>
          <w:rFonts w:ascii="Times New Roman" w:hAnsi="Times New Roman"/>
          <w:b/>
          <w:sz w:val="20"/>
          <w:szCs w:val="20"/>
          <w:u w:val="single"/>
          <w:lang w:val="en-GB"/>
        </w:rPr>
      </w:pPr>
    </w:p>
    <w:p w14:paraId="7235F014" w14:textId="77777777" w:rsidR="008F1B16" w:rsidRPr="00107C72" w:rsidRDefault="008F1B16" w:rsidP="008F1B1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8F1B16" w:rsidRPr="00107C72" w14:paraId="32FD6EDD" w14:textId="77777777" w:rsidTr="00770EEE">
        <w:tc>
          <w:tcPr>
            <w:tcW w:w="1789" w:type="pct"/>
            <w:noWrap/>
          </w:tcPr>
          <w:p w14:paraId="1A4818C4" w14:textId="77777777" w:rsidR="008F1B16" w:rsidRPr="00107C72" w:rsidRDefault="008F1B16" w:rsidP="00EF2F8A">
            <w:pPr>
              <w:pStyle w:val="Heading2"/>
              <w:jc w:val="left"/>
              <w:rPr>
                <w:rFonts w:ascii="Times New Roman" w:hAnsi="Times New Roman"/>
                <w:lang w:val="en-GB" w:eastAsia="en-US"/>
              </w:rPr>
            </w:pPr>
          </w:p>
        </w:tc>
        <w:tc>
          <w:tcPr>
            <w:tcW w:w="1844" w:type="pct"/>
          </w:tcPr>
          <w:p w14:paraId="5AEAE773" w14:textId="77777777" w:rsidR="008F1B16" w:rsidRPr="00107C72" w:rsidRDefault="008F1B1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00BE153A" w14:textId="77777777" w:rsidR="008F1B16" w:rsidRPr="00107C72" w:rsidRDefault="008F1B1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740FB82" w14:textId="77777777" w:rsidR="008F1B16" w:rsidRPr="00107C72" w:rsidRDefault="008F1B16" w:rsidP="00EF2F8A">
            <w:pPr>
              <w:pStyle w:val="Heading2"/>
              <w:jc w:val="left"/>
              <w:rPr>
                <w:rFonts w:ascii="Times New Roman" w:hAnsi="Times New Roman"/>
                <w:b w:val="0"/>
                <w:lang w:val="en-GB" w:eastAsia="en-US"/>
              </w:rPr>
            </w:pPr>
          </w:p>
        </w:tc>
      </w:tr>
      <w:tr w:rsidR="008F1B16" w:rsidRPr="00107C72" w14:paraId="4A828957" w14:textId="77777777" w:rsidTr="00770EEE">
        <w:trPr>
          <w:trHeight w:val="1264"/>
        </w:trPr>
        <w:tc>
          <w:tcPr>
            <w:tcW w:w="1789" w:type="pct"/>
            <w:noWrap/>
          </w:tcPr>
          <w:p w14:paraId="3F92E1F3" w14:textId="77777777" w:rsidR="008F1B16" w:rsidRPr="00107C72" w:rsidRDefault="008F1B1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AD2F5F2" w14:textId="77777777" w:rsidR="00915B1E" w:rsidRPr="00915B1E" w:rsidRDefault="00915B1E" w:rsidP="00BE7597">
            <w:pPr>
              <w:pStyle w:val="ListParagraph"/>
              <w:ind w:left="0"/>
              <w:jc w:val="both"/>
              <w:rPr>
                <w:sz w:val="20"/>
                <w:szCs w:val="20"/>
                <w:lang w:val="en-IN"/>
              </w:rPr>
            </w:pPr>
            <w:r w:rsidRPr="00915B1E">
              <w:rPr>
                <w:sz w:val="20"/>
                <w:szCs w:val="20"/>
                <w:lang w:val="en-IN"/>
              </w:rPr>
              <w:t>This manuscript is important for the scientific community as it provides a clear and systematic analysis of India’s mango export performance over time. By using advanced tools like CAGR, instability index, and Markov chain analysis, it offers valuable insights into growth trends and market stability. The study also highlights a shift towards value-driven exports, which is crucial for understanding modern agricultural trade dynamics. Its findings can support policymakers and researchers in improving export strategies and competitiveness.</w:t>
            </w:r>
          </w:p>
          <w:p w14:paraId="00F2F851" w14:textId="77777777" w:rsidR="008F1B16" w:rsidRPr="00107C72" w:rsidRDefault="008F1B16" w:rsidP="00EF2F8A">
            <w:pPr>
              <w:pStyle w:val="ListParagraph"/>
              <w:ind w:left="0"/>
              <w:rPr>
                <w:b/>
                <w:bCs/>
                <w:sz w:val="20"/>
                <w:szCs w:val="20"/>
                <w:lang w:val="en-GB"/>
              </w:rPr>
            </w:pPr>
          </w:p>
        </w:tc>
        <w:tc>
          <w:tcPr>
            <w:tcW w:w="1367" w:type="pct"/>
          </w:tcPr>
          <w:p w14:paraId="042CECBC" w14:textId="29C8C34F" w:rsidR="008F1B16" w:rsidRPr="00FF2FBC" w:rsidRDefault="00E02B6D" w:rsidP="00FF2FBC">
            <w:pPr>
              <w:pStyle w:val="Heading2"/>
              <w:rPr>
                <w:rFonts w:ascii="Times New Roman" w:hAnsi="Times New Roman"/>
                <w:b w:val="0"/>
                <w:bCs w:val="0"/>
                <w:lang w:val="en-GB" w:eastAsia="en-US"/>
              </w:rPr>
            </w:pPr>
            <w:bookmarkStart w:id="0" w:name="_GoBack"/>
            <w:r w:rsidRPr="00FF2FBC">
              <w:rPr>
                <w:b w:val="0"/>
                <w:bCs w:val="0"/>
              </w:rPr>
              <w:t>This manuscript is important for the scientific community as it provides a systematic and comprehensive analysis of India’s fresh mango export performance over time. By employing analytical tools such as Compound Annual Growth Rate (CAGR), instability index, and Markov chain analysis, the study offers deeper insights into growth trends, market stability, and export direction. It highlights the evolving shift towards value-driven and diversified export markets, which is critical in the context of global agricultural trade. The findings are expected to assist policymakers, researchers, and stakeholders in formulating effective export strategies and enhancing India’s competitiveness in international horticultural markets.</w:t>
            </w:r>
            <w:bookmarkEnd w:id="0"/>
          </w:p>
        </w:tc>
      </w:tr>
    </w:tbl>
    <w:p w14:paraId="0CDBB7EA" w14:textId="77777777" w:rsidR="008F1B16" w:rsidRDefault="008F1B16" w:rsidP="008F1B16">
      <w:pPr>
        <w:rPr>
          <w:sz w:val="20"/>
          <w:szCs w:val="20"/>
          <w:lang w:val="en-GB"/>
        </w:rPr>
      </w:pPr>
    </w:p>
    <w:p w14:paraId="642B5669" w14:textId="77777777" w:rsidR="008F1B16" w:rsidRDefault="008F1B16" w:rsidP="008F1B16">
      <w:pPr>
        <w:rPr>
          <w:sz w:val="20"/>
          <w:szCs w:val="20"/>
          <w:lang w:val="en-GB"/>
        </w:rPr>
      </w:pPr>
    </w:p>
    <w:p w14:paraId="6D9EE224" w14:textId="77777777" w:rsidR="008F1B16" w:rsidRDefault="008F1B16" w:rsidP="008F1B16">
      <w:pPr>
        <w:rPr>
          <w:sz w:val="20"/>
          <w:szCs w:val="20"/>
          <w:lang w:val="en-GB"/>
        </w:rPr>
      </w:pPr>
    </w:p>
    <w:p w14:paraId="035683C8" w14:textId="77777777" w:rsidR="008F1B16" w:rsidRDefault="008F1B16" w:rsidP="008F1B16">
      <w:pPr>
        <w:rPr>
          <w:sz w:val="20"/>
          <w:szCs w:val="20"/>
          <w:lang w:val="en-GB"/>
        </w:rPr>
      </w:pPr>
    </w:p>
    <w:p w14:paraId="290A3725" w14:textId="77777777" w:rsidR="008F1B16" w:rsidRDefault="008F1B16" w:rsidP="008F1B16">
      <w:pPr>
        <w:rPr>
          <w:sz w:val="20"/>
          <w:szCs w:val="20"/>
          <w:lang w:val="en-GB"/>
        </w:rPr>
      </w:pPr>
    </w:p>
    <w:p w14:paraId="07F255B8" w14:textId="77777777" w:rsidR="008F1B16" w:rsidRDefault="008F1B16" w:rsidP="008F1B16">
      <w:pPr>
        <w:rPr>
          <w:sz w:val="20"/>
          <w:szCs w:val="20"/>
          <w:lang w:val="en-GB"/>
        </w:rPr>
      </w:pPr>
    </w:p>
    <w:p w14:paraId="76CF2E0F" w14:textId="77777777" w:rsidR="008F1B16" w:rsidRDefault="008F1B16" w:rsidP="008F1B16">
      <w:pPr>
        <w:rPr>
          <w:sz w:val="20"/>
          <w:szCs w:val="20"/>
          <w:lang w:val="en-GB"/>
        </w:rPr>
      </w:pPr>
    </w:p>
    <w:p w14:paraId="0526FAD3" w14:textId="77777777" w:rsidR="008F1B16" w:rsidRDefault="008F1B16" w:rsidP="008F1B16">
      <w:pPr>
        <w:rPr>
          <w:sz w:val="20"/>
          <w:szCs w:val="20"/>
          <w:lang w:val="en-GB"/>
        </w:rPr>
      </w:pPr>
    </w:p>
    <w:p w14:paraId="4371306B" w14:textId="77777777" w:rsidR="008F1B16" w:rsidRDefault="008F1B16" w:rsidP="008F1B16">
      <w:pPr>
        <w:rPr>
          <w:sz w:val="20"/>
          <w:szCs w:val="20"/>
          <w:lang w:val="en-GB"/>
        </w:rPr>
      </w:pPr>
    </w:p>
    <w:p w14:paraId="685B4273" w14:textId="77777777" w:rsidR="008F1B16" w:rsidRDefault="008F1B16" w:rsidP="008F1B16">
      <w:pPr>
        <w:rPr>
          <w:sz w:val="20"/>
          <w:szCs w:val="20"/>
          <w:lang w:val="en-GB"/>
        </w:rPr>
      </w:pPr>
    </w:p>
    <w:p w14:paraId="10111DDB" w14:textId="77777777" w:rsidR="008F1B16" w:rsidRDefault="008F1B16" w:rsidP="008F1B16">
      <w:pPr>
        <w:rPr>
          <w:sz w:val="20"/>
          <w:szCs w:val="20"/>
          <w:lang w:val="en-GB"/>
        </w:rPr>
      </w:pPr>
    </w:p>
    <w:p w14:paraId="7BB3197F" w14:textId="77777777" w:rsidR="008F1B16" w:rsidRDefault="008F1B16" w:rsidP="008F1B16">
      <w:pPr>
        <w:rPr>
          <w:sz w:val="20"/>
          <w:szCs w:val="20"/>
          <w:lang w:val="en-GB"/>
        </w:rPr>
      </w:pPr>
    </w:p>
    <w:p w14:paraId="20E60D28" w14:textId="77777777" w:rsidR="008F1B16" w:rsidRDefault="008F1B16" w:rsidP="008F1B16">
      <w:pPr>
        <w:rPr>
          <w:sz w:val="20"/>
          <w:szCs w:val="20"/>
          <w:lang w:val="en-GB"/>
        </w:rPr>
      </w:pPr>
    </w:p>
    <w:p w14:paraId="3493804A" w14:textId="77777777" w:rsidR="008F1B16" w:rsidRDefault="008F1B16" w:rsidP="008F1B16">
      <w:pPr>
        <w:rPr>
          <w:sz w:val="20"/>
          <w:szCs w:val="20"/>
          <w:lang w:val="en-GB"/>
        </w:rPr>
      </w:pPr>
    </w:p>
    <w:p w14:paraId="19AD58AC" w14:textId="77777777" w:rsidR="008F1B16" w:rsidRDefault="008F1B16" w:rsidP="008F1B16">
      <w:pPr>
        <w:rPr>
          <w:sz w:val="20"/>
          <w:szCs w:val="20"/>
          <w:lang w:val="en-GB"/>
        </w:rPr>
      </w:pPr>
    </w:p>
    <w:p w14:paraId="2A2F8465" w14:textId="77777777" w:rsidR="008F1B16" w:rsidRDefault="008F1B16" w:rsidP="008F1B16">
      <w:pPr>
        <w:rPr>
          <w:sz w:val="20"/>
          <w:szCs w:val="20"/>
          <w:lang w:val="en-GB"/>
        </w:rPr>
      </w:pPr>
    </w:p>
    <w:p w14:paraId="7BF6DC39" w14:textId="77777777" w:rsidR="008F1B16" w:rsidRDefault="008F1B16" w:rsidP="008F1B16">
      <w:pPr>
        <w:rPr>
          <w:sz w:val="20"/>
          <w:szCs w:val="20"/>
          <w:lang w:val="en-GB"/>
        </w:rPr>
      </w:pPr>
    </w:p>
    <w:p w14:paraId="486B6620" w14:textId="77777777" w:rsidR="008F1B16" w:rsidRDefault="008F1B16" w:rsidP="008F1B16">
      <w:pPr>
        <w:rPr>
          <w:sz w:val="20"/>
          <w:szCs w:val="20"/>
          <w:lang w:val="en-GB"/>
        </w:rPr>
      </w:pPr>
    </w:p>
    <w:p w14:paraId="5B39B75C" w14:textId="77777777" w:rsidR="008F1B16" w:rsidRDefault="008F1B16" w:rsidP="008F1B16">
      <w:pPr>
        <w:rPr>
          <w:sz w:val="20"/>
          <w:szCs w:val="20"/>
          <w:lang w:val="en-GB"/>
        </w:rPr>
      </w:pPr>
    </w:p>
    <w:p w14:paraId="503C272D" w14:textId="77777777" w:rsidR="008F1B16" w:rsidRDefault="008F1B16" w:rsidP="008F1B16">
      <w:pPr>
        <w:rPr>
          <w:sz w:val="20"/>
          <w:szCs w:val="20"/>
          <w:lang w:val="en-GB"/>
        </w:rPr>
      </w:pPr>
    </w:p>
    <w:p w14:paraId="2EB7D2A0" w14:textId="77777777" w:rsidR="008F1B16" w:rsidRDefault="008F1B16" w:rsidP="008F1B16">
      <w:pPr>
        <w:rPr>
          <w:sz w:val="20"/>
          <w:szCs w:val="20"/>
          <w:lang w:val="en-GB"/>
        </w:rPr>
      </w:pPr>
    </w:p>
    <w:p w14:paraId="5D17FF77" w14:textId="77777777" w:rsidR="008F1B16" w:rsidRDefault="008F1B16" w:rsidP="008F1B16">
      <w:pPr>
        <w:rPr>
          <w:sz w:val="20"/>
          <w:szCs w:val="20"/>
          <w:lang w:val="en-GB"/>
        </w:rPr>
      </w:pPr>
    </w:p>
    <w:p w14:paraId="7CB07309" w14:textId="77777777" w:rsidR="008F1B16" w:rsidRDefault="008F1B16" w:rsidP="008F1B16">
      <w:pPr>
        <w:rPr>
          <w:sz w:val="20"/>
          <w:szCs w:val="20"/>
          <w:lang w:val="en-GB"/>
        </w:rPr>
      </w:pPr>
    </w:p>
    <w:p w14:paraId="183A154F" w14:textId="77777777" w:rsidR="008F1B16" w:rsidRDefault="008F1B16" w:rsidP="008F1B16">
      <w:pPr>
        <w:rPr>
          <w:sz w:val="20"/>
          <w:szCs w:val="20"/>
          <w:lang w:val="en-GB"/>
        </w:rPr>
      </w:pPr>
    </w:p>
    <w:p w14:paraId="0750470D" w14:textId="77777777" w:rsidR="008F1B16" w:rsidRDefault="008F1B16" w:rsidP="008F1B16">
      <w:pPr>
        <w:rPr>
          <w:sz w:val="20"/>
          <w:szCs w:val="20"/>
          <w:lang w:val="en-GB"/>
        </w:rPr>
      </w:pPr>
    </w:p>
    <w:p w14:paraId="2DC27EE9" w14:textId="77777777" w:rsidR="008F1B16" w:rsidRDefault="008F1B16" w:rsidP="008F1B16">
      <w:pPr>
        <w:rPr>
          <w:sz w:val="20"/>
          <w:szCs w:val="20"/>
          <w:lang w:val="en-GB"/>
        </w:rPr>
      </w:pPr>
    </w:p>
    <w:p w14:paraId="198B8B89" w14:textId="77777777" w:rsidR="008F1B16" w:rsidRDefault="008F1B16" w:rsidP="008F1B16">
      <w:pPr>
        <w:rPr>
          <w:sz w:val="20"/>
          <w:szCs w:val="20"/>
          <w:lang w:val="en-GB"/>
        </w:rPr>
      </w:pPr>
    </w:p>
    <w:p w14:paraId="1974C6E9" w14:textId="77777777" w:rsidR="008F1B16" w:rsidRDefault="008F1B16" w:rsidP="008F1B16">
      <w:pPr>
        <w:rPr>
          <w:sz w:val="20"/>
          <w:szCs w:val="20"/>
          <w:lang w:val="en-GB"/>
        </w:rPr>
      </w:pPr>
    </w:p>
    <w:p w14:paraId="2FFF9EB4" w14:textId="77777777" w:rsidR="008F1B16" w:rsidRDefault="008F1B16" w:rsidP="008F1B16">
      <w:pPr>
        <w:rPr>
          <w:sz w:val="20"/>
          <w:szCs w:val="20"/>
          <w:lang w:val="en-GB"/>
        </w:rPr>
      </w:pPr>
    </w:p>
    <w:p w14:paraId="7C7832DB" w14:textId="77777777" w:rsidR="008F1B16" w:rsidRDefault="008F1B16" w:rsidP="008F1B16">
      <w:pPr>
        <w:rPr>
          <w:sz w:val="20"/>
          <w:szCs w:val="20"/>
          <w:lang w:val="en-GB"/>
        </w:rPr>
      </w:pPr>
    </w:p>
    <w:p w14:paraId="2A44091A" w14:textId="77777777" w:rsidR="008F1B16" w:rsidRDefault="008F1B16" w:rsidP="008F1B16">
      <w:pPr>
        <w:rPr>
          <w:sz w:val="20"/>
          <w:szCs w:val="20"/>
          <w:lang w:val="en-GB"/>
        </w:rPr>
      </w:pPr>
    </w:p>
    <w:p w14:paraId="0F1DE292" w14:textId="77777777" w:rsidR="008F1B16" w:rsidRDefault="008F1B16" w:rsidP="008F1B16">
      <w:pPr>
        <w:rPr>
          <w:sz w:val="20"/>
          <w:szCs w:val="20"/>
          <w:lang w:val="en-GB"/>
        </w:rPr>
      </w:pPr>
    </w:p>
    <w:p w14:paraId="0889B064" w14:textId="77777777" w:rsidR="008F1B16" w:rsidRDefault="008F1B16" w:rsidP="008F1B16">
      <w:pPr>
        <w:rPr>
          <w:sz w:val="20"/>
          <w:szCs w:val="20"/>
          <w:lang w:val="en-GB"/>
        </w:rPr>
      </w:pPr>
    </w:p>
    <w:p w14:paraId="2540AC65" w14:textId="77777777" w:rsidR="008F1B16" w:rsidRDefault="008F1B16" w:rsidP="008F1B16">
      <w:pPr>
        <w:rPr>
          <w:sz w:val="20"/>
          <w:szCs w:val="20"/>
          <w:lang w:val="en-GB"/>
        </w:rPr>
      </w:pPr>
    </w:p>
    <w:p w14:paraId="3D225DC8" w14:textId="77777777" w:rsidR="008F1B16" w:rsidRDefault="008F1B16" w:rsidP="008F1B16">
      <w:pPr>
        <w:rPr>
          <w:sz w:val="20"/>
          <w:szCs w:val="20"/>
          <w:lang w:val="en-GB"/>
        </w:rPr>
      </w:pPr>
    </w:p>
    <w:p w14:paraId="6A74993F" w14:textId="77777777" w:rsidR="008F1B16" w:rsidRDefault="008F1B16" w:rsidP="008F1B16">
      <w:pPr>
        <w:rPr>
          <w:sz w:val="20"/>
          <w:szCs w:val="20"/>
          <w:lang w:val="en-GB"/>
        </w:rPr>
      </w:pPr>
    </w:p>
    <w:p w14:paraId="1627ECB1" w14:textId="77777777" w:rsidR="008F1B16" w:rsidRDefault="008F1B16" w:rsidP="008F1B16">
      <w:pPr>
        <w:rPr>
          <w:sz w:val="20"/>
          <w:szCs w:val="20"/>
          <w:lang w:val="en-GB"/>
        </w:rPr>
      </w:pPr>
    </w:p>
    <w:p w14:paraId="14AFFDDF" w14:textId="77777777" w:rsidR="008F1B16" w:rsidRDefault="008F1B16" w:rsidP="008F1B16">
      <w:pPr>
        <w:rPr>
          <w:sz w:val="20"/>
          <w:szCs w:val="20"/>
          <w:lang w:val="en-GB"/>
        </w:rPr>
      </w:pPr>
    </w:p>
    <w:p w14:paraId="3EAB16FF" w14:textId="77777777" w:rsidR="008F1B16" w:rsidRDefault="008F1B16" w:rsidP="008F1B16">
      <w:pPr>
        <w:rPr>
          <w:sz w:val="20"/>
          <w:szCs w:val="20"/>
          <w:lang w:val="en-GB"/>
        </w:rPr>
      </w:pPr>
    </w:p>
    <w:p w14:paraId="449E1D50" w14:textId="77777777" w:rsidR="008F1B16" w:rsidRDefault="008F1B16" w:rsidP="008F1B16">
      <w:pPr>
        <w:rPr>
          <w:sz w:val="20"/>
          <w:szCs w:val="20"/>
          <w:lang w:val="en-GB"/>
        </w:rPr>
      </w:pPr>
    </w:p>
    <w:p w14:paraId="00D75664" w14:textId="77777777" w:rsidR="008F1B16" w:rsidRDefault="008F1B16" w:rsidP="008F1B16">
      <w:pPr>
        <w:rPr>
          <w:sz w:val="20"/>
          <w:szCs w:val="20"/>
          <w:lang w:val="en-GB"/>
        </w:rPr>
      </w:pPr>
    </w:p>
    <w:p w14:paraId="6019E303" w14:textId="77777777" w:rsidR="008F1B16" w:rsidRDefault="008F1B16" w:rsidP="008F1B16">
      <w:pPr>
        <w:rPr>
          <w:sz w:val="20"/>
          <w:szCs w:val="20"/>
          <w:lang w:val="en-GB"/>
        </w:rPr>
      </w:pPr>
    </w:p>
    <w:p w14:paraId="5C26DC21" w14:textId="77777777" w:rsidR="008F1B16" w:rsidRPr="00107C72" w:rsidRDefault="008F1B16" w:rsidP="008F1B16">
      <w:pPr>
        <w:rPr>
          <w:sz w:val="20"/>
          <w:szCs w:val="20"/>
          <w:lang w:val="en-GB"/>
        </w:rPr>
      </w:pPr>
    </w:p>
    <w:p w14:paraId="59D7D4D3" w14:textId="77777777" w:rsidR="008F1B16" w:rsidRPr="00107C72" w:rsidRDefault="008F1B16" w:rsidP="008F1B16">
      <w:pPr>
        <w:rPr>
          <w:sz w:val="20"/>
          <w:szCs w:val="20"/>
          <w:lang w:val="en-GB"/>
        </w:rPr>
      </w:pPr>
    </w:p>
    <w:p w14:paraId="480C7FA3" w14:textId="77777777" w:rsidR="008F1B16" w:rsidRPr="00107C72" w:rsidRDefault="008F1B16" w:rsidP="008F1B16">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22897A04" w14:textId="77777777" w:rsidR="008F1B16" w:rsidRPr="00107C72" w:rsidRDefault="008F1B16" w:rsidP="008F1B1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8F1B16" w:rsidRPr="00107C72" w14:paraId="2DBFF910" w14:textId="77777777" w:rsidTr="00107C72">
        <w:tc>
          <w:tcPr>
            <w:tcW w:w="5000" w:type="pct"/>
            <w:gridSpan w:val="3"/>
            <w:tcBorders>
              <w:top w:val="nil"/>
              <w:left w:val="nil"/>
              <w:right w:val="nil"/>
            </w:tcBorders>
            <w:noWrap/>
          </w:tcPr>
          <w:p w14:paraId="0F1AB137" w14:textId="77777777" w:rsidR="008F1B16" w:rsidRPr="00107C72" w:rsidRDefault="008F1B16" w:rsidP="00177B84">
            <w:pPr>
              <w:rPr>
                <w:lang w:val="en-GB"/>
              </w:rPr>
            </w:pPr>
          </w:p>
          <w:p w14:paraId="0E0D4295" w14:textId="77777777" w:rsidR="008F1B16" w:rsidRPr="00107C72" w:rsidRDefault="008F1B16">
            <w:pPr>
              <w:rPr>
                <w:sz w:val="20"/>
                <w:szCs w:val="20"/>
                <w:lang w:val="en-GB"/>
              </w:rPr>
            </w:pPr>
          </w:p>
        </w:tc>
      </w:tr>
      <w:tr w:rsidR="008F1B16" w:rsidRPr="00107C72" w14:paraId="4FFB132D" w14:textId="77777777" w:rsidTr="00107C72">
        <w:tc>
          <w:tcPr>
            <w:tcW w:w="1790" w:type="pct"/>
            <w:noWrap/>
          </w:tcPr>
          <w:p w14:paraId="38C2B7B9" w14:textId="77777777" w:rsidR="008F1B16" w:rsidRPr="00107C72" w:rsidRDefault="008F1B16">
            <w:pPr>
              <w:pStyle w:val="Heading2"/>
              <w:jc w:val="left"/>
              <w:rPr>
                <w:rFonts w:ascii="Times New Roman" w:hAnsi="Times New Roman"/>
                <w:lang w:val="en-GB" w:eastAsia="en-US"/>
              </w:rPr>
            </w:pPr>
          </w:p>
        </w:tc>
        <w:tc>
          <w:tcPr>
            <w:tcW w:w="1843" w:type="pct"/>
          </w:tcPr>
          <w:p w14:paraId="210F170A" w14:textId="77777777" w:rsidR="008F1B16" w:rsidRPr="00107C72" w:rsidRDefault="008F1B1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AF3A483" w14:textId="77777777" w:rsidR="008F1B16" w:rsidRPr="00107C72" w:rsidRDefault="008F1B1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8F1B16" w:rsidRPr="00107C72" w14:paraId="3160C1EA" w14:textId="77777777" w:rsidTr="00107C72">
        <w:trPr>
          <w:trHeight w:val="1262"/>
        </w:trPr>
        <w:tc>
          <w:tcPr>
            <w:tcW w:w="1790" w:type="pct"/>
            <w:noWrap/>
          </w:tcPr>
          <w:p w14:paraId="6E1B7A2A" w14:textId="77777777" w:rsidR="008F1B16" w:rsidRPr="00107C72" w:rsidRDefault="008F1B16" w:rsidP="00993080">
            <w:pPr>
              <w:rPr>
                <w:b/>
                <w:bCs/>
                <w:sz w:val="20"/>
                <w:szCs w:val="20"/>
                <w:lang w:val="en-GB"/>
              </w:rPr>
            </w:pPr>
            <w:r w:rsidRPr="00107C72">
              <w:rPr>
                <w:b/>
                <w:bCs/>
                <w:sz w:val="20"/>
                <w:szCs w:val="20"/>
                <w:lang w:val="en-GB"/>
              </w:rPr>
              <w:t xml:space="preserve">1. Is the title clear and appropriate for the study? </w:t>
            </w:r>
          </w:p>
          <w:p w14:paraId="2F2A8EC7"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B422F7" w14:textId="77777777" w:rsidR="008F1B16" w:rsidRPr="00107C72" w:rsidRDefault="008F1B1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AE19D3" w14:textId="67358C96" w:rsidR="008F1B16" w:rsidRPr="00107C72" w:rsidRDefault="00915B1E">
            <w:pPr>
              <w:ind w:left="360"/>
              <w:rPr>
                <w:b/>
                <w:bCs/>
                <w:sz w:val="20"/>
                <w:szCs w:val="20"/>
                <w:lang w:val="en-GB"/>
              </w:rPr>
            </w:pPr>
            <w:r w:rsidRPr="00107C72">
              <w:rPr>
                <w:color w:val="404040"/>
                <w:sz w:val="20"/>
                <w:szCs w:val="20"/>
                <w:shd w:val="clear" w:color="auto" w:fill="FFFFFF"/>
                <w:lang w:val="en-GB"/>
              </w:rPr>
              <w:t>4 = Good</w:t>
            </w:r>
          </w:p>
        </w:tc>
        <w:tc>
          <w:tcPr>
            <w:tcW w:w="1367" w:type="pct"/>
          </w:tcPr>
          <w:p w14:paraId="4521810E" w14:textId="59896441" w:rsidR="008F1B16" w:rsidRPr="00162ED3" w:rsidRDefault="00E02B6D" w:rsidP="00162ED3">
            <w:pPr>
              <w:pStyle w:val="Heading2"/>
              <w:rPr>
                <w:rFonts w:ascii="Times New Roman" w:hAnsi="Times New Roman"/>
                <w:b w:val="0"/>
                <w:bCs w:val="0"/>
                <w:sz w:val="24"/>
                <w:szCs w:val="24"/>
                <w:lang w:val="en-GB" w:eastAsia="en-US"/>
              </w:rPr>
            </w:pPr>
            <w:r w:rsidRPr="00162ED3">
              <w:rPr>
                <w:rFonts w:ascii="Times New Roman" w:hAnsi="Times New Roman"/>
                <w:b w:val="0"/>
                <w:bCs w:val="0"/>
                <w:sz w:val="24"/>
                <w:szCs w:val="24"/>
              </w:rPr>
              <w:t>The title has been slightly refined to improve clarity and better reflect the scope and analytical focus of the study.</w:t>
            </w:r>
          </w:p>
        </w:tc>
      </w:tr>
      <w:tr w:rsidR="008F1B16" w:rsidRPr="00107C72" w14:paraId="2130A083" w14:textId="77777777" w:rsidTr="00107C72">
        <w:trPr>
          <w:trHeight w:val="1262"/>
        </w:trPr>
        <w:tc>
          <w:tcPr>
            <w:tcW w:w="1790" w:type="pct"/>
            <w:noWrap/>
          </w:tcPr>
          <w:p w14:paraId="67FC00F4" w14:textId="77777777" w:rsidR="008F1B16" w:rsidRPr="00107C72" w:rsidRDefault="008F1B16"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49BD6D67"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1ADD51" w14:textId="77777777"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8A9182F" w14:textId="017D5BE8" w:rsidR="008F1B16" w:rsidRPr="00107C72" w:rsidRDefault="00915B1E">
            <w:pPr>
              <w:ind w:left="360"/>
              <w:rPr>
                <w:b/>
                <w:bCs/>
                <w:sz w:val="20"/>
                <w:szCs w:val="20"/>
                <w:lang w:val="en-GB"/>
              </w:rPr>
            </w:pPr>
            <w:r w:rsidRPr="00107C72">
              <w:rPr>
                <w:color w:val="404040"/>
                <w:sz w:val="20"/>
                <w:szCs w:val="20"/>
                <w:shd w:val="clear" w:color="auto" w:fill="FFFFFF"/>
                <w:lang w:val="en-GB"/>
              </w:rPr>
              <w:t>5 = Excellent</w:t>
            </w:r>
          </w:p>
        </w:tc>
        <w:tc>
          <w:tcPr>
            <w:tcW w:w="1367" w:type="pct"/>
          </w:tcPr>
          <w:p w14:paraId="4A119FEA" w14:textId="56C10F41" w:rsidR="008F1B16" w:rsidRPr="00162ED3" w:rsidRDefault="00E02B6D" w:rsidP="00162ED3">
            <w:pPr>
              <w:pStyle w:val="Heading2"/>
              <w:rPr>
                <w:rFonts w:ascii="Times New Roman" w:hAnsi="Times New Roman"/>
                <w:b w:val="0"/>
                <w:bCs w:val="0"/>
                <w:sz w:val="24"/>
                <w:szCs w:val="24"/>
                <w:lang w:val="en-GB" w:eastAsia="en-US"/>
              </w:rPr>
            </w:pPr>
            <w:r w:rsidRPr="00162ED3">
              <w:rPr>
                <w:rFonts w:ascii="Times New Roman" w:hAnsi="Times New Roman"/>
                <w:b w:val="0"/>
                <w:bCs w:val="0"/>
                <w:sz w:val="24"/>
                <w:szCs w:val="24"/>
              </w:rPr>
              <w:t>We thank the reviewer for the positive evaluation. No major changes were required.</w:t>
            </w:r>
          </w:p>
        </w:tc>
      </w:tr>
      <w:tr w:rsidR="008F1B16" w:rsidRPr="00107C72" w14:paraId="2023B6F2" w14:textId="77777777" w:rsidTr="00107C72">
        <w:trPr>
          <w:trHeight w:val="1262"/>
        </w:trPr>
        <w:tc>
          <w:tcPr>
            <w:tcW w:w="1790" w:type="pct"/>
            <w:noWrap/>
          </w:tcPr>
          <w:p w14:paraId="618A8686" w14:textId="77777777"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A57A0B8"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EBD64BF" w14:textId="77777777"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CECC2E" w14:textId="413B931F" w:rsidR="008F1B16" w:rsidRPr="00107C72" w:rsidRDefault="00915B1E">
            <w:pPr>
              <w:ind w:left="360"/>
              <w:rPr>
                <w:b/>
                <w:bCs/>
                <w:sz w:val="20"/>
                <w:szCs w:val="20"/>
                <w:lang w:val="en-GB"/>
              </w:rPr>
            </w:pPr>
            <w:r w:rsidRPr="00107C72">
              <w:rPr>
                <w:color w:val="404040"/>
                <w:sz w:val="20"/>
                <w:szCs w:val="20"/>
                <w:shd w:val="clear" w:color="auto" w:fill="FFFFFF"/>
                <w:lang w:val="en-GB"/>
              </w:rPr>
              <w:t>5 = Excellent</w:t>
            </w:r>
          </w:p>
        </w:tc>
        <w:tc>
          <w:tcPr>
            <w:tcW w:w="1367" w:type="pct"/>
          </w:tcPr>
          <w:p w14:paraId="427BBD8E" w14:textId="0E1C48D5" w:rsidR="008F1B16" w:rsidRPr="00162ED3" w:rsidRDefault="00E02B6D" w:rsidP="00162ED3">
            <w:pPr>
              <w:pStyle w:val="Heading2"/>
              <w:rPr>
                <w:rFonts w:ascii="Times New Roman" w:hAnsi="Times New Roman"/>
                <w:b w:val="0"/>
                <w:bCs w:val="0"/>
                <w:sz w:val="24"/>
                <w:szCs w:val="24"/>
                <w:lang w:val="en-GB" w:eastAsia="en-US"/>
              </w:rPr>
            </w:pPr>
            <w:r w:rsidRPr="00162ED3">
              <w:rPr>
                <w:rFonts w:ascii="Times New Roman" w:hAnsi="Times New Roman"/>
                <w:b w:val="0"/>
                <w:bCs w:val="0"/>
                <w:sz w:val="24"/>
                <w:szCs w:val="24"/>
              </w:rPr>
              <w:t>We are grateful for the positive assessment. The section has been maintained with minor language improvements.</w:t>
            </w:r>
          </w:p>
        </w:tc>
      </w:tr>
      <w:tr w:rsidR="008F1B16" w:rsidRPr="00107C72" w14:paraId="695834BB" w14:textId="77777777" w:rsidTr="00107C72">
        <w:trPr>
          <w:trHeight w:val="1262"/>
        </w:trPr>
        <w:tc>
          <w:tcPr>
            <w:tcW w:w="1790" w:type="pct"/>
            <w:noWrap/>
          </w:tcPr>
          <w:p w14:paraId="152E2AE6" w14:textId="77777777"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73069E3"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5AE303" w14:textId="77777777"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C3B0BF" w14:textId="2587DCD0" w:rsidR="008F1B16" w:rsidRPr="00107C72" w:rsidRDefault="00915B1E">
            <w:pPr>
              <w:ind w:left="360"/>
              <w:rPr>
                <w:b/>
                <w:bCs/>
                <w:sz w:val="20"/>
                <w:szCs w:val="20"/>
                <w:lang w:val="en-GB"/>
              </w:rPr>
            </w:pPr>
            <w:r w:rsidRPr="00107C72">
              <w:rPr>
                <w:color w:val="404040"/>
                <w:sz w:val="20"/>
                <w:szCs w:val="20"/>
                <w:shd w:val="clear" w:color="auto" w:fill="FFFFFF"/>
                <w:lang w:val="en-GB"/>
              </w:rPr>
              <w:t>5 = Excellent</w:t>
            </w:r>
          </w:p>
        </w:tc>
        <w:tc>
          <w:tcPr>
            <w:tcW w:w="1367" w:type="pct"/>
          </w:tcPr>
          <w:p w14:paraId="2260743E" w14:textId="4B513E3A" w:rsidR="008F1B16" w:rsidRPr="00162ED3" w:rsidRDefault="00E02B6D" w:rsidP="00162ED3">
            <w:pPr>
              <w:pStyle w:val="Heading2"/>
              <w:rPr>
                <w:rFonts w:ascii="Times New Roman" w:hAnsi="Times New Roman"/>
                <w:b w:val="0"/>
                <w:bCs w:val="0"/>
                <w:sz w:val="24"/>
                <w:szCs w:val="24"/>
                <w:lang w:val="en-GB" w:eastAsia="en-US"/>
              </w:rPr>
            </w:pPr>
            <w:r w:rsidRPr="00162ED3">
              <w:rPr>
                <w:rFonts w:ascii="Times New Roman" w:hAnsi="Times New Roman"/>
                <w:b w:val="0"/>
                <w:bCs w:val="0"/>
                <w:sz w:val="24"/>
                <w:szCs w:val="24"/>
              </w:rPr>
              <w:t xml:space="preserve">We are grateful for the positive assessment. </w:t>
            </w:r>
          </w:p>
        </w:tc>
      </w:tr>
      <w:tr w:rsidR="008F1B16" w:rsidRPr="00107C72" w14:paraId="70A410CD" w14:textId="77777777" w:rsidTr="00162ED3">
        <w:trPr>
          <w:trHeight w:val="70"/>
        </w:trPr>
        <w:tc>
          <w:tcPr>
            <w:tcW w:w="1790" w:type="pct"/>
            <w:noWrap/>
          </w:tcPr>
          <w:p w14:paraId="77EBCB56" w14:textId="77777777"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BE4A78B"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FC385D" w14:textId="77777777"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00B42D1" w14:textId="6C257A3C" w:rsidR="008F1B16" w:rsidRPr="00107C72" w:rsidRDefault="00915B1E">
            <w:pPr>
              <w:ind w:left="360"/>
              <w:rPr>
                <w:b/>
                <w:bCs/>
                <w:sz w:val="20"/>
                <w:szCs w:val="20"/>
                <w:lang w:val="en-GB"/>
              </w:rPr>
            </w:pPr>
            <w:r w:rsidRPr="00107C72">
              <w:rPr>
                <w:color w:val="404040"/>
                <w:sz w:val="20"/>
                <w:szCs w:val="20"/>
                <w:shd w:val="clear" w:color="auto" w:fill="FFFFFF"/>
                <w:lang w:val="en-GB"/>
              </w:rPr>
              <w:t>4 = Good</w:t>
            </w:r>
          </w:p>
        </w:tc>
        <w:tc>
          <w:tcPr>
            <w:tcW w:w="1367" w:type="pct"/>
          </w:tcPr>
          <w:p w14:paraId="5B0F2FA7" w14:textId="64BEEE7D" w:rsidR="008F1B16" w:rsidRPr="00162ED3" w:rsidRDefault="00162ED3" w:rsidP="00162ED3">
            <w:pPr>
              <w:pStyle w:val="Heading2"/>
              <w:rPr>
                <w:rFonts w:ascii="Times New Roman" w:hAnsi="Times New Roman"/>
                <w:b w:val="0"/>
                <w:bCs w:val="0"/>
                <w:sz w:val="24"/>
                <w:szCs w:val="24"/>
                <w:lang w:val="en-GB" w:eastAsia="en-US"/>
              </w:rPr>
            </w:pPr>
            <w:r w:rsidRPr="00162ED3">
              <w:rPr>
                <w:rFonts w:ascii="Times New Roman" w:hAnsi="Times New Roman"/>
                <w:b w:val="0"/>
                <w:bCs w:val="0"/>
                <w:sz w:val="24"/>
                <w:szCs w:val="24"/>
              </w:rPr>
              <w:t>The research objectives have been rephrased for greater clarity and precision.</w:t>
            </w:r>
          </w:p>
        </w:tc>
      </w:tr>
      <w:tr w:rsidR="008F1B16" w:rsidRPr="00107C72" w14:paraId="7F8EA3A5" w14:textId="77777777" w:rsidTr="00107C72">
        <w:trPr>
          <w:trHeight w:val="1262"/>
        </w:trPr>
        <w:tc>
          <w:tcPr>
            <w:tcW w:w="1790" w:type="pct"/>
            <w:noWrap/>
          </w:tcPr>
          <w:p w14:paraId="61258155" w14:textId="77777777"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6DF7344"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55EC4A" w14:textId="77777777"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C56C4FF" w14:textId="74CF3D30" w:rsidR="008F1B16" w:rsidRPr="00107C72" w:rsidRDefault="00915B1E">
            <w:pPr>
              <w:ind w:left="360"/>
              <w:rPr>
                <w:b/>
                <w:bCs/>
                <w:sz w:val="20"/>
                <w:szCs w:val="20"/>
                <w:lang w:val="en-GB"/>
              </w:rPr>
            </w:pPr>
            <w:r w:rsidRPr="00107C72">
              <w:rPr>
                <w:color w:val="404040"/>
                <w:sz w:val="20"/>
                <w:szCs w:val="20"/>
                <w:shd w:val="clear" w:color="auto" w:fill="FFFFFF"/>
                <w:lang w:val="en-GB"/>
              </w:rPr>
              <w:t>4 = Good</w:t>
            </w:r>
          </w:p>
        </w:tc>
        <w:tc>
          <w:tcPr>
            <w:tcW w:w="1367" w:type="pct"/>
          </w:tcPr>
          <w:p w14:paraId="27D05D0E" w14:textId="1E22494D" w:rsidR="008F1B16" w:rsidRPr="00162ED3" w:rsidRDefault="00162ED3" w:rsidP="00162ED3">
            <w:pPr>
              <w:pStyle w:val="Heading2"/>
              <w:rPr>
                <w:rFonts w:ascii="Times New Roman" w:hAnsi="Times New Roman"/>
                <w:b w:val="0"/>
                <w:bCs w:val="0"/>
                <w:sz w:val="24"/>
                <w:szCs w:val="24"/>
                <w:lang w:val="en-GB" w:eastAsia="en-US"/>
              </w:rPr>
            </w:pPr>
            <w:r w:rsidRPr="00162ED3">
              <w:rPr>
                <w:rFonts w:ascii="Times New Roman" w:hAnsi="Times New Roman"/>
                <w:b w:val="0"/>
                <w:bCs w:val="0"/>
                <w:sz w:val="24"/>
                <w:szCs w:val="24"/>
                <w:lang w:val="en-GB" w:eastAsia="en-US"/>
              </w:rPr>
              <w:t>No changes has made</w:t>
            </w:r>
          </w:p>
        </w:tc>
      </w:tr>
      <w:tr w:rsidR="008F1B16" w:rsidRPr="00107C72" w14:paraId="5E936F15" w14:textId="77777777" w:rsidTr="00107C72">
        <w:trPr>
          <w:trHeight w:val="1262"/>
        </w:trPr>
        <w:tc>
          <w:tcPr>
            <w:tcW w:w="1790" w:type="pct"/>
            <w:noWrap/>
          </w:tcPr>
          <w:p w14:paraId="1E28EEAC" w14:textId="77777777"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23590E88"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8F4D47" w14:textId="77777777"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945669" w14:textId="4D6B6222" w:rsidR="008F1B16" w:rsidRPr="00107C72" w:rsidRDefault="00915B1E">
            <w:pPr>
              <w:ind w:left="360"/>
              <w:rPr>
                <w:b/>
                <w:bCs/>
                <w:sz w:val="20"/>
                <w:szCs w:val="20"/>
                <w:lang w:val="en-GB"/>
              </w:rPr>
            </w:pPr>
            <w:r w:rsidRPr="00107C72">
              <w:rPr>
                <w:color w:val="404040"/>
                <w:sz w:val="20"/>
                <w:szCs w:val="20"/>
                <w:shd w:val="clear" w:color="auto" w:fill="FFFFFF"/>
                <w:lang w:val="en-GB"/>
              </w:rPr>
              <w:t>4 = Good</w:t>
            </w:r>
          </w:p>
        </w:tc>
        <w:tc>
          <w:tcPr>
            <w:tcW w:w="1367" w:type="pct"/>
          </w:tcPr>
          <w:p w14:paraId="13C3EE23" w14:textId="36BDE707" w:rsidR="008F1B16" w:rsidRPr="00162ED3" w:rsidRDefault="00162ED3" w:rsidP="00162ED3">
            <w:pPr>
              <w:pStyle w:val="Heading2"/>
              <w:rPr>
                <w:rFonts w:ascii="Times New Roman" w:hAnsi="Times New Roman"/>
                <w:b w:val="0"/>
                <w:bCs w:val="0"/>
                <w:sz w:val="24"/>
                <w:szCs w:val="24"/>
                <w:lang w:val="en-GB" w:eastAsia="en-US"/>
              </w:rPr>
            </w:pPr>
            <w:r w:rsidRPr="00162ED3">
              <w:rPr>
                <w:rFonts w:ascii="Times New Roman" w:hAnsi="Times New Roman"/>
                <w:b w:val="0"/>
                <w:bCs w:val="0"/>
                <w:sz w:val="24"/>
                <w:szCs w:val="24"/>
                <w:lang w:val="en-GB" w:eastAsia="en-US"/>
              </w:rPr>
              <w:t>No changes has made</w:t>
            </w:r>
          </w:p>
        </w:tc>
      </w:tr>
      <w:tr w:rsidR="008F1B16" w:rsidRPr="00107C72" w14:paraId="15CA133E" w14:textId="77777777" w:rsidTr="00107C72">
        <w:trPr>
          <w:trHeight w:val="1262"/>
        </w:trPr>
        <w:tc>
          <w:tcPr>
            <w:tcW w:w="1790" w:type="pct"/>
            <w:noWrap/>
          </w:tcPr>
          <w:p w14:paraId="59196593" w14:textId="77777777"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3E5A964A"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445F36" w14:textId="77777777"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057BA6" w14:textId="2BA08A65" w:rsidR="008F1B16" w:rsidRPr="00107C72" w:rsidRDefault="00915B1E">
            <w:pPr>
              <w:ind w:left="360"/>
              <w:rPr>
                <w:b/>
                <w:bCs/>
                <w:sz w:val="20"/>
                <w:szCs w:val="20"/>
                <w:lang w:val="en-GB"/>
              </w:rPr>
            </w:pPr>
            <w:r w:rsidRPr="00107C72">
              <w:rPr>
                <w:color w:val="404040"/>
                <w:sz w:val="20"/>
                <w:szCs w:val="20"/>
                <w:shd w:val="clear" w:color="auto" w:fill="FFFFFF"/>
                <w:lang w:val="en-GB"/>
              </w:rPr>
              <w:t>4 = Good</w:t>
            </w:r>
          </w:p>
        </w:tc>
        <w:tc>
          <w:tcPr>
            <w:tcW w:w="1367" w:type="pct"/>
          </w:tcPr>
          <w:p w14:paraId="736571C2" w14:textId="6AAAE1A1" w:rsidR="008F1B16" w:rsidRPr="00162ED3" w:rsidRDefault="00162ED3" w:rsidP="00162ED3">
            <w:pPr>
              <w:pStyle w:val="Heading2"/>
              <w:rPr>
                <w:rFonts w:ascii="Times New Roman" w:hAnsi="Times New Roman"/>
                <w:b w:val="0"/>
                <w:bCs w:val="0"/>
                <w:sz w:val="24"/>
                <w:szCs w:val="24"/>
                <w:lang w:val="en-GB" w:eastAsia="en-US"/>
              </w:rPr>
            </w:pPr>
            <w:r w:rsidRPr="00162ED3">
              <w:rPr>
                <w:rFonts w:ascii="Times New Roman" w:hAnsi="Times New Roman"/>
                <w:b w:val="0"/>
                <w:bCs w:val="0"/>
                <w:sz w:val="24"/>
                <w:szCs w:val="24"/>
              </w:rPr>
              <w:t>We confirm that no ethical issues are involved. The study is based entirely on secondary data from reliable and publicly available sources.</w:t>
            </w:r>
          </w:p>
        </w:tc>
      </w:tr>
      <w:tr w:rsidR="008F1B16" w:rsidRPr="00107C72" w14:paraId="1CA52982" w14:textId="77777777" w:rsidTr="00107C72">
        <w:trPr>
          <w:trHeight w:val="703"/>
        </w:trPr>
        <w:tc>
          <w:tcPr>
            <w:tcW w:w="1790" w:type="pct"/>
            <w:noWrap/>
          </w:tcPr>
          <w:p w14:paraId="0450FD6E" w14:textId="77777777" w:rsidR="008F1B16" w:rsidRPr="00107C72" w:rsidRDefault="008F1B16" w:rsidP="00993080">
            <w:pPr>
              <w:rPr>
                <w:b/>
                <w:sz w:val="20"/>
                <w:szCs w:val="20"/>
                <w:lang w:val="en-GB"/>
              </w:rPr>
            </w:pPr>
            <w:r w:rsidRPr="00107C72">
              <w:rPr>
                <w:b/>
                <w:sz w:val="20"/>
                <w:szCs w:val="20"/>
                <w:lang w:val="en-GB"/>
              </w:rPr>
              <w:t xml:space="preserve">9. Are the results presented clearly? </w:t>
            </w:r>
          </w:p>
          <w:p w14:paraId="32171883"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14323B" w14:textId="77777777" w:rsidR="008F1B16" w:rsidRPr="00107C72" w:rsidRDefault="008F1B16"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0D7D6B5" w14:textId="48EA0894" w:rsidR="008F1B16" w:rsidRPr="00107C72" w:rsidRDefault="00915B1E">
            <w:pPr>
              <w:pStyle w:val="ListParagraph"/>
              <w:ind w:left="0"/>
              <w:rPr>
                <w:bCs/>
                <w:sz w:val="20"/>
                <w:szCs w:val="20"/>
                <w:lang w:val="en-GB"/>
              </w:rPr>
            </w:pPr>
            <w:r w:rsidRPr="00107C72">
              <w:rPr>
                <w:color w:val="404040"/>
                <w:sz w:val="20"/>
                <w:szCs w:val="20"/>
                <w:shd w:val="clear" w:color="auto" w:fill="FFFFFF"/>
                <w:lang w:val="en-GB"/>
              </w:rPr>
              <w:t>4 = Good</w:t>
            </w:r>
          </w:p>
        </w:tc>
        <w:tc>
          <w:tcPr>
            <w:tcW w:w="1367" w:type="pct"/>
          </w:tcPr>
          <w:p w14:paraId="435485FE" w14:textId="1E4229FF" w:rsidR="008F1B16" w:rsidRPr="00162ED3" w:rsidRDefault="00162ED3" w:rsidP="00162ED3">
            <w:pPr>
              <w:pStyle w:val="Heading2"/>
              <w:rPr>
                <w:rFonts w:ascii="Times New Roman" w:hAnsi="Times New Roman"/>
                <w:b w:val="0"/>
                <w:bCs w:val="0"/>
                <w:sz w:val="24"/>
                <w:szCs w:val="24"/>
                <w:lang w:val="en-GB" w:eastAsia="en-US"/>
              </w:rPr>
            </w:pPr>
            <w:r w:rsidRPr="00162ED3">
              <w:rPr>
                <w:rFonts w:ascii="Times New Roman" w:hAnsi="Times New Roman"/>
                <w:b w:val="0"/>
                <w:bCs w:val="0"/>
                <w:sz w:val="24"/>
                <w:szCs w:val="24"/>
                <w:lang w:val="en-GB" w:eastAsia="en-US"/>
              </w:rPr>
              <w:t>No changes</w:t>
            </w:r>
          </w:p>
        </w:tc>
      </w:tr>
      <w:tr w:rsidR="008F1B16" w:rsidRPr="00107C72" w14:paraId="0E01F9C9" w14:textId="77777777" w:rsidTr="00107C72">
        <w:trPr>
          <w:trHeight w:val="703"/>
        </w:trPr>
        <w:tc>
          <w:tcPr>
            <w:tcW w:w="1790" w:type="pct"/>
            <w:noWrap/>
          </w:tcPr>
          <w:p w14:paraId="0736179A" w14:textId="77777777" w:rsidR="008F1B16" w:rsidRPr="00107C72" w:rsidRDefault="008F1B16" w:rsidP="00993080">
            <w:pPr>
              <w:rPr>
                <w:b/>
                <w:sz w:val="20"/>
                <w:szCs w:val="20"/>
                <w:lang w:val="en-GB"/>
              </w:rPr>
            </w:pPr>
            <w:r w:rsidRPr="00107C72">
              <w:rPr>
                <w:b/>
                <w:sz w:val="20"/>
                <w:szCs w:val="20"/>
                <w:lang w:val="en-GB"/>
              </w:rPr>
              <w:t>10. Are tables and figures clear, relevant, and necessary?</w:t>
            </w:r>
          </w:p>
          <w:p w14:paraId="41342B56"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6F6B85" w14:textId="77777777"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27C88AA" w14:textId="5557DEF8" w:rsidR="008F1B16" w:rsidRPr="00107C72" w:rsidRDefault="00915B1E">
            <w:pPr>
              <w:pStyle w:val="ListParagraph"/>
              <w:ind w:left="0"/>
              <w:rPr>
                <w:bCs/>
                <w:sz w:val="20"/>
                <w:szCs w:val="20"/>
                <w:lang w:val="en-GB"/>
              </w:rPr>
            </w:pPr>
            <w:r w:rsidRPr="00107C72">
              <w:rPr>
                <w:color w:val="404040"/>
                <w:sz w:val="20"/>
                <w:szCs w:val="20"/>
                <w:shd w:val="clear" w:color="auto" w:fill="FFFFFF"/>
                <w:lang w:val="en-GB"/>
              </w:rPr>
              <w:t>4 = Good</w:t>
            </w:r>
          </w:p>
        </w:tc>
        <w:tc>
          <w:tcPr>
            <w:tcW w:w="1367" w:type="pct"/>
          </w:tcPr>
          <w:p w14:paraId="4E938FD7" w14:textId="5B8F7ECB" w:rsidR="008F1B16" w:rsidRPr="00162ED3" w:rsidRDefault="00162ED3" w:rsidP="00162ED3">
            <w:pPr>
              <w:pStyle w:val="Heading2"/>
              <w:rPr>
                <w:rFonts w:ascii="Times New Roman" w:hAnsi="Times New Roman"/>
                <w:b w:val="0"/>
                <w:bCs w:val="0"/>
                <w:sz w:val="24"/>
                <w:szCs w:val="24"/>
                <w:lang w:val="en-GB" w:eastAsia="en-US"/>
              </w:rPr>
            </w:pPr>
            <w:r w:rsidRPr="00162ED3">
              <w:rPr>
                <w:rFonts w:ascii="Times New Roman" w:hAnsi="Times New Roman"/>
                <w:b w:val="0"/>
                <w:bCs w:val="0"/>
                <w:sz w:val="24"/>
                <w:szCs w:val="24"/>
                <w:lang w:val="en-GB" w:eastAsia="en-US"/>
              </w:rPr>
              <w:t>No changes</w:t>
            </w:r>
          </w:p>
        </w:tc>
      </w:tr>
      <w:tr w:rsidR="008F1B16" w:rsidRPr="00107C72" w14:paraId="74B04CDD" w14:textId="77777777" w:rsidTr="00107C72">
        <w:trPr>
          <w:trHeight w:val="703"/>
        </w:trPr>
        <w:tc>
          <w:tcPr>
            <w:tcW w:w="1790" w:type="pct"/>
            <w:noWrap/>
          </w:tcPr>
          <w:p w14:paraId="7CD83CDA" w14:textId="77777777" w:rsidR="008F1B16" w:rsidRPr="00107C72" w:rsidRDefault="008F1B16" w:rsidP="00993080">
            <w:pPr>
              <w:rPr>
                <w:b/>
                <w:sz w:val="20"/>
                <w:szCs w:val="20"/>
                <w:lang w:val="en-GB"/>
              </w:rPr>
            </w:pPr>
            <w:r w:rsidRPr="00107C72">
              <w:rPr>
                <w:b/>
                <w:sz w:val="20"/>
                <w:szCs w:val="20"/>
                <w:lang w:val="en-GB"/>
              </w:rPr>
              <w:t>11. Does the discussion relate findings to existing literature?</w:t>
            </w:r>
          </w:p>
          <w:p w14:paraId="0EA3772D"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1FB61E" w14:textId="77777777"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9A5C4A" w14:textId="18A9749E" w:rsidR="008F1B16" w:rsidRPr="00107C72" w:rsidRDefault="00915B1E">
            <w:pPr>
              <w:pStyle w:val="ListParagraph"/>
              <w:ind w:left="0"/>
              <w:rPr>
                <w:bCs/>
                <w:sz w:val="20"/>
                <w:szCs w:val="20"/>
                <w:lang w:val="en-GB"/>
              </w:rPr>
            </w:pPr>
            <w:r w:rsidRPr="00107C72">
              <w:rPr>
                <w:color w:val="404040"/>
                <w:sz w:val="20"/>
                <w:szCs w:val="20"/>
                <w:shd w:val="clear" w:color="auto" w:fill="FFFFFF"/>
                <w:lang w:val="en-GB"/>
              </w:rPr>
              <w:t>5 = Excellent</w:t>
            </w:r>
          </w:p>
        </w:tc>
        <w:tc>
          <w:tcPr>
            <w:tcW w:w="1367" w:type="pct"/>
          </w:tcPr>
          <w:p w14:paraId="7BD34FFB" w14:textId="50DC5166" w:rsidR="008F1B16" w:rsidRPr="00162ED3" w:rsidRDefault="00E02B6D" w:rsidP="00162ED3">
            <w:pPr>
              <w:pStyle w:val="Heading2"/>
              <w:rPr>
                <w:rFonts w:ascii="Times New Roman" w:hAnsi="Times New Roman"/>
                <w:b w:val="0"/>
                <w:bCs w:val="0"/>
                <w:sz w:val="24"/>
                <w:szCs w:val="24"/>
                <w:lang w:val="en-GB" w:eastAsia="en-US"/>
              </w:rPr>
            </w:pPr>
            <w:r w:rsidRPr="00162ED3">
              <w:rPr>
                <w:rFonts w:ascii="Times New Roman" w:hAnsi="Times New Roman"/>
                <w:b w:val="0"/>
                <w:bCs w:val="0"/>
                <w:sz w:val="24"/>
                <w:szCs w:val="24"/>
              </w:rPr>
              <w:t xml:space="preserve">We are grateful for the positive assessment. </w:t>
            </w:r>
          </w:p>
        </w:tc>
      </w:tr>
      <w:tr w:rsidR="008F1B16" w:rsidRPr="00107C72" w14:paraId="679BE205" w14:textId="77777777" w:rsidTr="00107C72">
        <w:trPr>
          <w:trHeight w:val="703"/>
        </w:trPr>
        <w:tc>
          <w:tcPr>
            <w:tcW w:w="1790" w:type="pct"/>
            <w:noWrap/>
          </w:tcPr>
          <w:p w14:paraId="2A819DB7" w14:textId="77777777" w:rsidR="008F1B16" w:rsidRPr="00107C72" w:rsidRDefault="008F1B16" w:rsidP="00993080">
            <w:pPr>
              <w:rPr>
                <w:b/>
                <w:sz w:val="20"/>
                <w:szCs w:val="20"/>
                <w:lang w:val="en-GB"/>
              </w:rPr>
            </w:pPr>
            <w:r w:rsidRPr="00107C72">
              <w:rPr>
                <w:b/>
                <w:sz w:val="20"/>
                <w:szCs w:val="20"/>
                <w:lang w:val="en-GB"/>
              </w:rPr>
              <w:t>12. Are the conclusions supported by the data?</w:t>
            </w:r>
          </w:p>
          <w:p w14:paraId="498C50D1"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054BE0" w14:textId="77777777"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3CA413" w14:textId="37EB8579" w:rsidR="008F1B16" w:rsidRPr="00107C72" w:rsidRDefault="00915B1E">
            <w:pPr>
              <w:pStyle w:val="ListParagraph"/>
              <w:ind w:left="0"/>
              <w:rPr>
                <w:bCs/>
                <w:sz w:val="20"/>
                <w:szCs w:val="20"/>
                <w:lang w:val="en-GB"/>
              </w:rPr>
            </w:pPr>
            <w:r w:rsidRPr="00107C72">
              <w:rPr>
                <w:color w:val="404040"/>
                <w:sz w:val="20"/>
                <w:szCs w:val="20"/>
                <w:shd w:val="clear" w:color="auto" w:fill="FFFFFF"/>
                <w:lang w:val="en-GB"/>
              </w:rPr>
              <w:t>5 = Excellent</w:t>
            </w:r>
          </w:p>
        </w:tc>
        <w:tc>
          <w:tcPr>
            <w:tcW w:w="1367" w:type="pct"/>
          </w:tcPr>
          <w:p w14:paraId="5E6F1C41" w14:textId="3C6B0402" w:rsidR="008F1B16" w:rsidRPr="00162ED3" w:rsidRDefault="00E02B6D" w:rsidP="00162ED3">
            <w:pPr>
              <w:pStyle w:val="Heading2"/>
              <w:rPr>
                <w:rFonts w:ascii="Times New Roman" w:hAnsi="Times New Roman"/>
                <w:b w:val="0"/>
                <w:bCs w:val="0"/>
                <w:sz w:val="24"/>
                <w:szCs w:val="24"/>
                <w:lang w:val="en-GB" w:eastAsia="en-US"/>
              </w:rPr>
            </w:pPr>
            <w:r w:rsidRPr="00162ED3">
              <w:rPr>
                <w:rFonts w:ascii="Times New Roman" w:hAnsi="Times New Roman"/>
                <w:b w:val="0"/>
                <w:bCs w:val="0"/>
                <w:sz w:val="24"/>
                <w:szCs w:val="24"/>
              </w:rPr>
              <w:t xml:space="preserve">We are grateful for the positive assessment. </w:t>
            </w:r>
          </w:p>
        </w:tc>
      </w:tr>
      <w:tr w:rsidR="008F1B16" w:rsidRPr="00107C72" w14:paraId="7D2D9DBD" w14:textId="77777777" w:rsidTr="00107C72">
        <w:trPr>
          <w:trHeight w:val="703"/>
        </w:trPr>
        <w:tc>
          <w:tcPr>
            <w:tcW w:w="1790" w:type="pct"/>
            <w:noWrap/>
          </w:tcPr>
          <w:p w14:paraId="623AD60C" w14:textId="77777777" w:rsidR="008F1B16" w:rsidRPr="00107C72" w:rsidRDefault="008F1B16" w:rsidP="00993080">
            <w:pPr>
              <w:rPr>
                <w:b/>
                <w:sz w:val="20"/>
                <w:szCs w:val="20"/>
                <w:lang w:val="en-GB"/>
              </w:rPr>
            </w:pPr>
            <w:r w:rsidRPr="00107C72">
              <w:rPr>
                <w:b/>
                <w:sz w:val="20"/>
                <w:szCs w:val="20"/>
                <w:lang w:val="en-GB"/>
              </w:rPr>
              <w:t>13. Are the limitations of the study discussed?</w:t>
            </w:r>
          </w:p>
          <w:p w14:paraId="06326A59"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267F98" w14:textId="77777777"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AF9CAF3" w14:textId="616C5603" w:rsidR="008F1B16" w:rsidRPr="00107C72" w:rsidRDefault="00915B1E">
            <w:pPr>
              <w:pStyle w:val="ListParagraph"/>
              <w:ind w:left="0"/>
              <w:rPr>
                <w:bCs/>
                <w:sz w:val="20"/>
                <w:szCs w:val="20"/>
                <w:lang w:val="en-GB"/>
              </w:rPr>
            </w:pPr>
            <w:r w:rsidRPr="00107C72">
              <w:rPr>
                <w:color w:val="404040"/>
                <w:sz w:val="20"/>
                <w:szCs w:val="20"/>
                <w:shd w:val="clear" w:color="auto" w:fill="FFFFFF"/>
                <w:lang w:val="en-GB"/>
              </w:rPr>
              <w:t>5 = Excellent</w:t>
            </w:r>
          </w:p>
        </w:tc>
        <w:tc>
          <w:tcPr>
            <w:tcW w:w="1367" w:type="pct"/>
          </w:tcPr>
          <w:p w14:paraId="5BEBB939" w14:textId="1FE75E9D" w:rsidR="008F1B16" w:rsidRPr="00162ED3" w:rsidRDefault="00E02B6D" w:rsidP="00162ED3">
            <w:pPr>
              <w:pStyle w:val="Heading2"/>
              <w:rPr>
                <w:rFonts w:ascii="Times New Roman" w:hAnsi="Times New Roman"/>
                <w:b w:val="0"/>
                <w:bCs w:val="0"/>
                <w:sz w:val="24"/>
                <w:szCs w:val="24"/>
                <w:lang w:val="en-GB" w:eastAsia="en-US"/>
              </w:rPr>
            </w:pPr>
            <w:r w:rsidRPr="00162ED3">
              <w:rPr>
                <w:rFonts w:ascii="Times New Roman" w:hAnsi="Times New Roman"/>
                <w:b w:val="0"/>
                <w:bCs w:val="0"/>
                <w:sz w:val="24"/>
                <w:szCs w:val="24"/>
              </w:rPr>
              <w:t xml:space="preserve">We are grateful for the positive assessment. </w:t>
            </w:r>
          </w:p>
        </w:tc>
      </w:tr>
      <w:tr w:rsidR="008F1B16" w:rsidRPr="00107C72" w14:paraId="5F4A5365" w14:textId="77777777" w:rsidTr="00107C72">
        <w:trPr>
          <w:trHeight w:val="703"/>
        </w:trPr>
        <w:tc>
          <w:tcPr>
            <w:tcW w:w="1790" w:type="pct"/>
            <w:noWrap/>
          </w:tcPr>
          <w:p w14:paraId="5A095A4A" w14:textId="77777777" w:rsidR="008F1B16" w:rsidRPr="00107C72" w:rsidRDefault="008F1B16" w:rsidP="00993080">
            <w:pPr>
              <w:rPr>
                <w:b/>
                <w:sz w:val="20"/>
                <w:szCs w:val="20"/>
                <w:lang w:val="en-GB"/>
              </w:rPr>
            </w:pPr>
            <w:r w:rsidRPr="00107C72">
              <w:rPr>
                <w:b/>
                <w:sz w:val="20"/>
                <w:szCs w:val="20"/>
                <w:lang w:val="en-GB"/>
              </w:rPr>
              <w:t>14. Are the references relevant and sufficient (in number)?</w:t>
            </w:r>
          </w:p>
          <w:p w14:paraId="33D9A1D3"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21E66E"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291EE71" w14:textId="77777777" w:rsidR="008F1B16" w:rsidRPr="00107C72" w:rsidRDefault="008F1B1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3752EC9" w14:textId="142C8FE1" w:rsidR="008F1B16" w:rsidRPr="00107C72" w:rsidRDefault="00915B1E">
            <w:pPr>
              <w:pStyle w:val="ListParagraph"/>
              <w:ind w:left="0"/>
              <w:rPr>
                <w:bCs/>
                <w:sz w:val="20"/>
                <w:szCs w:val="20"/>
                <w:lang w:val="en-GB"/>
              </w:rPr>
            </w:pPr>
            <w:r w:rsidRPr="00107C72">
              <w:rPr>
                <w:color w:val="404040"/>
                <w:sz w:val="20"/>
                <w:szCs w:val="20"/>
                <w:shd w:val="clear" w:color="auto" w:fill="FFFFFF"/>
                <w:lang w:val="en-GB"/>
              </w:rPr>
              <w:t>5 = Excellent</w:t>
            </w:r>
          </w:p>
        </w:tc>
        <w:tc>
          <w:tcPr>
            <w:tcW w:w="1367" w:type="pct"/>
          </w:tcPr>
          <w:p w14:paraId="41907E4E" w14:textId="58ED0CFB" w:rsidR="008F1B16" w:rsidRPr="00162ED3" w:rsidRDefault="00E02B6D" w:rsidP="00162ED3">
            <w:pPr>
              <w:pStyle w:val="Heading2"/>
              <w:rPr>
                <w:rFonts w:ascii="Times New Roman" w:hAnsi="Times New Roman"/>
                <w:b w:val="0"/>
                <w:bCs w:val="0"/>
                <w:sz w:val="24"/>
                <w:szCs w:val="24"/>
                <w:lang w:val="en-GB" w:eastAsia="en-US"/>
              </w:rPr>
            </w:pPr>
            <w:r w:rsidRPr="00162ED3">
              <w:rPr>
                <w:rFonts w:ascii="Times New Roman" w:hAnsi="Times New Roman"/>
                <w:b w:val="0"/>
                <w:bCs w:val="0"/>
                <w:sz w:val="24"/>
                <w:szCs w:val="24"/>
              </w:rPr>
              <w:t xml:space="preserve">We are grateful for the positive assessment. </w:t>
            </w:r>
          </w:p>
        </w:tc>
      </w:tr>
      <w:tr w:rsidR="008F1B16" w:rsidRPr="00107C72" w14:paraId="031096F7" w14:textId="77777777" w:rsidTr="00107C72">
        <w:trPr>
          <w:trHeight w:val="703"/>
        </w:trPr>
        <w:tc>
          <w:tcPr>
            <w:tcW w:w="1790" w:type="pct"/>
            <w:noWrap/>
          </w:tcPr>
          <w:p w14:paraId="416E3A75" w14:textId="77777777" w:rsidR="008F1B16" w:rsidRPr="00107C72" w:rsidRDefault="008F1B16" w:rsidP="00993080">
            <w:pPr>
              <w:rPr>
                <w:b/>
                <w:sz w:val="20"/>
                <w:szCs w:val="20"/>
                <w:lang w:val="en-GB"/>
              </w:rPr>
            </w:pPr>
            <w:r w:rsidRPr="00107C72">
              <w:rPr>
                <w:b/>
                <w:sz w:val="20"/>
                <w:szCs w:val="20"/>
                <w:lang w:val="en-GB"/>
              </w:rPr>
              <w:t>15. Is the manuscript written in clear and understandable language?</w:t>
            </w:r>
          </w:p>
          <w:p w14:paraId="3CC58281"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2C6D34"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3660B4E" w14:textId="77777777" w:rsidR="008F1B16" w:rsidRPr="00107C72" w:rsidRDefault="008F1B1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CCC77A5" w14:textId="0C98559A" w:rsidR="008F1B16" w:rsidRPr="00107C72" w:rsidRDefault="00915B1E">
            <w:pPr>
              <w:pStyle w:val="ListParagraph"/>
              <w:ind w:left="0"/>
              <w:rPr>
                <w:bCs/>
                <w:sz w:val="20"/>
                <w:szCs w:val="20"/>
                <w:lang w:val="en-GB"/>
              </w:rPr>
            </w:pPr>
            <w:r w:rsidRPr="00107C72">
              <w:rPr>
                <w:color w:val="404040"/>
                <w:sz w:val="20"/>
                <w:szCs w:val="20"/>
                <w:shd w:val="clear" w:color="auto" w:fill="FFFFFF"/>
                <w:lang w:val="en-GB"/>
              </w:rPr>
              <w:t>5 = Excellent</w:t>
            </w:r>
          </w:p>
        </w:tc>
        <w:tc>
          <w:tcPr>
            <w:tcW w:w="1367" w:type="pct"/>
          </w:tcPr>
          <w:p w14:paraId="0B16C1AC" w14:textId="57691DB0" w:rsidR="008F1B16" w:rsidRPr="00162ED3" w:rsidRDefault="00E02B6D" w:rsidP="00162ED3">
            <w:pPr>
              <w:pStyle w:val="Heading2"/>
              <w:rPr>
                <w:rFonts w:ascii="Times New Roman" w:hAnsi="Times New Roman"/>
                <w:b w:val="0"/>
                <w:bCs w:val="0"/>
                <w:sz w:val="24"/>
                <w:szCs w:val="24"/>
                <w:lang w:val="en-GB" w:eastAsia="en-US"/>
              </w:rPr>
            </w:pPr>
            <w:r w:rsidRPr="00162ED3">
              <w:rPr>
                <w:rFonts w:ascii="Times New Roman" w:hAnsi="Times New Roman"/>
                <w:b w:val="0"/>
                <w:bCs w:val="0"/>
                <w:sz w:val="24"/>
                <w:szCs w:val="24"/>
              </w:rPr>
              <w:t xml:space="preserve">We are grateful for the positive assessment. </w:t>
            </w:r>
          </w:p>
        </w:tc>
      </w:tr>
    </w:tbl>
    <w:p w14:paraId="0F2561A1" w14:textId="77777777" w:rsidR="00A83FC0" w:rsidRDefault="00A83FC0" w:rsidP="00A83FC0">
      <w:pPr>
        <w:pStyle w:val="BodyText"/>
        <w:rPr>
          <w:rFonts w:ascii="Arial" w:hAnsi="Arial" w:cs="Arial"/>
          <w:b/>
          <w:bCs/>
          <w:sz w:val="20"/>
          <w:szCs w:val="20"/>
          <w:u w:val="single"/>
          <w:lang w:val="en-GB"/>
        </w:rPr>
      </w:pPr>
    </w:p>
    <w:p w14:paraId="281F26C5" w14:textId="77777777" w:rsidR="00A83FC0" w:rsidRDefault="00A83FC0" w:rsidP="00A83FC0">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4E1F1FC5" w14:textId="77777777" w:rsidR="00A83FC0" w:rsidRDefault="00A83FC0" w:rsidP="00A83FC0">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A83FC0" w14:paraId="335DB36E" w14:textId="77777777" w:rsidTr="00A83FC0">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B1297FE" w14:textId="77777777" w:rsidR="00A83FC0" w:rsidRDefault="00A83FC0">
            <w:pPr>
              <w:rPr>
                <w:rFonts w:ascii="Arial" w:eastAsia="Arial Unicode MS" w:hAnsi="Arial" w:cs="Arial"/>
                <w:b/>
                <w:sz w:val="20"/>
                <w:szCs w:val="20"/>
                <w:u w:val="single"/>
                <w:lang w:val="en-GB" w:eastAsia="en-IN"/>
              </w:rPr>
            </w:pPr>
            <w:bookmarkStart w:id="1" w:name="_Hlk156057883"/>
          </w:p>
        </w:tc>
      </w:tr>
      <w:tr w:rsidR="00A83FC0" w14:paraId="605D0EEE" w14:textId="77777777" w:rsidTr="00A83FC0">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CB959BB" w14:textId="77777777" w:rsidR="00A83FC0" w:rsidRDefault="00A83FC0">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DB41B72" w14:textId="77777777" w:rsidR="00A83FC0" w:rsidRDefault="00A83FC0">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618DCD50" w14:textId="77777777" w:rsidR="00A83FC0" w:rsidRDefault="00A83FC0">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180A5B4B" w14:textId="77777777" w:rsidR="00A83FC0" w:rsidRDefault="00A83FC0">
            <w:pPr>
              <w:keepNext/>
              <w:outlineLvl w:val="1"/>
              <w:rPr>
                <w:rFonts w:ascii="Arial" w:eastAsia="MS Mincho" w:hAnsi="Arial" w:cs="Arial"/>
                <w:bCs/>
                <w:sz w:val="20"/>
                <w:szCs w:val="20"/>
                <w:lang w:val="en-GB" w:eastAsia="en-IN"/>
              </w:rPr>
            </w:pPr>
          </w:p>
        </w:tc>
      </w:tr>
      <w:tr w:rsidR="00A83FC0" w14:paraId="1C2F27F6" w14:textId="77777777" w:rsidTr="00A83FC0">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D12B3A0" w14:textId="77777777" w:rsidR="00A83FC0" w:rsidRDefault="00A83FC0">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0181E1F0" w14:textId="77777777" w:rsidR="00A83FC0" w:rsidRDefault="00A83FC0">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EC55B5F" w14:textId="77777777" w:rsidR="00A83FC0" w:rsidRDefault="00A83FC0">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(If yes, Kindly please write down the ethical issues here in details)</w:t>
            </w:r>
          </w:p>
          <w:p w14:paraId="244F4BA4" w14:textId="77777777" w:rsidR="00A83FC0" w:rsidRDefault="00A83FC0">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60B2ECA9" w14:textId="77777777" w:rsidR="00162ED3" w:rsidRPr="00162ED3" w:rsidRDefault="00162ED3" w:rsidP="00162ED3">
            <w:pPr>
              <w:pStyle w:val="isselectedend"/>
              <w:ind w:left="280" w:right="163"/>
              <w:jc w:val="both"/>
            </w:pPr>
            <w:r>
              <w:rPr>
                <w:rFonts w:ascii="Arial" w:eastAsia="Arial Unicode MS" w:hAnsi="Arial" w:cs="Arial"/>
                <w:sz w:val="20"/>
                <w:szCs w:val="20"/>
                <w:lang w:val="en-GB"/>
              </w:rPr>
              <w:t xml:space="preserve">  </w:t>
            </w:r>
            <w:r w:rsidRPr="00162ED3">
              <w:t>No ethical issues are associated with this manuscript. The analysis is based on secondary data from authentic and publicly available sources, and proper citations have been provided.</w:t>
            </w:r>
          </w:p>
          <w:p w14:paraId="4B2DE7F6" w14:textId="5E4C288A" w:rsidR="00162ED3" w:rsidRPr="00162ED3" w:rsidRDefault="00162ED3" w:rsidP="00162ED3">
            <w:pPr>
              <w:rPr>
                <w:lang w:val="en-IN" w:eastAsia="en-IN" w:bidi="kn-IN"/>
              </w:rPr>
            </w:pPr>
          </w:p>
          <w:p w14:paraId="1115A8D3" w14:textId="467CDDD0" w:rsidR="00A83FC0" w:rsidRDefault="00A83FC0">
            <w:pPr>
              <w:rPr>
                <w:rFonts w:ascii="Arial" w:eastAsia="Arial Unicode MS" w:hAnsi="Arial" w:cs="Arial"/>
                <w:sz w:val="20"/>
                <w:szCs w:val="20"/>
                <w:lang w:val="en-GB" w:eastAsia="en-IN"/>
              </w:rPr>
            </w:pPr>
          </w:p>
          <w:p w14:paraId="06FA5CC1" w14:textId="77777777" w:rsidR="00A83FC0" w:rsidRDefault="00A83FC0">
            <w:pPr>
              <w:rPr>
                <w:rFonts w:ascii="Arial" w:eastAsia="Arial Unicode MS" w:hAnsi="Arial" w:cs="Arial"/>
                <w:sz w:val="20"/>
                <w:szCs w:val="20"/>
                <w:lang w:val="en-GB" w:eastAsia="en-IN"/>
              </w:rPr>
            </w:pPr>
          </w:p>
          <w:p w14:paraId="4DC51122" w14:textId="77777777" w:rsidR="00A83FC0" w:rsidRDefault="00A83FC0">
            <w:pPr>
              <w:rPr>
                <w:rFonts w:ascii="Arial" w:eastAsia="Arial Unicode MS" w:hAnsi="Arial" w:cs="Arial"/>
                <w:sz w:val="20"/>
                <w:szCs w:val="20"/>
                <w:lang w:val="en-GB" w:eastAsia="en-IN"/>
              </w:rPr>
            </w:pPr>
          </w:p>
        </w:tc>
      </w:tr>
      <w:bookmarkEnd w:id="1"/>
    </w:tbl>
    <w:p w14:paraId="581CBD57" w14:textId="77777777" w:rsidR="00A83FC0" w:rsidRDefault="00A83FC0" w:rsidP="00A83FC0">
      <w:pPr>
        <w:pStyle w:val="BodyText"/>
        <w:rPr>
          <w:rFonts w:ascii="Arial" w:hAnsi="Arial" w:cs="Arial"/>
          <w:b/>
          <w:bCs/>
          <w:sz w:val="20"/>
          <w:szCs w:val="20"/>
          <w:u w:val="single"/>
          <w:lang w:val="en-GB"/>
        </w:rPr>
      </w:pPr>
    </w:p>
    <w:p w14:paraId="61989C8D" w14:textId="77777777" w:rsidR="00A83FC0" w:rsidRDefault="00A83FC0" w:rsidP="00A83FC0">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36BAC748" w14:textId="77777777" w:rsidR="00A83FC0" w:rsidRDefault="00A83FC0" w:rsidP="00A83FC0">
      <w:pPr>
        <w:pStyle w:val="BodyText"/>
        <w:rPr>
          <w:rFonts w:ascii="Arial" w:hAnsi="Arial" w:cs="Arial"/>
          <w:b/>
          <w:bCs/>
          <w:sz w:val="20"/>
          <w:szCs w:val="20"/>
          <w:u w:val="single"/>
          <w:lang w:val="en-GB"/>
        </w:rPr>
      </w:pPr>
    </w:p>
    <w:p w14:paraId="2E7C2D0A" w14:textId="77777777" w:rsidR="008F1B16" w:rsidRPr="00107C72" w:rsidRDefault="008F1B16" w:rsidP="008F1B16">
      <w:pPr>
        <w:pStyle w:val="BodyText"/>
        <w:rPr>
          <w:rFonts w:ascii="Times New Roman" w:hAnsi="Times New Roman"/>
          <w:b/>
          <w:bCs/>
          <w:sz w:val="20"/>
          <w:szCs w:val="20"/>
          <w:u w:val="single"/>
          <w:lang w:val="en-GB"/>
        </w:rPr>
      </w:pPr>
    </w:p>
    <w:sectPr w:rsidR="008F1B16"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84C75" w14:textId="77777777" w:rsidR="00A32C08" w:rsidRPr="0000007A" w:rsidRDefault="00A32C08" w:rsidP="0099583E">
      <w:r>
        <w:separator/>
      </w:r>
    </w:p>
  </w:endnote>
  <w:endnote w:type="continuationSeparator" w:id="0">
    <w:p w14:paraId="0129C3F8" w14:textId="77777777" w:rsidR="00A32C08" w:rsidRPr="0000007A" w:rsidRDefault="00A32C0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4540D" w14:textId="77777777" w:rsidR="00CD5D38" w:rsidRDefault="00CD5D3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0ADEA" w14:textId="77777777" w:rsidR="008F1B16" w:rsidRDefault="008F1B16" w:rsidP="008F1B16">
    <w:pPr>
      <w:pStyle w:val="Footer"/>
      <w:jc w:val="right"/>
    </w:pPr>
  </w:p>
  <w:p w14:paraId="3FDC982A" w14:textId="39691CA2" w:rsidR="008F1B16" w:rsidRDefault="008F1B16" w:rsidP="008F1B1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A32C08">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A32C08">
      <w:rPr>
        <w:b/>
        <w:noProof/>
        <w:sz w:val="20"/>
      </w:rPr>
      <w:t>1</w:t>
    </w:r>
    <w:r w:rsidRPr="00585FC6">
      <w:rPr>
        <w:b/>
        <w:sz w:val="20"/>
      </w:rPr>
      <w:fldChar w:fldCharType="end"/>
    </w:r>
  </w:p>
  <w:p w14:paraId="0CC658E8" w14:textId="77777777" w:rsidR="008F1B16" w:rsidRDefault="008F1B16" w:rsidP="008F1B16">
    <w:pPr>
      <w:pStyle w:val="Footer"/>
      <w:jc w:val="right"/>
      <w:rPr>
        <w:b/>
        <w:sz w:val="20"/>
      </w:rPr>
    </w:pPr>
    <w:r>
      <w:rPr>
        <w:b/>
        <w:sz w:val="20"/>
      </w:rPr>
      <w:t>V180326</w:t>
    </w:r>
  </w:p>
  <w:p w14:paraId="304D60FF" w14:textId="77777777" w:rsidR="008F1B16" w:rsidRDefault="008F1B16" w:rsidP="008F1B16">
    <w:pPr>
      <w:pStyle w:val="Footer"/>
      <w:jc w:val="right"/>
    </w:pPr>
  </w:p>
  <w:p w14:paraId="238EF0A1"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9672F"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ED9DF" w14:textId="77777777" w:rsidR="00A32C08" w:rsidRPr="0000007A" w:rsidRDefault="00A32C08" w:rsidP="0099583E">
      <w:r>
        <w:separator/>
      </w:r>
    </w:p>
  </w:footnote>
  <w:footnote w:type="continuationSeparator" w:id="0">
    <w:p w14:paraId="16A18BDE" w14:textId="77777777" w:rsidR="00A32C08" w:rsidRPr="0000007A" w:rsidRDefault="00A32C08" w:rsidP="009958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43216" w14:textId="77777777" w:rsidR="00CD5D38" w:rsidRDefault="00CD5D3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07548" w14:textId="77777777" w:rsidR="008F1B16" w:rsidRDefault="008F1B16" w:rsidP="008F1B16">
    <w:pPr>
      <w:spacing w:before="100" w:beforeAutospacing="1" w:after="100" w:afterAutospacing="1"/>
      <w:jc w:val="center"/>
      <w:rPr>
        <w:rFonts w:ascii="Arial" w:hAnsi="Arial" w:cs="Arial"/>
        <w:b/>
        <w:bCs/>
        <w:color w:val="003399"/>
        <w:szCs w:val="20"/>
        <w:u w:val="single"/>
        <w:lang w:val="en-GB"/>
      </w:rPr>
    </w:pPr>
  </w:p>
  <w:p w14:paraId="79901B7A" w14:textId="77777777" w:rsidR="00B62F41" w:rsidRPr="00254F80" w:rsidRDefault="008F1B16" w:rsidP="008F1B1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C4271"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fr-FR" w:vendorID="64" w:dllVersion="131078" w:nlCheck="1" w:checkStyle="0"/>
  <w:activeWritingStyle w:appName="MSWord" w:lang="en-IN" w:vendorID="64" w:dllVersion="131078" w:nlCheck="1" w:checkStyle="0"/>
  <w:doNotTrackMoves/>
  <w:defaultTabStop w:val="720"/>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03D3"/>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2ED3"/>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66C18"/>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3B85"/>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55793"/>
    <w:rsid w:val="00764051"/>
    <w:rsid w:val="00766889"/>
    <w:rsid w:val="00766A0D"/>
    <w:rsid w:val="00767F8C"/>
    <w:rsid w:val="00770EEE"/>
    <w:rsid w:val="00780B67"/>
    <w:rsid w:val="007972A6"/>
    <w:rsid w:val="007B1099"/>
    <w:rsid w:val="007B6E18"/>
    <w:rsid w:val="007C73F4"/>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1B16"/>
    <w:rsid w:val="008F36E4"/>
    <w:rsid w:val="008F6673"/>
    <w:rsid w:val="00914761"/>
    <w:rsid w:val="00915B1E"/>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2C08"/>
    <w:rsid w:val="00A33A28"/>
    <w:rsid w:val="00A35D18"/>
    <w:rsid w:val="00A36C95"/>
    <w:rsid w:val="00A375E8"/>
    <w:rsid w:val="00A37DE3"/>
    <w:rsid w:val="00A519D1"/>
    <w:rsid w:val="00A5535B"/>
    <w:rsid w:val="00A6343B"/>
    <w:rsid w:val="00A65C50"/>
    <w:rsid w:val="00A66DD2"/>
    <w:rsid w:val="00A80DED"/>
    <w:rsid w:val="00A83FC0"/>
    <w:rsid w:val="00AA158F"/>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1310"/>
    <w:rsid w:val="00B92916"/>
    <w:rsid w:val="00BA1AB3"/>
    <w:rsid w:val="00BA6421"/>
    <w:rsid w:val="00BA754F"/>
    <w:rsid w:val="00BB34E6"/>
    <w:rsid w:val="00BB4FEC"/>
    <w:rsid w:val="00BC1367"/>
    <w:rsid w:val="00BC402F"/>
    <w:rsid w:val="00BD27BA"/>
    <w:rsid w:val="00BD3A94"/>
    <w:rsid w:val="00BE13EF"/>
    <w:rsid w:val="00BE40A5"/>
    <w:rsid w:val="00BE6454"/>
    <w:rsid w:val="00BE7597"/>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02B6D"/>
    <w:rsid w:val="00E1327B"/>
    <w:rsid w:val="00E174C7"/>
    <w:rsid w:val="00E34922"/>
    <w:rsid w:val="00E36EAC"/>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1609"/>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 w:val="00FF2FB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C93F44"/>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N" w:eastAsia="en-IN" w:bidi="kn-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F0553"/>
    <w:rPr>
      <w:color w:val="605E5C"/>
      <w:shd w:val="clear" w:color="auto" w:fill="E1DFDD"/>
    </w:rPr>
  </w:style>
  <w:style w:type="paragraph" w:customStyle="1" w:styleId="Affiliation">
    <w:name w:val="Affiliation"/>
    <w:basedOn w:val="Normal"/>
    <w:rsid w:val="00A83FC0"/>
    <w:pPr>
      <w:spacing w:after="240" w:line="240" w:lineRule="exact"/>
      <w:jc w:val="right"/>
    </w:pPr>
    <w:rPr>
      <w:rFonts w:ascii="Helvetica" w:hAnsi="Helvetica"/>
      <w:sz w:val="20"/>
      <w:szCs w:val="20"/>
    </w:rPr>
  </w:style>
  <w:style w:type="paragraph" w:customStyle="1" w:styleId="isselectedend">
    <w:name w:val="isselectedend"/>
    <w:basedOn w:val="Normal"/>
    <w:rsid w:val="00162ED3"/>
    <w:pPr>
      <w:spacing w:before="100" w:beforeAutospacing="1" w:after="100" w:afterAutospacing="1"/>
    </w:pPr>
    <w:rPr>
      <w:lang w:val="en-IN" w:eastAsia="en-IN" w:bidi="k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443984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45719967">
      <w:bodyDiv w:val="1"/>
      <w:marLeft w:val="0"/>
      <w:marRight w:val="0"/>
      <w:marTop w:val="0"/>
      <w:marBottom w:val="0"/>
      <w:divBdr>
        <w:top w:val="none" w:sz="0" w:space="0" w:color="auto"/>
        <w:left w:val="none" w:sz="0" w:space="0" w:color="auto"/>
        <w:bottom w:val="none" w:sz="0" w:space="0" w:color="auto"/>
        <w:right w:val="none" w:sz="0" w:space="0" w:color="auto"/>
      </w:divBdr>
    </w:div>
    <w:div w:id="1052459197">
      <w:bodyDiv w:val="1"/>
      <w:marLeft w:val="0"/>
      <w:marRight w:val="0"/>
      <w:marTop w:val="0"/>
      <w:marBottom w:val="0"/>
      <w:divBdr>
        <w:top w:val="none" w:sz="0" w:space="0" w:color="auto"/>
        <w:left w:val="none" w:sz="0" w:space="0" w:color="auto"/>
        <w:bottom w:val="none" w:sz="0" w:space="0" w:color="auto"/>
        <w:right w:val="none" w:sz="0" w:space="0" w:color="auto"/>
      </w:divBdr>
      <w:divsChild>
        <w:div w:id="1629164063">
          <w:marLeft w:val="0"/>
          <w:marRight w:val="0"/>
          <w:marTop w:val="0"/>
          <w:marBottom w:val="0"/>
          <w:divBdr>
            <w:top w:val="none" w:sz="0" w:space="0" w:color="auto"/>
            <w:left w:val="none" w:sz="0" w:space="0" w:color="auto"/>
            <w:bottom w:val="none" w:sz="0" w:space="0" w:color="auto"/>
            <w:right w:val="none" w:sz="0" w:space="0" w:color="auto"/>
          </w:divBdr>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a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871</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5825</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Madhu Kumar D M</cp:lastModifiedBy>
  <cp:revision>10</cp:revision>
  <dcterms:created xsi:type="dcterms:W3CDTF">2026-03-19T07:09:00Z</dcterms:created>
  <dcterms:modified xsi:type="dcterms:W3CDTF">2026-03-28T14:36:00Z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