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F6C94" w14:textId="5066FA72" w:rsidR="00307F74" w:rsidRPr="00892428" w:rsidRDefault="00EA75AE" w:rsidP="005D61E4">
      <w:pPr>
        <w:jc w:val="right"/>
        <w:rPr>
          <w:b/>
          <w:sz w:val="28"/>
          <w:szCs w:val="28"/>
        </w:rPr>
      </w:pPr>
      <w:r w:rsidRPr="00EA75AE">
        <w:rPr>
          <w:b/>
          <w:sz w:val="28"/>
          <w:szCs w:val="28"/>
        </w:rPr>
        <w:t>Research on inducing agarwood formation in</w:t>
      </w:r>
      <w:r>
        <w:rPr>
          <w:b/>
          <w:sz w:val="28"/>
          <w:szCs w:val="28"/>
        </w:rPr>
        <w:t xml:space="preserve"> </w:t>
      </w:r>
      <w:r w:rsidRPr="00EA75AE">
        <w:rPr>
          <w:b/>
          <w:sz w:val="28"/>
          <w:szCs w:val="28"/>
        </w:rPr>
        <w:t xml:space="preserve">Aquilaria </w:t>
      </w:r>
      <w:proofErr w:type="spellStart"/>
      <w:r w:rsidRPr="00EA75AE">
        <w:rPr>
          <w:b/>
          <w:sz w:val="28"/>
          <w:szCs w:val="28"/>
        </w:rPr>
        <w:t>crassna</w:t>
      </w:r>
      <w:proofErr w:type="spellEnd"/>
      <w:r w:rsidRPr="00EA75AE">
        <w:rPr>
          <w:b/>
          <w:sz w:val="28"/>
          <w:szCs w:val="28"/>
        </w:rPr>
        <w:t xml:space="preserve"> Pierre ex. Lecomte trees</w:t>
      </w:r>
      <w:r>
        <w:rPr>
          <w:b/>
          <w:sz w:val="28"/>
          <w:szCs w:val="28"/>
        </w:rPr>
        <w:t xml:space="preserve"> </w:t>
      </w:r>
      <w:r w:rsidRPr="00EA75AE">
        <w:rPr>
          <w:b/>
          <w:sz w:val="28"/>
          <w:szCs w:val="28"/>
        </w:rPr>
        <w:t xml:space="preserve">using </w:t>
      </w:r>
      <w:r w:rsidR="00CF6BB8">
        <w:rPr>
          <w:b/>
          <w:sz w:val="28"/>
          <w:szCs w:val="28"/>
        </w:rPr>
        <w:t>fungal</w:t>
      </w:r>
      <w:r w:rsidRPr="00EA75AE">
        <w:rPr>
          <w:b/>
          <w:sz w:val="28"/>
          <w:szCs w:val="28"/>
        </w:rPr>
        <w:t xml:space="preserve"> and chemical methods</w:t>
      </w:r>
      <w:r>
        <w:rPr>
          <w:b/>
          <w:sz w:val="28"/>
          <w:szCs w:val="28"/>
        </w:rPr>
        <w:t xml:space="preserve"> in South</w:t>
      </w:r>
      <w:r w:rsidR="00995C40">
        <w:rPr>
          <w:b/>
          <w:sz w:val="28"/>
          <w:szCs w:val="28"/>
        </w:rPr>
        <w:t xml:space="preserve"> of</w:t>
      </w:r>
      <w:r>
        <w:rPr>
          <w:b/>
          <w:sz w:val="28"/>
          <w:szCs w:val="28"/>
        </w:rPr>
        <w:t xml:space="preserve"> Vietnam</w:t>
      </w:r>
    </w:p>
    <w:p w14:paraId="543537A7" w14:textId="77777777" w:rsidR="00307F74" w:rsidRPr="00892428" w:rsidRDefault="00307F74" w:rsidP="005D61E4">
      <w:pPr>
        <w:spacing w:line="360" w:lineRule="auto"/>
        <w:jc w:val="right"/>
        <w:rPr>
          <w:b/>
          <w:sz w:val="28"/>
          <w:szCs w:val="28"/>
        </w:rPr>
      </w:pPr>
    </w:p>
    <w:p w14:paraId="0F1616D1" w14:textId="041EBA82" w:rsidR="00440194" w:rsidRDefault="00440194" w:rsidP="001B5992">
      <w:pPr>
        <w:spacing w:line="360" w:lineRule="auto"/>
        <w:jc w:val="right"/>
        <w:rPr>
          <w:sz w:val="18"/>
          <w:szCs w:val="18"/>
        </w:rPr>
      </w:pPr>
    </w:p>
    <w:p w14:paraId="29E5CD4B" w14:textId="77777777" w:rsidR="00F60D69" w:rsidRPr="00FD5A76" w:rsidRDefault="00F60D69" w:rsidP="001B5992">
      <w:pPr>
        <w:spacing w:line="360" w:lineRule="auto"/>
        <w:jc w:val="right"/>
        <w:rPr>
          <w:sz w:val="18"/>
          <w:szCs w:val="18"/>
        </w:rPr>
      </w:pPr>
      <w:bookmarkStart w:id="0" w:name="_GoBack"/>
      <w:bookmarkEnd w:id="0"/>
    </w:p>
    <w:p w14:paraId="649AD806" w14:textId="77777777" w:rsidR="001B5992" w:rsidRPr="00886608" w:rsidRDefault="009246EE" w:rsidP="00892428">
      <w:pPr>
        <w:spacing w:line="360" w:lineRule="auto"/>
        <w:rPr>
          <w:b/>
          <w:sz w:val="20"/>
          <w:szCs w:val="20"/>
        </w:rPr>
      </w:pPr>
      <w:r>
        <w:rPr>
          <w:b/>
          <w:sz w:val="20"/>
          <w:szCs w:val="20"/>
        </w:rPr>
        <w:t>ABSTRACT</w:t>
      </w:r>
    </w:p>
    <w:p w14:paraId="235E456F" w14:textId="77777777" w:rsidR="00886608" w:rsidRDefault="00886608" w:rsidP="00424DA9">
      <w:pPr>
        <w:spacing w:line="360" w:lineRule="auto"/>
        <w:jc w:val="both"/>
        <w:rPr>
          <w:i/>
          <w:sz w:val="20"/>
          <w:szCs w:val="20"/>
        </w:rPr>
      </w:pPr>
    </w:p>
    <w:p w14:paraId="729A7256" w14:textId="77777777" w:rsidR="00424DA9" w:rsidRPr="00886608" w:rsidRDefault="00424DA9" w:rsidP="00FD5A76">
      <w:pPr>
        <w:pBdr>
          <w:top w:val="single" w:sz="4" w:space="1" w:color="auto"/>
          <w:left w:val="single" w:sz="4" w:space="4" w:color="auto"/>
          <w:bottom w:val="single" w:sz="4" w:space="1" w:color="auto"/>
          <w:right w:val="single" w:sz="4" w:space="4" w:color="auto"/>
        </w:pBdr>
        <w:spacing w:line="360" w:lineRule="auto"/>
        <w:jc w:val="both"/>
        <w:rPr>
          <w:sz w:val="20"/>
          <w:szCs w:val="20"/>
        </w:rPr>
      </w:pPr>
      <w:r w:rsidRPr="00886608">
        <w:rPr>
          <w:i/>
          <w:sz w:val="20"/>
          <w:szCs w:val="20"/>
        </w:rPr>
        <w:t>Introduction:</w:t>
      </w:r>
      <w:r w:rsidRPr="00886608">
        <w:rPr>
          <w:sz w:val="20"/>
          <w:szCs w:val="20"/>
        </w:rPr>
        <w:t xml:space="preserve"> The agarwood tree, also known as the incense tree (Aquilaria </w:t>
      </w:r>
      <w:proofErr w:type="spellStart"/>
      <w:r w:rsidRPr="00886608">
        <w:rPr>
          <w:sz w:val="20"/>
          <w:szCs w:val="20"/>
        </w:rPr>
        <w:t>crassna</w:t>
      </w:r>
      <w:proofErr w:type="spellEnd"/>
      <w:r w:rsidRPr="00886608">
        <w:rPr>
          <w:sz w:val="20"/>
          <w:szCs w:val="20"/>
        </w:rPr>
        <w:t xml:space="preserve"> Pierre ex </w:t>
      </w:r>
      <w:proofErr w:type="spellStart"/>
      <w:r w:rsidRPr="00886608">
        <w:rPr>
          <w:sz w:val="20"/>
          <w:szCs w:val="20"/>
        </w:rPr>
        <w:t>Lecomte</w:t>
      </w:r>
      <w:proofErr w:type="spellEnd"/>
      <w:r w:rsidRPr="00886608">
        <w:rPr>
          <w:sz w:val="20"/>
          <w:szCs w:val="20"/>
        </w:rPr>
        <w:t>), is a valuable specialty tree that grows naturally in Vietnamese forests. It is classified as a rare and precious timber tree (Group 1A) requiring conservation and prohibited from exploitation.</w:t>
      </w:r>
    </w:p>
    <w:p w14:paraId="2A21443B" w14:textId="77777777" w:rsidR="00424DA9" w:rsidRPr="00886608" w:rsidRDefault="00424DA9" w:rsidP="00FD5A76">
      <w:pPr>
        <w:pBdr>
          <w:top w:val="single" w:sz="4" w:space="1" w:color="auto"/>
          <w:left w:val="single" w:sz="4" w:space="4" w:color="auto"/>
          <w:bottom w:val="single" w:sz="4" w:space="1" w:color="auto"/>
          <w:right w:val="single" w:sz="4" w:space="4" w:color="auto"/>
        </w:pBdr>
        <w:spacing w:line="360" w:lineRule="auto"/>
        <w:jc w:val="both"/>
        <w:rPr>
          <w:sz w:val="20"/>
          <w:szCs w:val="20"/>
        </w:rPr>
      </w:pPr>
      <w:r w:rsidRPr="00886608">
        <w:rPr>
          <w:i/>
          <w:sz w:val="20"/>
          <w:szCs w:val="20"/>
        </w:rPr>
        <w:t>Aim:</w:t>
      </w:r>
      <w:r w:rsidRPr="00886608">
        <w:rPr>
          <w:sz w:val="20"/>
          <w:szCs w:val="20"/>
        </w:rPr>
        <w:t xml:space="preserve"> Traditionally, people cultivate agarwood trees from seeds; however, not all trees grown from seeds produce agarwood. Discovering, researching, and developing agarwood-producing agarwood varieties, combined with agarwood-inducing treatments, is a method to improve the effectiveness of agarwood cultivation.</w:t>
      </w:r>
    </w:p>
    <w:p w14:paraId="59434FFE" w14:textId="77777777" w:rsidR="00424DA9" w:rsidRPr="00886608" w:rsidRDefault="00424DA9" w:rsidP="00FD5A76">
      <w:pPr>
        <w:pBdr>
          <w:top w:val="single" w:sz="4" w:space="1" w:color="auto"/>
          <w:left w:val="single" w:sz="4" w:space="4" w:color="auto"/>
          <w:bottom w:val="single" w:sz="4" w:space="1" w:color="auto"/>
          <w:right w:val="single" w:sz="4" w:space="4" w:color="auto"/>
        </w:pBdr>
        <w:spacing w:line="360" w:lineRule="auto"/>
        <w:jc w:val="both"/>
        <w:rPr>
          <w:sz w:val="20"/>
          <w:szCs w:val="20"/>
        </w:rPr>
      </w:pPr>
      <w:r w:rsidRPr="00886608">
        <w:rPr>
          <w:i/>
          <w:sz w:val="20"/>
          <w:szCs w:val="20"/>
        </w:rPr>
        <w:t>Results:</w:t>
      </w:r>
      <w:r w:rsidRPr="00886608">
        <w:rPr>
          <w:sz w:val="20"/>
          <w:szCs w:val="20"/>
        </w:rPr>
        <w:t xml:space="preserve"> Sensory analysis showed that treatment with chlorine yielded high results in two out of three locations. Treatments with fungi and chemicals showed typical changes in the wood around the wound, especially chloride. The list of isolated fungi contained many imperfect and exogenous species. Analysis of agarwood essential oil revealed diverse compounds with ketone, alcohol, and aldehyde bases.</w:t>
      </w:r>
    </w:p>
    <w:p w14:paraId="0660A4D5" w14:textId="77777777" w:rsidR="00424DA9" w:rsidRPr="00886608" w:rsidRDefault="00424DA9" w:rsidP="00FD5A76">
      <w:pPr>
        <w:pBdr>
          <w:top w:val="single" w:sz="4" w:space="1" w:color="auto"/>
          <w:left w:val="single" w:sz="4" w:space="4" w:color="auto"/>
          <w:bottom w:val="single" w:sz="4" w:space="1" w:color="auto"/>
          <w:right w:val="single" w:sz="4" w:space="4" w:color="auto"/>
        </w:pBdr>
        <w:spacing w:line="360" w:lineRule="auto"/>
        <w:jc w:val="both"/>
        <w:rPr>
          <w:sz w:val="20"/>
          <w:szCs w:val="20"/>
        </w:rPr>
      </w:pPr>
      <w:r w:rsidRPr="00886608">
        <w:rPr>
          <w:i/>
          <w:sz w:val="20"/>
          <w:szCs w:val="20"/>
        </w:rPr>
        <w:t>Conclusion:</w:t>
      </w:r>
      <w:r w:rsidRPr="00886608">
        <w:rPr>
          <w:sz w:val="20"/>
          <w:szCs w:val="20"/>
        </w:rPr>
        <w:t xml:space="preserve"> Fungal and chemical </w:t>
      </w:r>
      <w:r w:rsidR="008F4BB7" w:rsidRPr="00886608">
        <w:rPr>
          <w:sz w:val="20"/>
          <w:szCs w:val="20"/>
        </w:rPr>
        <w:t xml:space="preserve">treatment </w:t>
      </w:r>
      <w:r w:rsidRPr="00886608">
        <w:rPr>
          <w:sz w:val="20"/>
          <w:szCs w:val="20"/>
        </w:rPr>
        <w:t>preparations stimulate the agarwood formation process.</w:t>
      </w:r>
    </w:p>
    <w:p w14:paraId="44A045E3" w14:textId="77777777" w:rsidR="001B5992" w:rsidRPr="00CF6BB8" w:rsidRDefault="00B22008" w:rsidP="00CC14A1">
      <w:pPr>
        <w:spacing w:line="360" w:lineRule="auto"/>
        <w:jc w:val="both"/>
        <w:rPr>
          <w:sz w:val="20"/>
          <w:szCs w:val="20"/>
        </w:rPr>
      </w:pPr>
      <w:proofErr w:type="spellStart"/>
      <w:r w:rsidRPr="00AD3989">
        <w:rPr>
          <w:i/>
          <w:sz w:val="20"/>
          <w:szCs w:val="20"/>
          <w:lang w:val="es-US"/>
        </w:rPr>
        <w:t>Keywords</w:t>
      </w:r>
      <w:proofErr w:type="spellEnd"/>
      <w:r w:rsidRPr="00AD3989">
        <w:rPr>
          <w:i/>
          <w:sz w:val="20"/>
          <w:szCs w:val="20"/>
          <w:lang w:val="es-US"/>
        </w:rPr>
        <w:t xml:space="preserve">: </w:t>
      </w:r>
      <w:proofErr w:type="spellStart"/>
      <w:r w:rsidR="00CF6BB8" w:rsidRPr="00AD3989">
        <w:rPr>
          <w:sz w:val="20"/>
          <w:szCs w:val="20"/>
          <w:lang w:val="es-US"/>
        </w:rPr>
        <w:t>Aquilaria</w:t>
      </w:r>
      <w:proofErr w:type="spellEnd"/>
      <w:r w:rsidR="00CF6BB8" w:rsidRPr="00AD3989">
        <w:rPr>
          <w:sz w:val="20"/>
          <w:szCs w:val="20"/>
          <w:lang w:val="es-US"/>
        </w:rPr>
        <w:t xml:space="preserve"> </w:t>
      </w:r>
      <w:proofErr w:type="spellStart"/>
      <w:r w:rsidR="00CF6BB8" w:rsidRPr="00AD3989">
        <w:rPr>
          <w:sz w:val="20"/>
          <w:szCs w:val="20"/>
          <w:lang w:val="es-US"/>
        </w:rPr>
        <w:t>crassna</w:t>
      </w:r>
      <w:proofErr w:type="spellEnd"/>
      <w:r w:rsidR="00CF6BB8" w:rsidRPr="00AD3989">
        <w:rPr>
          <w:sz w:val="20"/>
          <w:szCs w:val="20"/>
          <w:lang w:val="es-US"/>
        </w:rPr>
        <w:t xml:space="preserve"> Pierre ex. </w:t>
      </w:r>
      <w:r w:rsidR="00CF6BB8" w:rsidRPr="00CF6BB8">
        <w:rPr>
          <w:sz w:val="20"/>
          <w:szCs w:val="20"/>
        </w:rPr>
        <w:t>Lecomte</w:t>
      </w:r>
      <w:r w:rsidR="00CF6BB8">
        <w:rPr>
          <w:sz w:val="20"/>
          <w:szCs w:val="20"/>
        </w:rPr>
        <w:t xml:space="preserve">, agarwood oil, fungal and </w:t>
      </w:r>
      <w:proofErr w:type="gramStart"/>
      <w:r w:rsidR="00CF6BB8">
        <w:rPr>
          <w:sz w:val="20"/>
          <w:szCs w:val="20"/>
        </w:rPr>
        <w:t xml:space="preserve">chemical  </w:t>
      </w:r>
      <w:proofErr w:type="spellStart"/>
      <w:r w:rsidR="00CF6BB8">
        <w:rPr>
          <w:sz w:val="20"/>
          <w:szCs w:val="20"/>
        </w:rPr>
        <w:t>treament</w:t>
      </w:r>
      <w:proofErr w:type="spellEnd"/>
      <w:proofErr w:type="gramEnd"/>
      <w:r w:rsidR="00CF6BB8">
        <w:rPr>
          <w:sz w:val="20"/>
          <w:szCs w:val="20"/>
        </w:rPr>
        <w:t>, species</w:t>
      </w:r>
    </w:p>
    <w:p w14:paraId="53A5EC61" w14:textId="77777777" w:rsidR="001B5992" w:rsidRPr="00886608" w:rsidRDefault="001B5992" w:rsidP="00CC14A1">
      <w:pPr>
        <w:spacing w:line="360" w:lineRule="auto"/>
        <w:jc w:val="both"/>
        <w:rPr>
          <w:sz w:val="20"/>
          <w:szCs w:val="20"/>
        </w:rPr>
      </w:pPr>
    </w:p>
    <w:p w14:paraId="1F6A3A0E" w14:textId="77777777" w:rsidR="00307F74" w:rsidRPr="00886608" w:rsidRDefault="00886608" w:rsidP="00CC14A1">
      <w:pPr>
        <w:spacing w:line="360" w:lineRule="auto"/>
        <w:jc w:val="both"/>
        <w:rPr>
          <w:b/>
          <w:sz w:val="20"/>
          <w:szCs w:val="20"/>
        </w:rPr>
      </w:pPr>
      <w:r>
        <w:rPr>
          <w:b/>
          <w:sz w:val="20"/>
          <w:szCs w:val="20"/>
        </w:rPr>
        <w:t xml:space="preserve">1. </w:t>
      </w:r>
      <w:r w:rsidR="00424DA9" w:rsidRPr="00886608">
        <w:rPr>
          <w:b/>
          <w:sz w:val="20"/>
          <w:szCs w:val="20"/>
        </w:rPr>
        <w:t>INTRODUCTION</w:t>
      </w:r>
    </w:p>
    <w:p w14:paraId="4941E561" w14:textId="77777777" w:rsidR="00424DA9" w:rsidRPr="00886608" w:rsidRDefault="00424DA9" w:rsidP="00CC14A1">
      <w:pPr>
        <w:spacing w:line="360" w:lineRule="auto"/>
        <w:jc w:val="both"/>
        <w:rPr>
          <w:b/>
          <w:caps/>
          <w:sz w:val="20"/>
          <w:szCs w:val="20"/>
        </w:rPr>
      </w:pPr>
    </w:p>
    <w:p w14:paraId="0009A038" w14:textId="77777777" w:rsidR="00307F74" w:rsidRPr="00886608" w:rsidRDefault="00424DA9" w:rsidP="00CC14A1">
      <w:pPr>
        <w:spacing w:line="360" w:lineRule="auto"/>
        <w:jc w:val="both"/>
        <w:rPr>
          <w:sz w:val="20"/>
          <w:szCs w:val="20"/>
        </w:rPr>
      </w:pPr>
      <w:r w:rsidRPr="00886608">
        <w:rPr>
          <w:sz w:val="20"/>
          <w:szCs w:val="20"/>
        </w:rPr>
        <w:t xml:space="preserve">     </w:t>
      </w:r>
      <w:r w:rsidRPr="00886608">
        <w:rPr>
          <w:sz w:val="20"/>
          <w:szCs w:val="20"/>
        </w:rPr>
        <w:tab/>
        <w:t xml:space="preserve">Aquilaria </w:t>
      </w:r>
      <w:proofErr w:type="spellStart"/>
      <w:r w:rsidRPr="00886608">
        <w:rPr>
          <w:sz w:val="20"/>
          <w:szCs w:val="20"/>
        </w:rPr>
        <w:t>crassna</w:t>
      </w:r>
      <w:proofErr w:type="spellEnd"/>
      <w:r w:rsidRPr="00886608">
        <w:rPr>
          <w:sz w:val="20"/>
          <w:szCs w:val="20"/>
        </w:rPr>
        <w:t xml:space="preserve"> Pierre ex </w:t>
      </w:r>
      <w:proofErr w:type="spellStart"/>
      <w:r w:rsidRPr="00886608">
        <w:rPr>
          <w:sz w:val="20"/>
          <w:szCs w:val="20"/>
        </w:rPr>
        <w:t>Lecomte</w:t>
      </w:r>
      <w:proofErr w:type="spellEnd"/>
      <w:r w:rsidRPr="00886608">
        <w:rPr>
          <w:sz w:val="20"/>
          <w:szCs w:val="20"/>
        </w:rPr>
        <w:t xml:space="preserve">, also known as agarwood, is a valuable specialty tree that grows naturally in Vietnamese forests. It is classified as a rare and precious timber tree (Group 1A) requiring conservation and its exploitation is prohibited (IUCN, 2013). Many Aquilaria trees contain accumulated resins called agarwood or </w:t>
      </w:r>
      <w:proofErr w:type="spellStart"/>
      <w:r w:rsidRPr="00886608">
        <w:rPr>
          <w:sz w:val="20"/>
          <w:szCs w:val="20"/>
        </w:rPr>
        <w:t>ky</w:t>
      </w:r>
      <w:proofErr w:type="spellEnd"/>
      <w:r w:rsidRPr="00886608">
        <w:rPr>
          <w:sz w:val="20"/>
          <w:szCs w:val="20"/>
        </w:rPr>
        <w:t xml:space="preserve"> </w:t>
      </w:r>
      <w:proofErr w:type="spellStart"/>
      <w:r w:rsidRPr="00886608">
        <w:rPr>
          <w:sz w:val="20"/>
          <w:szCs w:val="20"/>
        </w:rPr>
        <w:t>nam</w:t>
      </w:r>
      <w:proofErr w:type="spellEnd"/>
      <w:r w:rsidRPr="00886608">
        <w:rPr>
          <w:sz w:val="20"/>
          <w:szCs w:val="20"/>
        </w:rPr>
        <w:t xml:space="preserve">, which have high medicinal and export value (Arlene Lopez-Sampson and Tony Pag, 2018). However, understanding of the characteristics of this species remains limited. Despite its wide distribution in Vietnam, from Quang Binh to Thuan Hai and Phu Quoc island, the indiscriminate exploitation of agarwood over the years has threatened its extinction, and it has been listed as an endangered species (EN category) (CITES, 2014, 2015). People have cut down even young trees or those capable of propagation without effective measures to protect, maintain, and propagate them. In recent years, the cultivation of Aquilaria trees has been carried out in some localities. People traditionally plant Aquilaria trees from seeds; however, not all trees from seeds produce agarwood. Discovering, researching, and developing Aquilaria lines that are producing agarwood, combined with agarwood induction treatments, is a method to improve the efficiency of Aquilaria trees (Putra </w:t>
      </w:r>
      <w:proofErr w:type="spellStart"/>
      <w:r w:rsidRPr="00886608">
        <w:rPr>
          <w:sz w:val="20"/>
          <w:szCs w:val="20"/>
        </w:rPr>
        <w:t>Desa</w:t>
      </w:r>
      <w:proofErr w:type="spellEnd"/>
      <w:r w:rsidRPr="00886608">
        <w:rPr>
          <w:sz w:val="20"/>
          <w:szCs w:val="20"/>
        </w:rPr>
        <w:t xml:space="preserve"> </w:t>
      </w:r>
      <w:proofErr w:type="spellStart"/>
      <w:r w:rsidRPr="00886608">
        <w:rPr>
          <w:sz w:val="20"/>
          <w:szCs w:val="20"/>
        </w:rPr>
        <w:t>Azren</w:t>
      </w:r>
      <w:proofErr w:type="spellEnd"/>
      <w:r w:rsidRPr="00886608">
        <w:rPr>
          <w:sz w:val="20"/>
          <w:szCs w:val="20"/>
        </w:rPr>
        <w:t xml:space="preserve"> et al., 2019).</w:t>
      </w:r>
    </w:p>
    <w:p w14:paraId="0C543FFD" w14:textId="77777777" w:rsidR="00424DA9" w:rsidRPr="00886608" w:rsidRDefault="00424DA9" w:rsidP="00424DA9">
      <w:pPr>
        <w:pStyle w:val="BodyText"/>
        <w:spacing w:line="360" w:lineRule="auto"/>
        <w:rPr>
          <w:rFonts w:ascii="Arial" w:hAnsi="Arial" w:cs="Arial"/>
          <w:color w:val="auto"/>
          <w:sz w:val="20"/>
        </w:rPr>
      </w:pPr>
      <w:r w:rsidRPr="00886608">
        <w:rPr>
          <w:rFonts w:ascii="Arial" w:hAnsi="Arial" w:cs="Arial"/>
          <w:color w:val="auto"/>
          <w:sz w:val="20"/>
        </w:rPr>
        <w:t xml:space="preserve">     </w:t>
      </w:r>
      <w:r w:rsidRPr="00886608">
        <w:rPr>
          <w:rFonts w:ascii="Arial" w:hAnsi="Arial" w:cs="Arial"/>
          <w:color w:val="auto"/>
          <w:sz w:val="20"/>
        </w:rPr>
        <w:tab/>
      </w:r>
    </w:p>
    <w:p w14:paraId="172796DE" w14:textId="77777777" w:rsidR="00424DA9" w:rsidRPr="00886608" w:rsidRDefault="00424DA9" w:rsidP="00424DA9">
      <w:pPr>
        <w:pStyle w:val="BodyText"/>
        <w:spacing w:line="360" w:lineRule="auto"/>
        <w:ind w:firstLine="720"/>
        <w:rPr>
          <w:rFonts w:ascii="Arial" w:hAnsi="Arial" w:cs="Arial"/>
          <w:color w:val="auto"/>
          <w:sz w:val="20"/>
        </w:rPr>
      </w:pPr>
      <w:r w:rsidRPr="00886608">
        <w:rPr>
          <w:rFonts w:ascii="Arial" w:hAnsi="Arial" w:cs="Arial"/>
          <w:color w:val="auto"/>
          <w:sz w:val="20"/>
        </w:rPr>
        <w:lastRenderedPageBreak/>
        <w:t>According to Vu Van Can and Vu Van Dung (1987), two types of agarwood can be distinguished by their origin: living agarwood (taken from living trees) and decayed agarwood (taken from trees that have been felled or cut down for a long time). According to Phillips (1997), the forms of agarwood and agarwood products recorded on the market are: agarwood chips and segments, polished agarwood, agarwood powder and small chips, agarwood cakes (</w:t>
      </w:r>
      <w:proofErr w:type="spellStart"/>
      <w:r w:rsidRPr="00886608">
        <w:rPr>
          <w:rFonts w:ascii="Arial" w:hAnsi="Arial" w:cs="Arial"/>
          <w:color w:val="auto"/>
          <w:sz w:val="20"/>
        </w:rPr>
        <w:t>Marmool</w:t>
      </w:r>
      <w:proofErr w:type="spellEnd"/>
      <w:r w:rsidRPr="00886608">
        <w:rPr>
          <w:rFonts w:ascii="Arial" w:hAnsi="Arial" w:cs="Arial"/>
          <w:color w:val="auto"/>
          <w:sz w:val="20"/>
        </w:rPr>
        <w:t>), and agarwood essential oil (used as a flavoring and medicinal ingredient).</w:t>
      </w:r>
    </w:p>
    <w:p w14:paraId="64D38E7E" w14:textId="77777777" w:rsidR="00424DA9" w:rsidRPr="00886608" w:rsidRDefault="00424DA9" w:rsidP="00424DA9">
      <w:pPr>
        <w:pStyle w:val="BodyText"/>
        <w:spacing w:line="360" w:lineRule="auto"/>
        <w:rPr>
          <w:rFonts w:ascii="Arial" w:hAnsi="Arial" w:cs="Arial"/>
          <w:color w:val="auto"/>
          <w:sz w:val="20"/>
        </w:rPr>
      </w:pPr>
      <w:r w:rsidRPr="00886608">
        <w:rPr>
          <w:rFonts w:ascii="Arial" w:hAnsi="Arial" w:cs="Arial"/>
          <w:color w:val="auto"/>
          <w:sz w:val="20"/>
        </w:rPr>
        <w:t xml:space="preserve">     </w:t>
      </w:r>
      <w:r w:rsidRPr="00886608">
        <w:rPr>
          <w:rFonts w:ascii="Arial" w:hAnsi="Arial" w:cs="Arial"/>
          <w:color w:val="auto"/>
          <w:sz w:val="20"/>
        </w:rPr>
        <w:tab/>
      </w:r>
    </w:p>
    <w:p w14:paraId="230E693C" w14:textId="77777777" w:rsidR="00424DA9" w:rsidRPr="00886608" w:rsidRDefault="00424DA9" w:rsidP="00424DA9">
      <w:pPr>
        <w:pStyle w:val="BodyText"/>
        <w:spacing w:line="360" w:lineRule="auto"/>
        <w:ind w:firstLine="720"/>
        <w:rPr>
          <w:rFonts w:ascii="Arial" w:hAnsi="Arial" w:cs="Arial"/>
          <w:color w:val="auto"/>
          <w:sz w:val="20"/>
        </w:rPr>
      </w:pPr>
      <w:r w:rsidRPr="00886608">
        <w:rPr>
          <w:rFonts w:ascii="Arial" w:hAnsi="Arial" w:cs="Arial"/>
          <w:color w:val="auto"/>
          <w:sz w:val="20"/>
        </w:rPr>
        <w:t xml:space="preserve">Analysis of agarwood and agarwood essential oil was performed by </w:t>
      </w:r>
      <w:r w:rsidR="00783AD9" w:rsidRPr="00783AD9">
        <w:rPr>
          <w:rStyle w:val="Emphasis"/>
          <w:rFonts w:ascii="Arial" w:hAnsi="Arial" w:cs="Arial"/>
          <w:i w:val="0"/>
          <w:color w:val="333333"/>
          <w:sz w:val="20"/>
          <w:shd w:val="clear" w:color="auto" w:fill="FFFFFF"/>
        </w:rPr>
        <w:t>Erhartdt, Le Cong Thuan, and Hopwood (1997)</w:t>
      </w:r>
      <w:r w:rsidR="00364AF5">
        <w:rPr>
          <w:rStyle w:val="Emphasis"/>
          <w:rFonts w:ascii="Arial" w:hAnsi="Arial" w:cs="Arial"/>
          <w:i w:val="0"/>
          <w:color w:val="333333"/>
          <w:sz w:val="20"/>
          <w:shd w:val="clear" w:color="auto" w:fill="FFFFFF"/>
        </w:rPr>
        <w:t xml:space="preserve"> </w:t>
      </w:r>
      <w:r w:rsidRPr="00886608">
        <w:rPr>
          <w:rFonts w:ascii="Arial" w:hAnsi="Arial" w:cs="Arial"/>
          <w:color w:val="auto"/>
          <w:sz w:val="20"/>
        </w:rPr>
        <w:t>using gas chromatography (GC) and gas chromatography/mass spectrometry (GC-MS), noting the presence of two sesquiterpenes commonly found in the wood as well as in the essential oil, namely (+)-aromadendrene and (+)-selinene</w:t>
      </w:r>
      <w:r w:rsidR="00B57003">
        <w:rPr>
          <w:rFonts w:ascii="Arial" w:hAnsi="Arial" w:cs="Arial"/>
          <w:color w:val="auto"/>
          <w:sz w:val="20"/>
        </w:rPr>
        <w:t xml:space="preserve"> (Vietnam Agarwood</w:t>
      </w:r>
      <w:r w:rsidR="00E26451">
        <w:rPr>
          <w:rFonts w:ascii="Arial" w:hAnsi="Arial" w:cs="Arial"/>
          <w:color w:val="auto"/>
          <w:sz w:val="20"/>
        </w:rPr>
        <w:t>-</w:t>
      </w:r>
      <w:r w:rsidR="00364AF5">
        <w:rPr>
          <w:rFonts w:ascii="Arial" w:hAnsi="Arial" w:cs="Arial"/>
          <w:color w:val="auto"/>
          <w:sz w:val="20"/>
        </w:rPr>
        <w:t>Tra Tue, 2019)</w:t>
      </w:r>
    </w:p>
    <w:p w14:paraId="7AE7F4EA" w14:textId="77777777" w:rsidR="00307F74" w:rsidRPr="00886608" w:rsidRDefault="00307F74" w:rsidP="00CC14A1">
      <w:pPr>
        <w:pStyle w:val="BodyText"/>
        <w:spacing w:line="360" w:lineRule="auto"/>
        <w:ind w:firstLine="720"/>
        <w:rPr>
          <w:rFonts w:ascii="Arial" w:hAnsi="Arial" w:cs="Arial"/>
          <w:color w:val="auto"/>
          <w:sz w:val="20"/>
        </w:rPr>
      </w:pPr>
      <w:r w:rsidRPr="00886608">
        <w:rPr>
          <w:rFonts w:ascii="Arial" w:hAnsi="Arial" w:cs="Arial"/>
          <w:color w:val="auto"/>
          <w:sz w:val="20"/>
        </w:rPr>
        <w:t xml:space="preserve"> </w:t>
      </w:r>
    </w:p>
    <w:p w14:paraId="2FABB835" w14:textId="77777777" w:rsidR="00E2296E" w:rsidRPr="00886608" w:rsidRDefault="00424DA9" w:rsidP="00CC14A1">
      <w:pPr>
        <w:spacing w:line="360" w:lineRule="auto"/>
        <w:ind w:firstLine="720"/>
        <w:jc w:val="both"/>
        <w:rPr>
          <w:sz w:val="20"/>
          <w:szCs w:val="20"/>
        </w:rPr>
      </w:pPr>
      <w:r w:rsidRPr="00886608">
        <w:rPr>
          <w:sz w:val="20"/>
          <w:szCs w:val="20"/>
        </w:rPr>
        <w:t xml:space="preserve">There are several studies on agarwood formation; however, applying a solid understanding of the agarwood formation mechanism to sustainably produce agarwood remains a challenge for scientists (Yumi Zuhanis Has-Yun Hashim, 2016). The reason is that, to date, no complete experiments have been conducted, although scattered studies have been carried out on young Aquilaria trees grown in a controlled environment (Sulaiman Ngadiran, 2023). According to Pham Hoang Ho (1985), agarwood-producing Aquilaria trees are diseased trees, the origin of which has only recently been discovered. </w:t>
      </w:r>
      <w:proofErr w:type="spellStart"/>
      <w:r w:rsidRPr="00886608">
        <w:rPr>
          <w:sz w:val="20"/>
          <w:szCs w:val="20"/>
        </w:rPr>
        <w:t>Julaluddin</w:t>
      </w:r>
      <w:proofErr w:type="spellEnd"/>
      <w:r w:rsidRPr="00886608">
        <w:rPr>
          <w:sz w:val="20"/>
          <w:szCs w:val="20"/>
        </w:rPr>
        <w:t xml:space="preserve"> (1977) survey showed that the hairy area contains a fungus identified as </w:t>
      </w:r>
      <w:proofErr w:type="spellStart"/>
      <w:r w:rsidRPr="00886608">
        <w:rPr>
          <w:sz w:val="20"/>
          <w:szCs w:val="20"/>
        </w:rPr>
        <w:t>Cryptosphaeria</w:t>
      </w:r>
      <w:proofErr w:type="spellEnd"/>
      <w:r w:rsidRPr="00886608">
        <w:rPr>
          <w:sz w:val="20"/>
          <w:szCs w:val="20"/>
        </w:rPr>
        <w:t xml:space="preserve"> </w:t>
      </w:r>
      <w:proofErr w:type="spellStart"/>
      <w:r w:rsidRPr="00886608">
        <w:rPr>
          <w:sz w:val="20"/>
          <w:szCs w:val="20"/>
        </w:rPr>
        <w:t>mangifera</w:t>
      </w:r>
      <w:proofErr w:type="spellEnd"/>
      <w:r w:rsidRPr="00886608">
        <w:rPr>
          <w:sz w:val="20"/>
          <w:szCs w:val="20"/>
        </w:rPr>
        <w:t>. He confirmed this by infecting healthy Aquilaria trees with the fungus</w:t>
      </w:r>
      <w:r w:rsidR="004B2FC4">
        <w:rPr>
          <w:sz w:val="20"/>
          <w:szCs w:val="20"/>
        </w:rPr>
        <w:t xml:space="preserve"> </w:t>
      </w:r>
      <w:r w:rsidR="004B2FC4">
        <w:rPr>
          <w:sz w:val="20"/>
        </w:rPr>
        <w:t>(Vietnam Agarwood</w:t>
      </w:r>
      <w:r w:rsidR="00E26451">
        <w:rPr>
          <w:sz w:val="20"/>
        </w:rPr>
        <w:t>-</w:t>
      </w:r>
      <w:r w:rsidR="00364AF5">
        <w:rPr>
          <w:sz w:val="20"/>
        </w:rPr>
        <w:t>Tra Tue, 2019</w:t>
      </w:r>
      <w:r w:rsidR="004B2FC4">
        <w:rPr>
          <w:sz w:val="20"/>
        </w:rPr>
        <w:t>)</w:t>
      </w:r>
      <w:r w:rsidRPr="00886608">
        <w:rPr>
          <w:sz w:val="20"/>
          <w:szCs w:val="20"/>
        </w:rPr>
        <w:t>. After some time, the affected area darkens and becomes distinctly hair-like, as it also emits an agarwood scent when burned (</w:t>
      </w:r>
      <w:proofErr w:type="spellStart"/>
      <w:r w:rsidRPr="00886608">
        <w:rPr>
          <w:sz w:val="20"/>
          <w:szCs w:val="20"/>
        </w:rPr>
        <w:t>Turjaman</w:t>
      </w:r>
      <w:proofErr w:type="spellEnd"/>
      <w:r w:rsidRPr="00886608">
        <w:rPr>
          <w:sz w:val="20"/>
          <w:szCs w:val="20"/>
        </w:rPr>
        <w:t xml:space="preserve"> et al., 2016). However, despite some initial signs, this research is too short to reach the stage of agarwood (</w:t>
      </w:r>
      <w:proofErr w:type="spellStart"/>
      <w:r w:rsidRPr="00886608">
        <w:rPr>
          <w:sz w:val="20"/>
          <w:szCs w:val="20"/>
        </w:rPr>
        <w:t>Kynam</w:t>
      </w:r>
      <w:proofErr w:type="spellEnd"/>
      <w:r w:rsidRPr="00886608">
        <w:rPr>
          <w:sz w:val="20"/>
          <w:szCs w:val="20"/>
        </w:rPr>
        <w:t>). It will take another 10-20 years to obtain definitive results.</w:t>
      </w:r>
    </w:p>
    <w:p w14:paraId="69C6A530" w14:textId="77777777" w:rsidR="00886608" w:rsidRPr="00886608" w:rsidRDefault="00886608" w:rsidP="00CC14A1">
      <w:pPr>
        <w:spacing w:line="360" w:lineRule="auto"/>
        <w:ind w:firstLine="720"/>
        <w:jc w:val="both"/>
        <w:rPr>
          <w:sz w:val="20"/>
          <w:szCs w:val="20"/>
        </w:rPr>
      </w:pPr>
    </w:p>
    <w:p w14:paraId="04BC1DC6" w14:textId="77777777" w:rsidR="00307F74" w:rsidRPr="00886608" w:rsidRDefault="00886608" w:rsidP="00CC14A1">
      <w:pPr>
        <w:spacing w:line="360" w:lineRule="auto"/>
        <w:jc w:val="both"/>
        <w:rPr>
          <w:b/>
          <w:sz w:val="20"/>
          <w:szCs w:val="20"/>
        </w:rPr>
      </w:pPr>
      <w:r>
        <w:rPr>
          <w:b/>
          <w:sz w:val="20"/>
          <w:szCs w:val="20"/>
        </w:rPr>
        <w:t xml:space="preserve">2. </w:t>
      </w:r>
      <w:r w:rsidR="009557BB" w:rsidRPr="00886608">
        <w:rPr>
          <w:b/>
          <w:sz w:val="20"/>
          <w:szCs w:val="20"/>
        </w:rPr>
        <w:t>MATERIALS AND METHODS</w:t>
      </w:r>
    </w:p>
    <w:p w14:paraId="3FCEE7A8" w14:textId="77777777" w:rsidR="00E2296E" w:rsidRPr="00886608" w:rsidRDefault="00E2296E" w:rsidP="00CC14A1">
      <w:pPr>
        <w:spacing w:line="360" w:lineRule="auto"/>
        <w:ind w:firstLine="720"/>
        <w:jc w:val="both"/>
        <w:rPr>
          <w:sz w:val="20"/>
          <w:szCs w:val="20"/>
        </w:rPr>
      </w:pPr>
    </w:p>
    <w:p w14:paraId="7F99F0BE" w14:textId="77777777" w:rsidR="00307F74" w:rsidRDefault="00886608" w:rsidP="00886608">
      <w:pPr>
        <w:spacing w:line="360" w:lineRule="auto"/>
        <w:ind w:firstLine="720"/>
        <w:jc w:val="both"/>
        <w:rPr>
          <w:sz w:val="20"/>
          <w:szCs w:val="20"/>
        </w:rPr>
      </w:pPr>
      <w:r w:rsidRPr="00886608">
        <w:rPr>
          <w:sz w:val="20"/>
          <w:szCs w:val="20"/>
        </w:rPr>
        <w:t xml:space="preserve">This study aims to contribute to elucidating the mechanisms and exploring some methods for stimulating agarwood formation. Following extensive investigations into agarwood formation and the microbial communities present in agarwood-forming wood, an experiment was conducted by creating an artificial wound in the xylem (Pang et al., 2025) of Aquilaria </w:t>
      </w:r>
      <w:proofErr w:type="spellStart"/>
      <w:r w:rsidRPr="00886608">
        <w:rPr>
          <w:sz w:val="20"/>
          <w:szCs w:val="20"/>
        </w:rPr>
        <w:t>crassna</w:t>
      </w:r>
      <w:proofErr w:type="spellEnd"/>
      <w:r w:rsidRPr="00886608">
        <w:rPr>
          <w:sz w:val="20"/>
          <w:szCs w:val="20"/>
        </w:rPr>
        <w:t xml:space="preserve"> Pierre ex </w:t>
      </w:r>
      <w:proofErr w:type="spellStart"/>
      <w:r w:rsidRPr="00886608">
        <w:rPr>
          <w:sz w:val="20"/>
          <w:szCs w:val="20"/>
        </w:rPr>
        <w:t>Lecomte</w:t>
      </w:r>
      <w:proofErr w:type="spellEnd"/>
      <w:r w:rsidRPr="00886608">
        <w:rPr>
          <w:sz w:val="20"/>
          <w:szCs w:val="20"/>
        </w:rPr>
        <w:t xml:space="preserve"> trees using a Pressler drill and introducing several microbial or chemical stimulating agents into the wound (Indrani Gogoi et al., 2022). Changes in the wood tissue within the treated area were observed; agarwood formation was determined by comparing the results of high-performance liquid chromatography on extracts of wood tissue showing characteristic changes.</w:t>
      </w:r>
    </w:p>
    <w:p w14:paraId="4FB5AB9F" w14:textId="77777777" w:rsidR="00886608" w:rsidRPr="00886608" w:rsidRDefault="00886608" w:rsidP="00886608">
      <w:pPr>
        <w:spacing w:line="360" w:lineRule="auto"/>
        <w:ind w:firstLine="720"/>
        <w:jc w:val="both"/>
        <w:rPr>
          <w:sz w:val="20"/>
          <w:szCs w:val="20"/>
        </w:rPr>
      </w:pPr>
    </w:p>
    <w:p w14:paraId="0785E3AF" w14:textId="77777777" w:rsidR="00174A2C" w:rsidRDefault="00886608" w:rsidP="00CC14A1">
      <w:pPr>
        <w:spacing w:line="360" w:lineRule="auto"/>
        <w:jc w:val="both"/>
        <w:rPr>
          <w:sz w:val="20"/>
          <w:szCs w:val="20"/>
        </w:rPr>
      </w:pPr>
      <w:r w:rsidRPr="00886608">
        <w:rPr>
          <w:b/>
          <w:sz w:val="20"/>
          <w:szCs w:val="20"/>
        </w:rPr>
        <w:t>2.1 Investigating and collecting samples of Aquilaria trees showing signs of agarwood formation in Kien Giang, Quang Nam, and Khanh Hoa provinces:</w:t>
      </w:r>
      <w:r w:rsidRPr="00886608">
        <w:rPr>
          <w:sz w:val="20"/>
          <w:szCs w:val="20"/>
        </w:rPr>
        <w:t xml:space="preserve"> </w:t>
      </w:r>
    </w:p>
    <w:p w14:paraId="367C59C9" w14:textId="77777777" w:rsidR="00886608" w:rsidRDefault="00886608" w:rsidP="00CC14A1">
      <w:pPr>
        <w:spacing w:line="360" w:lineRule="auto"/>
        <w:jc w:val="both"/>
        <w:rPr>
          <w:sz w:val="20"/>
          <w:szCs w:val="20"/>
        </w:rPr>
      </w:pPr>
      <w:r w:rsidRPr="00886608">
        <w:rPr>
          <w:sz w:val="20"/>
          <w:szCs w:val="20"/>
        </w:rPr>
        <w:t>Based on information from local authorities, samples were collected at the locations.</w:t>
      </w:r>
    </w:p>
    <w:p w14:paraId="5B8D4A1C" w14:textId="77777777" w:rsidR="00886608" w:rsidRPr="00C17C8C" w:rsidRDefault="00886608" w:rsidP="00CC14A1">
      <w:pPr>
        <w:spacing w:line="360" w:lineRule="auto"/>
        <w:jc w:val="both"/>
        <w:rPr>
          <w:b/>
          <w:sz w:val="20"/>
          <w:szCs w:val="20"/>
        </w:rPr>
      </w:pPr>
    </w:p>
    <w:p w14:paraId="5661090F" w14:textId="77777777" w:rsidR="00307F74" w:rsidRPr="00420617" w:rsidRDefault="00C17C8C" w:rsidP="00892428">
      <w:pPr>
        <w:spacing w:line="360" w:lineRule="auto"/>
        <w:rPr>
          <w:sz w:val="18"/>
          <w:szCs w:val="18"/>
        </w:rPr>
      </w:pPr>
      <w:r w:rsidRPr="00420617">
        <w:rPr>
          <w:b/>
          <w:sz w:val="18"/>
          <w:szCs w:val="18"/>
        </w:rPr>
        <w:lastRenderedPageBreak/>
        <w:t>Table 1.</w:t>
      </w:r>
      <w:r w:rsidRPr="00420617">
        <w:rPr>
          <w:sz w:val="18"/>
          <w:szCs w:val="18"/>
        </w:rPr>
        <w:t xml:space="preserve"> Survey and sample collection locations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5485"/>
      </w:tblGrid>
      <w:tr w:rsidR="00307F74" w:rsidRPr="00892428" w14:paraId="371A52DC" w14:textId="77777777" w:rsidTr="00A73723">
        <w:tc>
          <w:tcPr>
            <w:tcW w:w="3374" w:type="dxa"/>
          </w:tcPr>
          <w:p w14:paraId="63A56C13" w14:textId="77777777" w:rsidR="00307F74" w:rsidRPr="00B07D91" w:rsidRDefault="00C17C8C" w:rsidP="00892428">
            <w:pPr>
              <w:spacing w:line="360" w:lineRule="auto"/>
              <w:jc w:val="center"/>
              <w:rPr>
                <w:sz w:val="16"/>
                <w:szCs w:val="16"/>
              </w:rPr>
            </w:pPr>
            <w:bookmarkStart w:id="1" w:name="OLE_LINK2"/>
            <w:r w:rsidRPr="00B07D91">
              <w:rPr>
                <w:sz w:val="16"/>
                <w:szCs w:val="16"/>
              </w:rPr>
              <w:t>Location</w:t>
            </w:r>
          </w:p>
        </w:tc>
        <w:tc>
          <w:tcPr>
            <w:tcW w:w="5630" w:type="dxa"/>
          </w:tcPr>
          <w:p w14:paraId="5C2FF6C2" w14:textId="77777777" w:rsidR="00307F74" w:rsidRPr="00B07D91" w:rsidRDefault="00C17C8C" w:rsidP="00892428">
            <w:pPr>
              <w:spacing w:line="360" w:lineRule="auto"/>
              <w:jc w:val="center"/>
              <w:rPr>
                <w:sz w:val="16"/>
                <w:szCs w:val="16"/>
              </w:rPr>
            </w:pPr>
            <w:r w:rsidRPr="00B07D91">
              <w:rPr>
                <w:sz w:val="16"/>
                <w:szCs w:val="16"/>
              </w:rPr>
              <w:t>Nature</w:t>
            </w:r>
          </w:p>
        </w:tc>
      </w:tr>
      <w:tr w:rsidR="00307F74" w:rsidRPr="00892428" w14:paraId="787EAE4B" w14:textId="77777777" w:rsidTr="00A73723">
        <w:tc>
          <w:tcPr>
            <w:tcW w:w="3374" w:type="dxa"/>
          </w:tcPr>
          <w:p w14:paraId="07E9885C" w14:textId="77777777" w:rsidR="00307F74" w:rsidRPr="00B07D91" w:rsidRDefault="00C17C8C" w:rsidP="00C17C8C">
            <w:pPr>
              <w:rPr>
                <w:sz w:val="16"/>
                <w:szCs w:val="16"/>
              </w:rPr>
            </w:pPr>
            <w:r w:rsidRPr="00B07D91">
              <w:rPr>
                <w:sz w:val="16"/>
                <w:szCs w:val="16"/>
              </w:rPr>
              <w:t>Tien Phuoc</w:t>
            </w:r>
            <w:r w:rsidR="00491755" w:rsidRPr="00B07D91">
              <w:rPr>
                <w:sz w:val="16"/>
                <w:szCs w:val="16"/>
              </w:rPr>
              <w:t xml:space="preserve"> (Quảng Nam)</w:t>
            </w:r>
          </w:p>
        </w:tc>
        <w:tc>
          <w:tcPr>
            <w:tcW w:w="5630" w:type="dxa"/>
          </w:tcPr>
          <w:p w14:paraId="2520DB02" w14:textId="77777777" w:rsidR="00307F74" w:rsidRPr="00B07D91" w:rsidRDefault="00C17C8C" w:rsidP="00C17C8C">
            <w:pPr>
              <w:rPr>
                <w:sz w:val="16"/>
                <w:szCs w:val="16"/>
              </w:rPr>
            </w:pPr>
            <w:r w:rsidRPr="00B07D91">
              <w:rPr>
                <w:sz w:val="16"/>
                <w:szCs w:val="16"/>
              </w:rPr>
              <w:t xml:space="preserve">Agarwood trees from </w:t>
            </w:r>
            <w:proofErr w:type="gramStart"/>
            <w:r w:rsidRPr="00B07D91">
              <w:rPr>
                <w:sz w:val="16"/>
                <w:szCs w:val="16"/>
              </w:rPr>
              <w:t>8-10 year old</w:t>
            </w:r>
            <w:proofErr w:type="gramEnd"/>
            <w:r w:rsidRPr="00B07D91">
              <w:rPr>
                <w:sz w:val="16"/>
                <w:szCs w:val="16"/>
              </w:rPr>
              <w:t xml:space="preserve"> plantations, with a diameter of 18-25 cm, are being harvested while still fresh.</w:t>
            </w:r>
          </w:p>
        </w:tc>
      </w:tr>
      <w:tr w:rsidR="00307F74" w:rsidRPr="00892428" w14:paraId="611B8BA2" w14:textId="77777777" w:rsidTr="00A73723">
        <w:tc>
          <w:tcPr>
            <w:tcW w:w="3374" w:type="dxa"/>
          </w:tcPr>
          <w:p w14:paraId="2EF179E5" w14:textId="77777777" w:rsidR="00307F74" w:rsidRPr="00B07D91" w:rsidRDefault="00C17C8C" w:rsidP="00C17C8C">
            <w:pPr>
              <w:rPr>
                <w:sz w:val="16"/>
                <w:szCs w:val="16"/>
              </w:rPr>
            </w:pPr>
            <w:r w:rsidRPr="00B07D91">
              <w:rPr>
                <w:sz w:val="16"/>
                <w:szCs w:val="16"/>
              </w:rPr>
              <w:t xml:space="preserve">Dai </w:t>
            </w:r>
            <w:proofErr w:type="spellStart"/>
            <w:r w:rsidRPr="00B07D91">
              <w:rPr>
                <w:sz w:val="16"/>
                <w:szCs w:val="16"/>
              </w:rPr>
              <w:t>Lanh</w:t>
            </w:r>
            <w:proofErr w:type="spellEnd"/>
            <w:r w:rsidR="00491755" w:rsidRPr="00B07D91">
              <w:rPr>
                <w:sz w:val="16"/>
                <w:szCs w:val="16"/>
              </w:rPr>
              <w:t xml:space="preserve"> (</w:t>
            </w:r>
            <w:proofErr w:type="spellStart"/>
            <w:r w:rsidR="00491755" w:rsidRPr="00B07D91">
              <w:rPr>
                <w:sz w:val="16"/>
                <w:szCs w:val="16"/>
              </w:rPr>
              <w:t>Khánh</w:t>
            </w:r>
            <w:proofErr w:type="spellEnd"/>
            <w:r w:rsidR="00491755" w:rsidRPr="00B07D91">
              <w:rPr>
                <w:sz w:val="16"/>
                <w:szCs w:val="16"/>
              </w:rPr>
              <w:t xml:space="preserve"> </w:t>
            </w:r>
            <w:proofErr w:type="spellStart"/>
            <w:r w:rsidR="00491755" w:rsidRPr="00B07D91">
              <w:rPr>
                <w:sz w:val="16"/>
                <w:szCs w:val="16"/>
              </w:rPr>
              <w:t>Hòa</w:t>
            </w:r>
            <w:proofErr w:type="spellEnd"/>
            <w:r w:rsidR="00491755" w:rsidRPr="00B07D91">
              <w:rPr>
                <w:sz w:val="16"/>
                <w:szCs w:val="16"/>
              </w:rPr>
              <w:t>)</w:t>
            </w:r>
          </w:p>
        </w:tc>
        <w:tc>
          <w:tcPr>
            <w:tcW w:w="5630" w:type="dxa"/>
          </w:tcPr>
          <w:p w14:paraId="00DE0968" w14:textId="77777777" w:rsidR="00307F74" w:rsidRPr="00B07D91" w:rsidRDefault="00C17C8C" w:rsidP="00C17C8C">
            <w:pPr>
              <w:rPr>
                <w:sz w:val="16"/>
                <w:szCs w:val="16"/>
              </w:rPr>
            </w:pPr>
            <w:r w:rsidRPr="00B07D91">
              <w:rPr>
                <w:sz w:val="16"/>
                <w:szCs w:val="16"/>
              </w:rPr>
              <w:t>Agarwood comes from cultivated forests, a small number from the wild, and trees with ant eyes (in the hairy stage).</w:t>
            </w:r>
          </w:p>
        </w:tc>
      </w:tr>
      <w:tr w:rsidR="00307F74" w:rsidRPr="00892428" w14:paraId="29896815" w14:textId="77777777" w:rsidTr="00A73723">
        <w:tc>
          <w:tcPr>
            <w:tcW w:w="3374" w:type="dxa"/>
          </w:tcPr>
          <w:p w14:paraId="78C8B02C" w14:textId="77777777" w:rsidR="00307F74" w:rsidRPr="00B07D91" w:rsidRDefault="00C17C8C" w:rsidP="00491755">
            <w:pPr>
              <w:rPr>
                <w:sz w:val="16"/>
                <w:szCs w:val="16"/>
              </w:rPr>
            </w:pPr>
            <w:r w:rsidRPr="00B07D91">
              <w:rPr>
                <w:sz w:val="16"/>
                <w:szCs w:val="16"/>
              </w:rPr>
              <w:t>Phu Quoc Island</w:t>
            </w:r>
            <w:r w:rsidR="00491755" w:rsidRPr="00B07D91">
              <w:rPr>
                <w:sz w:val="16"/>
                <w:szCs w:val="16"/>
              </w:rPr>
              <w:t xml:space="preserve"> (Kien Giang)</w:t>
            </w:r>
          </w:p>
        </w:tc>
        <w:tc>
          <w:tcPr>
            <w:tcW w:w="5630" w:type="dxa"/>
          </w:tcPr>
          <w:p w14:paraId="461B89FC" w14:textId="77777777" w:rsidR="00307F74" w:rsidRPr="00B07D91" w:rsidRDefault="00C17C8C" w:rsidP="00C17C8C">
            <w:pPr>
              <w:rPr>
                <w:sz w:val="16"/>
                <w:szCs w:val="16"/>
              </w:rPr>
            </w:pPr>
            <w:r w:rsidRPr="00B07D91">
              <w:rPr>
                <w:sz w:val="16"/>
                <w:szCs w:val="16"/>
              </w:rPr>
              <w:t>Planted forests in Phu Quoc National Park (northern part of the island) and natural forests in the southern part of the island.</w:t>
            </w:r>
          </w:p>
        </w:tc>
      </w:tr>
      <w:bookmarkEnd w:id="1"/>
    </w:tbl>
    <w:p w14:paraId="176AB7D0" w14:textId="77777777" w:rsidR="00886608" w:rsidRPr="00886608" w:rsidRDefault="00886608" w:rsidP="00886608">
      <w:pPr>
        <w:shd w:val="clear" w:color="auto" w:fill="FFFFFF"/>
        <w:rPr>
          <w:rFonts w:ascii="Helvetica" w:hAnsi="Helvetica" w:cs="Helvetica"/>
          <w:spacing w:val="0"/>
          <w:sz w:val="27"/>
          <w:szCs w:val="27"/>
          <w:lang w:val="vi-VN"/>
        </w:rPr>
      </w:pPr>
    </w:p>
    <w:p w14:paraId="741A534B" w14:textId="77777777" w:rsidR="00886608" w:rsidRPr="00886608" w:rsidRDefault="00886608" w:rsidP="00886608">
      <w:pPr>
        <w:shd w:val="clear" w:color="auto" w:fill="F0F4F9"/>
        <w:spacing w:line="420" w:lineRule="atLeast"/>
        <w:rPr>
          <w:b/>
          <w:color w:val="3C4043"/>
          <w:spacing w:val="0"/>
          <w:sz w:val="20"/>
          <w:szCs w:val="20"/>
          <w:lang w:val="en"/>
        </w:rPr>
      </w:pPr>
      <w:r>
        <w:rPr>
          <w:b/>
          <w:color w:val="3C4043"/>
          <w:spacing w:val="0"/>
          <w:sz w:val="20"/>
          <w:szCs w:val="20"/>
          <w:lang w:val="en"/>
        </w:rPr>
        <w:t>2.</w:t>
      </w:r>
      <w:r w:rsidRPr="00886608">
        <w:rPr>
          <w:b/>
          <w:color w:val="3C4043"/>
          <w:spacing w:val="0"/>
          <w:sz w:val="20"/>
          <w:szCs w:val="20"/>
          <w:lang w:val="en"/>
        </w:rPr>
        <w:t xml:space="preserve">2 Isolation of Microbial Species </w:t>
      </w:r>
    </w:p>
    <w:p w14:paraId="30FA4EF2" w14:textId="77777777" w:rsidR="00886608" w:rsidRPr="00886608" w:rsidRDefault="00886608" w:rsidP="00886608">
      <w:pPr>
        <w:shd w:val="clear" w:color="auto" w:fill="F0F4F9"/>
        <w:spacing w:line="420" w:lineRule="atLeast"/>
        <w:ind w:firstLine="720"/>
        <w:jc w:val="both"/>
        <w:rPr>
          <w:sz w:val="20"/>
          <w:szCs w:val="20"/>
        </w:rPr>
      </w:pPr>
      <w:r w:rsidRPr="00886608">
        <w:rPr>
          <w:spacing w:val="0"/>
          <w:sz w:val="20"/>
          <w:szCs w:val="20"/>
          <w:lang w:val="en"/>
        </w:rPr>
        <w:t xml:space="preserve">Using a conventional method, with cornstarch medium to culture and isolate microorganisms present in wood tissues exhibiting agarwood formation: Materials: Cornstarch: 50g Agar: 20g Distilled water: 1 liter Add cornstarch to distilled water, cook until evenly expanded, then add the expanded agar in water and boil again. The medium is placed in petri dishes or test tubes and sterilized. The specimens are divided into two types, (a) left intact and (b) surface sterilized with 70% alcohol, using a sterilized knife to separate the intermediate wood between the living and denatured parts for inoculation into the culture medium. </w:t>
      </w:r>
      <w:r w:rsidRPr="00886608">
        <w:rPr>
          <w:sz w:val="20"/>
          <w:szCs w:val="20"/>
          <w:lang w:val="en"/>
        </w:rPr>
        <w:t>Isolation is performed by subculturing and fungal identification is based on morphological characteristics under a microscope and colonies in the culture medium (Subasinghe et al., 2019).</w:t>
      </w:r>
    </w:p>
    <w:p w14:paraId="0DB36692" w14:textId="77777777" w:rsidR="006932E3" w:rsidRDefault="006932E3" w:rsidP="00CC14A1">
      <w:pPr>
        <w:spacing w:line="360" w:lineRule="auto"/>
        <w:jc w:val="both"/>
        <w:rPr>
          <w:b/>
          <w:i/>
        </w:rPr>
      </w:pPr>
    </w:p>
    <w:p w14:paraId="36729B8C" w14:textId="77777777" w:rsidR="00886608" w:rsidRPr="0094275B" w:rsidRDefault="00886608" w:rsidP="00886608">
      <w:pPr>
        <w:spacing w:line="360" w:lineRule="auto"/>
        <w:jc w:val="both"/>
        <w:rPr>
          <w:b/>
          <w:sz w:val="20"/>
          <w:szCs w:val="20"/>
        </w:rPr>
      </w:pPr>
      <w:r w:rsidRPr="0094275B">
        <w:rPr>
          <w:b/>
          <w:sz w:val="20"/>
          <w:szCs w:val="20"/>
        </w:rPr>
        <w:t>2.3 Chemical Analysis</w:t>
      </w:r>
    </w:p>
    <w:p w14:paraId="65C61FA6" w14:textId="77777777" w:rsidR="00886608" w:rsidRPr="00886608" w:rsidRDefault="00886608" w:rsidP="0094275B">
      <w:pPr>
        <w:spacing w:line="360" w:lineRule="auto"/>
        <w:ind w:firstLine="720"/>
        <w:jc w:val="both"/>
        <w:rPr>
          <w:sz w:val="20"/>
          <w:szCs w:val="20"/>
        </w:rPr>
      </w:pPr>
      <w:r w:rsidRPr="00886608">
        <w:rPr>
          <w:sz w:val="20"/>
          <w:szCs w:val="20"/>
        </w:rPr>
        <w:t xml:space="preserve">High-pressure gas chromatography </w:t>
      </w:r>
      <w:r w:rsidR="00E464FC">
        <w:rPr>
          <w:sz w:val="20"/>
          <w:szCs w:val="20"/>
        </w:rPr>
        <w:t xml:space="preserve">(GC) </w:t>
      </w:r>
      <w:r w:rsidRPr="00886608">
        <w:rPr>
          <w:sz w:val="20"/>
          <w:szCs w:val="20"/>
        </w:rPr>
        <w:t>was applied to the extract of a wood sample showing agarwood formation (Espinoza et al., 2014</w:t>
      </w:r>
      <w:r w:rsidR="00783AD9">
        <w:rPr>
          <w:sz w:val="20"/>
          <w:szCs w:val="20"/>
        </w:rPr>
        <w:t xml:space="preserve">; </w:t>
      </w:r>
      <w:r w:rsidR="00783AD9" w:rsidRPr="00886608">
        <w:rPr>
          <w:sz w:val="20"/>
        </w:rPr>
        <w:t>Flyn Daryl Falcon et al., 2025)</w:t>
      </w:r>
      <w:r w:rsidRPr="00886608">
        <w:rPr>
          <w:sz w:val="20"/>
          <w:szCs w:val="20"/>
        </w:rPr>
        <w:t>:</w:t>
      </w:r>
    </w:p>
    <w:p w14:paraId="7CB922AE" w14:textId="77777777" w:rsidR="0094275B" w:rsidRDefault="0094275B" w:rsidP="00886608">
      <w:pPr>
        <w:spacing w:line="360" w:lineRule="auto"/>
        <w:jc w:val="both"/>
        <w:rPr>
          <w:i/>
          <w:sz w:val="20"/>
          <w:szCs w:val="20"/>
        </w:rPr>
      </w:pPr>
    </w:p>
    <w:p w14:paraId="65746552" w14:textId="77777777" w:rsidR="00886608" w:rsidRPr="0094275B" w:rsidRDefault="00886608" w:rsidP="00886608">
      <w:pPr>
        <w:spacing w:line="360" w:lineRule="auto"/>
        <w:jc w:val="both"/>
        <w:rPr>
          <w:i/>
          <w:sz w:val="20"/>
          <w:szCs w:val="20"/>
        </w:rPr>
      </w:pPr>
      <w:r w:rsidRPr="0094275B">
        <w:rPr>
          <w:i/>
          <w:sz w:val="20"/>
          <w:szCs w:val="20"/>
        </w:rPr>
        <w:t>2.3.1 Extraction with Acetone</w:t>
      </w:r>
    </w:p>
    <w:p w14:paraId="3D5FDB39" w14:textId="77777777" w:rsidR="00106120" w:rsidRPr="00886608" w:rsidRDefault="00886608" w:rsidP="0094275B">
      <w:pPr>
        <w:spacing w:line="360" w:lineRule="auto"/>
        <w:ind w:firstLine="720"/>
        <w:jc w:val="both"/>
        <w:rPr>
          <w:sz w:val="20"/>
          <w:szCs w:val="20"/>
        </w:rPr>
      </w:pPr>
      <w:r w:rsidRPr="00886608">
        <w:rPr>
          <w:sz w:val="20"/>
          <w:szCs w:val="20"/>
        </w:rPr>
        <w:t>The finely ground sample was placed in a 25 ml stoppered tube. Acetone was added until the sample was completely submerged. The tube was sealed and sonicated for 90 minutes. The solvent was filtered and transferred to a vial. 2 µl was injected into the MD 800 GC/MS gas chromatograph (</w:t>
      </w:r>
      <w:proofErr w:type="spellStart"/>
      <w:r w:rsidRPr="00886608">
        <w:rPr>
          <w:sz w:val="20"/>
          <w:szCs w:val="20"/>
        </w:rPr>
        <w:t>Perken</w:t>
      </w:r>
      <w:proofErr w:type="spellEnd"/>
      <w:r w:rsidRPr="00886608">
        <w:rPr>
          <w:sz w:val="20"/>
          <w:szCs w:val="20"/>
        </w:rPr>
        <w:t xml:space="preserve"> Elmer). The thermal program was as follows:</w:t>
      </w:r>
    </w:p>
    <w:p w14:paraId="2169EAC8" w14:textId="77777777" w:rsidR="0094275B" w:rsidRPr="0094275B" w:rsidRDefault="00307F74" w:rsidP="0094275B">
      <w:pPr>
        <w:spacing w:line="360" w:lineRule="auto"/>
        <w:jc w:val="both"/>
        <w:rPr>
          <w:sz w:val="20"/>
          <w:szCs w:val="20"/>
        </w:rPr>
      </w:pPr>
      <w:r w:rsidRPr="00892428">
        <w:t xml:space="preserve">             </w:t>
      </w:r>
      <w:r w:rsidRPr="00892428">
        <w:tab/>
      </w:r>
      <w:r w:rsidR="0094275B">
        <w:t xml:space="preserve">  </w:t>
      </w:r>
      <w:r w:rsidR="0094275B" w:rsidRPr="0094275B">
        <w:rPr>
          <w:sz w:val="20"/>
          <w:szCs w:val="20"/>
        </w:rPr>
        <w:t xml:space="preserve">8°C/1’ </w:t>
      </w:r>
    </w:p>
    <w:p w14:paraId="7760C2A9" w14:textId="77777777" w:rsidR="0094275B" w:rsidRPr="0094275B" w:rsidRDefault="0094275B" w:rsidP="0094275B">
      <w:pPr>
        <w:spacing w:line="360" w:lineRule="auto"/>
        <w:jc w:val="both"/>
        <w:rPr>
          <w:sz w:val="20"/>
          <w:szCs w:val="20"/>
        </w:rPr>
      </w:pPr>
      <w:r w:rsidRPr="0094275B">
        <w:rPr>
          <w:sz w:val="20"/>
          <w:szCs w:val="20"/>
        </w:rPr>
        <w:t>40°C (hold 2’) --------------------</w:t>
      </w:r>
      <w:r w:rsidRPr="0094275B">
        <w:rPr>
          <w:sz w:val="20"/>
          <w:szCs w:val="20"/>
        </w:rPr>
        <w:sym w:font="Wingdings" w:char="F0E0"/>
      </w:r>
      <w:r w:rsidRPr="0094275B">
        <w:rPr>
          <w:sz w:val="20"/>
          <w:szCs w:val="20"/>
        </w:rPr>
        <w:t xml:space="preserve"> 270°C (10’)</w:t>
      </w:r>
    </w:p>
    <w:p w14:paraId="5618BC96" w14:textId="77777777" w:rsidR="0094275B" w:rsidRPr="0094275B" w:rsidRDefault="0094275B" w:rsidP="0094275B">
      <w:pPr>
        <w:spacing w:line="360" w:lineRule="auto"/>
        <w:jc w:val="both"/>
        <w:rPr>
          <w:sz w:val="20"/>
          <w:szCs w:val="20"/>
        </w:rPr>
      </w:pPr>
      <w:proofErr w:type="spellStart"/>
      <w:r w:rsidRPr="0094275B">
        <w:rPr>
          <w:sz w:val="20"/>
          <w:szCs w:val="20"/>
        </w:rPr>
        <w:t>Tinf</w:t>
      </w:r>
      <w:proofErr w:type="spellEnd"/>
      <w:r w:rsidRPr="0094275B">
        <w:rPr>
          <w:sz w:val="20"/>
          <w:szCs w:val="20"/>
        </w:rPr>
        <w:t xml:space="preserve"> = 280°C, Nozzle temperature 200°C, Split P=14 psi</w:t>
      </w:r>
    </w:p>
    <w:p w14:paraId="0E07B59D" w14:textId="77777777" w:rsidR="00307F74" w:rsidRPr="0094275B" w:rsidRDefault="0094275B" w:rsidP="0094275B">
      <w:pPr>
        <w:spacing w:line="360" w:lineRule="auto"/>
        <w:jc w:val="both"/>
        <w:rPr>
          <w:sz w:val="20"/>
          <w:szCs w:val="20"/>
        </w:rPr>
      </w:pPr>
      <w:r w:rsidRPr="0094275B">
        <w:rPr>
          <w:sz w:val="20"/>
          <w:szCs w:val="20"/>
        </w:rPr>
        <w:t>Column DB 5 MS – 30</w:t>
      </w:r>
      <w:r w:rsidR="00032630">
        <w:rPr>
          <w:sz w:val="20"/>
          <w:szCs w:val="20"/>
        </w:rPr>
        <w:t xml:space="preserve"> </w:t>
      </w:r>
      <w:r w:rsidRPr="0094275B">
        <w:rPr>
          <w:sz w:val="20"/>
          <w:szCs w:val="20"/>
        </w:rPr>
        <w:t>m x 0.25 mm x 0.25</w:t>
      </w:r>
      <w:r w:rsidR="00032630">
        <w:rPr>
          <w:sz w:val="20"/>
          <w:szCs w:val="20"/>
        </w:rPr>
        <w:t xml:space="preserve"> </w:t>
      </w:r>
      <w:r w:rsidRPr="0094275B">
        <w:rPr>
          <w:sz w:val="20"/>
          <w:szCs w:val="20"/>
        </w:rPr>
        <w:t>µm</w:t>
      </w:r>
    </w:p>
    <w:p w14:paraId="58CF09D2" w14:textId="77777777" w:rsidR="0094275B" w:rsidRDefault="0094275B" w:rsidP="0094275B">
      <w:pPr>
        <w:spacing w:line="360" w:lineRule="auto"/>
        <w:jc w:val="both"/>
        <w:rPr>
          <w:sz w:val="20"/>
          <w:szCs w:val="20"/>
        </w:rPr>
      </w:pPr>
    </w:p>
    <w:p w14:paraId="19B8A990" w14:textId="77777777" w:rsidR="0094275B" w:rsidRPr="00F47668" w:rsidRDefault="0094275B" w:rsidP="0094275B">
      <w:pPr>
        <w:spacing w:line="360" w:lineRule="auto"/>
        <w:jc w:val="both"/>
        <w:rPr>
          <w:i/>
          <w:sz w:val="20"/>
          <w:szCs w:val="20"/>
        </w:rPr>
      </w:pPr>
      <w:r w:rsidRPr="00F47668">
        <w:rPr>
          <w:i/>
          <w:sz w:val="20"/>
          <w:szCs w:val="20"/>
        </w:rPr>
        <w:t>2.3.2 Extraction with CH</w:t>
      </w:r>
      <w:r w:rsidRPr="00F47668">
        <w:rPr>
          <w:i/>
          <w:sz w:val="20"/>
          <w:szCs w:val="20"/>
          <w:vertAlign w:val="subscript"/>
        </w:rPr>
        <w:t>2</w:t>
      </w:r>
      <w:r w:rsidRPr="00F47668">
        <w:rPr>
          <w:i/>
          <w:sz w:val="20"/>
          <w:szCs w:val="20"/>
        </w:rPr>
        <w:t>Cl</w:t>
      </w:r>
      <w:r w:rsidRPr="00F47668">
        <w:rPr>
          <w:i/>
          <w:sz w:val="20"/>
          <w:szCs w:val="20"/>
          <w:vertAlign w:val="subscript"/>
        </w:rPr>
        <w:t>2</w:t>
      </w:r>
    </w:p>
    <w:p w14:paraId="5C4DBED8" w14:textId="77777777" w:rsidR="0094275B" w:rsidRPr="0094275B" w:rsidRDefault="0094275B" w:rsidP="0094275B">
      <w:pPr>
        <w:spacing w:line="360" w:lineRule="auto"/>
        <w:ind w:firstLine="720"/>
        <w:jc w:val="both"/>
        <w:rPr>
          <w:sz w:val="20"/>
          <w:szCs w:val="20"/>
        </w:rPr>
      </w:pPr>
      <w:r w:rsidRPr="0094275B">
        <w:rPr>
          <w:sz w:val="20"/>
          <w:szCs w:val="20"/>
        </w:rPr>
        <w:t>The sample containing finely ground agarwood is placed in an Erlenmeyer flask, 50 ml of CH</w:t>
      </w:r>
      <w:r w:rsidRPr="00E464FC">
        <w:rPr>
          <w:sz w:val="20"/>
          <w:szCs w:val="20"/>
          <w:vertAlign w:val="subscript"/>
        </w:rPr>
        <w:t>2</w:t>
      </w:r>
      <w:r w:rsidRPr="0094275B">
        <w:rPr>
          <w:sz w:val="20"/>
          <w:szCs w:val="20"/>
        </w:rPr>
        <w:t>Cl</w:t>
      </w:r>
      <w:r w:rsidRPr="00E464FC">
        <w:rPr>
          <w:sz w:val="20"/>
          <w:szCs w:val="20"/>
          <w:vertAlign w:val="subscript"/>
        </w:rPr>
        <w:t xml:space="preserve">2 </w:t>
      </w:r>
      <w:r w:rsidRPr="0094275B">
        <w:rPr>
          <w:sz w:val="20"/>
          <w:szCs w:val="20"/>
        </w:rPr>
        <w:t>is added, and the mixture is soaked overnight. The solvent extract is filtered, evaporated to approximately 1 ml, and 1 µl is injected into a GC/MS MD 800 gas chromatograph with the following temperature program:</w:t>
      </w:r>
    </w:p>
    <w:p w14:paraId="2D9F53E3" w14:textId="77777777" w:rsidR="0094275B" w:rsidRPr="0094275B" w:rsidRDefault="0094275B" w:rsidP="0094275B">
      <w:pPr>
        <w:spacing w:line="360" w:lineRule="auto"/>
        <w:jc w:val="both"/>
        <w:rPr>
          <w:sz w:val="20"/>
          <w:szCs w:val="20"/>
        </w:rPr>
      </w:pPr>
      <w:r>
        <w:rPr>
          <w:sz w:val="20"/>
          <w:szCs w:val="20"/>
        </w:rPr>
        <w:t xml:space="preserve">                </w:t>
      </w:r>
      <w:r w:rsidRPr="0094275B">
        <w:rPr>
          <w:sz w:val="20"/>
          <w:szCs w:val="20"/>
        </w:rPr>
        <w:t xml:space="preserve">10°C/1’ </w:t>
      </w:r>
      <w:r>
        <w:rPr>
          <w:sz w:val="20"/>
          <w:szCs w:val="20"/>
        </w:rPr>
        <w:t xml:space="preserve">                              </w:t>
      </w:r>
      <w:r w:rsidRPr="0094275B">
        <w:rPr>
          <w:sz w:val="20"/>
          <w:szCs w:val="20"/>
        </w:rPr>
        <w:t>5°C/1’</w:t>
      </w:r>
    </w:p>
    <w:p w14:paraId="54620920" w14:textId="77777777" w:rsidR="0094275B" w:rsidRPr="0094275B" w:rsidRDefault="0094275B" w:rsidP="0094275B">
      <w:pPr>
        <w:spacing w:line="360" w:lineRule="auto"/>
        <w:jc w:val="both"/>
        <w:rPr>
          <w:sz w:val="20"/>
          <w:szCs w:val="20"/>
        </w:rPr>
      </w:pPr>
      <w:r w:rsidRPr="0094275B">
        <w:rPr>
          <w:sz w:val="20"/>
          <w:szCs w:val="20"/>
        </w:rPr>
        <w:t>90°C -------------</w:t>
      </w:r>
      <w:r>
        <w:rPr>
          <w:sz w:val="20"/>
          <w:szCs w:val="20"/>
        </w:rPr>
        <w:t>------</w:t>
      </w:r>
      <w:r w:rsidRPr="0094275B">
        <w:rPr>
          <w:sz w:val="20"/>
          <w:szCs w:val="20"/>
        </w:rPr>
        <w:sym w:font="Wingdings" w:char="F0E0"/>
      </w:r>
      <w:r>
        <w:rPr>
          <w:sz w:val="20"/>
          <w:szCs w:val="20"/>
        </w:rPr>
        <w:t xml:space="preserve"> 196°C (7’) ---------------</w:t>
      </w:r>
      <w:r w:rsidRPr="0094275B">
        <w:rPr>
          <w:sz w:val="20"/>
          <w:szCs w:val="20"/>
        </w:rPr>
        <w:sym w:font="Wingdings" w:char="F0E0"/>
      </w:r>
      <w:r w:rsidRPr="0094275B">
        <w:rPr>
          <w:sz w:val="20"/>
          <w:szCs w:val="20"/>
        </w:rPr>
        <w:t xml:space="preserve"> 280°C (5’)</w:t>
      </w:r>
    </w:p>
    <w:p w14:paraId="5004EC69" w14:textId="77777777" w:rsidR="0094275B" w:rsidRPr="0094275B" w:rsidRDefault="0094275B" w:rsidP="0094275B">
      <w:pPr>
        <w:spacing w:line="360" w:lineRule="auto"/>
        <w:jc w:val="both"/>
        <w:rPr>
          <w:sz w:val="20"/>
          <w:szCs w:val="20"/>
        </w:rPr>
      </w:pPr>
      <w:proofErr w:type="spellStart"/>
      <w:r w:rsidRPr="0094275B">
        <w:rPr>
          <w:sz w:val="20"/>
          <w:szCs w:val="20"/>
        </w:rPr>
        <w:t>Tinf</w:t>
      </w:r>
      <w:proofErr w:type="spellEnd"/>
      <w:r w:rsidRPr="0094275B">
        <w:rPr>
          <w:sz w:val="20"/>
          <w:szCs w:val="20"/>
        </w:rPr>
        <w:t xml:space="preserve"> = 250°C</w:t>
      </w:r>
      <w:r w:rsidR="00D420B2">
        <w:rPr>
          <w:sz w:val="20"/>
          <w:szCs w:val="20"/>
        </w:rPr>
        <w:t>,</w:t>
      </w:r>
      <w:r w:rsidRPr="0094275B">
        <w:rPr>
          <w:sz w:val="20"/>
          <w:szCs w:val="20"/>
        </w:rPr>
        <w:t xml:space="preserve"> DEC = 350°C</w:t>
      </w:r>
      <w:r w:rsidR="00D420B2">
        <w:rPr>
          <w:sz w:val="20"/>
          <w:szCs w:val="20"/>
        </w:rPr>
        <w:t>,</w:t>
      </w:r>
      <w:r w:rsidRPr="0094275B">
        <w:rPr>
          <w:sz w:val="20"/>
          <w:szCs w:val="20"/>
        </w:rPr>
        <w:t xml:space="preserve"> Split P=20 psi</w:t>
      </w:r>
    </w:p>
    <w:p w14:paraId="67EE658A" w14:textId="77777777" w:rsidR="0094275B" w:rsidRDefault="0094275B" w:rsidP="0094275B">
      <w:pPr>
        <w:spacing w:line="360" w:lineRule="auto"/>
        <w:jc w:val="both"/>
        <w:rPr>
          <w:sz w:val="20"/>
          <w:szCs w:val="20"/>
        </w:rPr>
      </w:pPr>
      <w:r w:rsidRPr="0094275B">
        <w:rPr>
          <w:sz w:val="20"/>
          <w:szCs w:val="20"/>
        </w:rPr>
        <w:lastRenderedPageBreak/>
        <w:t>Column DB 5 MS – 30</w:t>
      </w:r>
      <w:r w:rsidR="00032630">
        <w:rPr>
          <w:sz w:val="20"/>
          <w:szCs w:val="20"/>
        </w:rPr>
        <w:t xml:space="preserve"> </w:t>
      </w:r>
      <w:r w:rsidRPr="0094275B">
        <w:rPr>
          <w:sz w:val="20"/>
          <w:szCs w:val="20"/>
        </w:rPr>
        <w:t>m x 0.25 mm x 0.25</w:t>
      </w:r>
      <w:r w:rsidR="00032630">
        <w:rPr>
          <w:sz w:val="20"/>
          <w:szCs w:val="20"/>
        </w:rPr>
        <w:t xml:space="preserve"> </w:t>
      </w:r>
      <w:r w:rsidRPr="0094275B">
        <w:rPr>
          <w:sz w:val="20"/>
          <w:szCs w:val="20"/>
        </w:rPr>
        <w:t>µm</w:t>
      </w:r>
    </w:p>
    <w:p w14:paraId="3FBA4077" w14:textId="77777777" w:rsidR="0094275B" w:rsidRPr="0094275B" w:rsidRDefault="0094275B" w:rsidP="0094275B">
      <w:pPr>
        <w:spacing w:line="360" w:lineRule="auto"/>
        <w:jc w:val="both"/>
        <w:rPr>
          <w:sz w:val="20"/>
          <w:szCs w:val="20"/>
        </w:rPr>
      </w:pPr>
    </w:p>
    <w:p w14:paraId="6747ED32" w14:textId="77777777" w:rsidR="0094275B" w:rsidRPr="0094275B" w:rsidRDefault="0094275B" w:rsidP="0094275B">
      <w:pPr>
        <w:spacing w:line="360" w:lineRule="auto"/>
        <w:rPr>
          <w:i/>
          <w:sz w:val="20"/>
          <w:szCs w:val="20"/>
        </w:rPr>
      </w:pPr>
      <w:r w:rsidRPr="0094275B">
        <w:rPr>
          <w:i/>
          <w:sz w:val="20"/>
          <w:szCs w:val="20"/>
        </w:rPr>
        <w:t>2.3.3 Ethanol Extraction in Alkaline Environment</w:t>
      </w:r>
    </w:p>
    <w:p w14:paraId="4D637A72" w14:textId="77777777" w:rsidR="0094275B" w:rsidRPr="0094275B" w:rsidRDefault="0094275B" w:rsidP="00491755">
      <w:pPr>
        <w:spacing w:line="360" w:lineRule="auto"/>
        <w:ind w:firstLine="720"/>
        <w:jc w:val="both"/>
        <w:rPr>
          <w:sz w:val="20"/>
          <w:szCs w:val="20"/>
        </w:rPr>
      </w:pPr>
      <w:r w:rsidRPr="0094275B">
        <w:rPr>
          <w:sz w:val="20"/>
          <w:szCs w:val="20"/>
        </w:rPr>
        <w:t>The sample containing finely ground agarwood is placed in an Erlenmeyer flask, 50 ml of ethanol is added, and it is soaked overnight. It is then sonicated for 60 minutes. 20 ml of NaOH (10</w:t>
      </w:r>
      <w:r w:rsidR="00E464FC">
        <w:rPr>
          <w:sz w:val="20"/>
          <w:szCs w:val="20"/>
        </w:rPr>
        <w:t xml:space="preserve"> </w:t>
      </w:r>
      <w:r w:rsidRPr="0094275B">
        <w:rPr>
          <w:sz w:val="20"/>
          <w:szCs w:val="20"/>
        </w:rPr>
        <w:t>M) is added, and the mixture is stirred for another 60 minutes. The sample is then distilled by steam distillation, reduced to approximately 1 ml, and 1 µl is injected into a GC/MS MD 800 gas chromatograph using the following temperature program:</w:t>
      </w:r>
    </w:p>
    <w:p w14:paraId="7C5D34BD" w14:textId="77777777" w:rsidR="0094275B" w:rsidRPr="0094275B" w:rsidRDefault="0094275B" w:rsidP="0094275B">
      <w:pPr>
        <w:spacing w:line="360" w:lineRule="auto"/>
        <w:rPr>
          <w:sz w:val="20"/>
          <w:szCs w:val="20"/>
        </w:rPr>
      </w:pPr>
      <w:r>
        <w:rPr>
          <w:sz w:val="20"/>
          <w:szCs w:val="20"/>
        </w:rPr>
        <w:t xml:space="preserve">               </w:t>
      </w:r>
      <w:r w:rsidRPr="0094275B">
        <w:rPr>
          <w:sz w:val="20"/>
          <w:szCs w:val="20"/>
        </w:rPr>
        <w:t xml:space="preserve">10°C/1’ </w:t>
      </w:r>
      <w:r>
        <w:rPr>
          <w:sz w:val="20"/>
          <w:szCs w:val="20"/>
        </w:rPr>
        <w:t xml:space="preserve">                               </w:t>
      </w:r>
      <w:r w:rsidRPr="0094275B">
        <w:rPr>
          <w:sz w:val="20"/>
          <w:szCs w:val="20"/>
        </w:rPr>
        <w:t>5°C/1’</w:t>
      </w:r>
    </w:p>
    <w:p w14:paraId="1EBD21E3" w14:textId="77777777" w:rsidR="0094275B" w:rsidRPr="0094275B" w:rsidRDefault="0094275B" w:rsidP="0094275B">
      <w:pPr>
        <w:spacing w:line="360" w:lineRule="auto"/>
        <w:rPr>
          <w:sz w:val="20"/>
          <w:szCs w:val="20"/>
        </w:rPr>
      </w:pPr>
      <w:r w:rsidRPr="0094275B">
        <w:rPr>
          <w:sz w:val="20"/>
          <w:szCs w:val="20"/>
        </w:rPr>
        <w:t>60°C -----</w:t>
      </w:r>
      <w:r>
        <w:rPr>
          <w:sz w:val="20"/>
          <w:szCs w:val="20"/>
        </w:rPr>
        <w:t>---------</w:t>
      </w:r>
      <w:r w:rsidRPr="0094275B">
        <w:rPr>
          <w:sz w:val="20"/>
          <w:szCs w:val="20"/>
        </w:rPr>
        <w:t>----</w:t>
      </w:r>
      <w:r w:rsidRPr="0094275B">
        <w:rPr>
          <w:sz w:val="20"/>
          <w:szCs w:val="20"/>
        </w:rPr>
        <w:sym w:font="Wingdings" w:char="F0E0"/>
      </w:r>
      <w:r w:rsidRPr="0094275B">
        <w:rPr>
          <w:sz w:val="20"/>
          <w:szCs w:val="20"/>
        </w:rPr>
        <w:t xml:space="preserve"> 196°C (7’) ----</w:t>
      </w:r>
      <w:r>
        <w:rPr>
          <w:sz w:val="20"/>
          <w:szCs w:val="20"/>
        </w:rPr>
        <w:t>--------</w:t>
      </w:r>
      <w:r w:rsidRPr="0094275B">
        <w:rPr>
          <w:sz w:val="20"/>
          <w:szCs w:val="20"/>
        </w:rPr>
        <w:t>-</w:t>
      </w:r>
      <w:r>
        <w:rPr>
          <w:sz w:val="20"/>
          <w:szCs w:val="20"/>
        </w:rPr>
        <w:t>-</w:t>
      </w:r>
      <w:r w:rsidRPr="0094275B">
        <w:rPr>
          <w:sz w:val="20"/>
          <w:szCs w:val="20"/>
        </w:rPr>
        <w:t>---</w:t>
      </w:r>
      <w:r w:rsidRPr="0094275B">
        <w:rPr>
          <w:sz w:val="20"/>
          <w:szCs w:val="20"/>
        </w:rPr>
        <w:sym w:font="Wingdings" w:char="F0E0"/>
      </w:r>
      <w:r w:rsidRPr="0094275B">
        <w:rPr>
          <w:sz w:val="20"/>
          <w:szCs w:val="20"/>
        </w:rPr>
        <w:t xml:space="preserve"> 280°C (5’)</w:t>
      </w:r>
    </w:p>
    <w:p w14:paraId="58C9B23E" w14:textId="77777777" w:rsidR="0094275B" w:rsidRPr="0094275B" w:rsidRDefault="0094275B" w:rsidP="0094275B">
      <w:pPr>
        <w:spacing w:line="360" w:lineRule="auto"/>
        <w:rPr>
          <w:sz w:val="20"/>
          <w:szCs w:val="20"/>
        </w:rPr>
      </w:pPr>
      <w:proofErr w:type="spellStart"/>
      <w:r w:rsidRPr="0094275B">
        <w:rPr>
          <w:sz w:val="20"/>
          <w:szCs w:val="20"/>
        </w:rPr>
        <w:t>Tinf</w:t>
      </w:r>
      <w:proofErr w:type="spellEnd"/>
      <w:r w:rsidRPr="0094275B">
        <w:rPr>
          <w:sz w:val="20"/>
          <w:szCs w:val="20"/>
        </w:rPr>
        <w:t xml:space="preserve"> = 250°C</w:t>
      </w:r>
      <w:r w:rsidR="00D420B2">
        <w:rPr>
          <w:sz w:val="20"/>
          <w:szCs w:val="20"/>
        </w:rPr>
        <w:t>,</w:t>
      </w:r>
      <w:r w:rsidRPr="0094275B">
        <w:rPr>
          <w:sz w:val="20"/>
          <w:szCs w:val="20"/>
        </w:rPr>
        <w:t xml:space="preserve"> DEC = 350°C</w:t>
      </w:r>
      <w:r w:rsidR="00D420B2">
        <w:rPr>
          <w:sz w:val="20"/>
          <w:szCs w:val="20"/>
        </w:rPr>
        <w:t>,</w:t>
      </w:r>
      <w:r w:rsidRPr="0094275B">
        <w:rPr>
          <w:sz w:val="20"/>
          <w:szCs w:val="20"/>
        </w:rPr>
        <w:t xml:space="preserve"> Split P=20 psi</w:t>
      </w:r>
    </w:p>
    <w:p w14:paraId="4CC7D7E1" w14:textId="77777777" w:rsidR="00307F74" w:rsidRDefault="0094275B" w:rsidP="0094275B">
      <w:pPr>
        <w:spacing w:line="360" w:lineRule="auto"/>
        <w:rPr>
          <w:sz w:val="20"/>
          <w:szCs w:val="20"/>
        </w:rPr>
      </w:pPr>
      <w:r w:rsidRPr="0094275B">
        <w:rPr>
          <w:sz w:val="20"/>
          <w:szCs w:val="20"/>
        </w:rPr>
        <w:t>Column DB 5 MS – 30</w:t>
      </w:r>
      <w:r w:rsidR="00032630">
        <w:rPr>
          <w:sz w:val="20"/>
          <w:szCs w:val="20"/>
        </w:rPr>
        <w:t xml:space="preserve"> </w:t>
      </w:r>
      <w:r w:rsidRPr="0094275B">
        <w:rPr>
          <w:sz w:val="20"/>
          <w:szCs w:val="20"/>
        </w:rPr>
        <w:t>m x 0.25 mm x 0.25</w:t>
      </w:r>
      <w:r w:rsidR="00032630">
        <w:rPr>
          <w:sz w:val="20"/>
          <w:szCs w:val="20"/>
        </w:rPr>
        <w:t xml:space="preserve"> </w:t>
      </w:r>
      <w:r w:rsidRPr="0094275B">
        <w:rPr>
          <w:sz w:val="20"/>
          <w:szCs w:val="20"/>
        </w:rPr>
        <w:t>µm</w:t>
      </w:r>
    </w:p>
    <w:p w14:paraId="29B1A709" w14:textId="77777777" w:rsidR="0094275B" w:rsidRPr="0094275B" w:rsidRDefault="0094275B" w:rsidP="0094275B">
      <w:pPr>
        <w:spacing w:line="360" w:lineRule="auto"/>
        <w:rPr>
          <w:sz w:val="20"/>
          <w:szCs w:val="20"/>
        </w:rPr>
      </w:pPr>
    </w:p>
    <w:p w14:paraId="1F61C503" w14:textId="77777777" w:rsidR="00545E72" w:rsidRPr="00545E72" w:rsidRDefault="00545E72" w:rsidP="00545E72">
      <w:pPr>
        <w:spacing w:line="360" w:lineRule="auto"/>
        <w:jc w:val="both"/>
        <w:rPr>
          <w:b/>
          <w:sz w:val="20"/>
          <w:szCs w:val="20"/>
        </w:rPr>
      </w:pPr>
      <w:r w:rsidRPr="00545E72">
        <w:rPr>
          <w:b/>
          <w:sz w:val="20"/>
          <w:szCs w:val="20"/>
        </w:rPr>
        <w:t>2.4 Infection and Stimulation Methods:</w:t>
      </w:r>
    </w:p>
    <w:p w14:paraId="04CFB52C" w14:textId="77777777" w:rsidR="00307F74" w:rsidRPr="00545E72" w:rsidRDefault="00545E72" w:rsidP="00545E72">
      <w:pPr>
        <w:spacing w:line="360" w:lineRule="auto"/>
        <w:jc w:val="both"/>
        <w:rPr>
          <w:sz w:val="20"/>
          <w:szCs w:val="20"/>
        </w:rPr>
      </w:pPr>
      <w:r w:rsidRPr="00545E72">
        <w:rPr>
          <w:sz w:val="20"/>
          <w:szCs w:val="20"/>
        </w:rPr>
        <w:t>The experiment was conducted at three locations:</w:t>
      </w:r>
    </w:p>
    <w:p w14:paraId="2F660B7D" w14:textId="77777777" w:rsidR="00545E72" w:rsidRDefault="00545E72" w:rsidP="00CC14A1">
      <w:pPr>
        <w:spacing w:line="360" w:lineRule="auto"/>
        <w:jc w:val="both"/>
        <w:rPr>
          <w:b/>
        </w:rPr>
      </w:pPr>
    </w:p>
    <w:p w14:paraId="78D37E38" w14:textId="77777777" w:rsidR="00307F74" w:rsidRPr="00D420B2" w:rsidRDefault="003C2468" w:rsidP="00CC14A1">
      <w:pPr>
        <w:spacing w:line="360" w:lineRule="auto"/>
        <w:jc w:val="both"/>
        <w:rPr>
          <w:sz w:val="20"/>
          <w:szCs w:val="20"/>
        </w:rPr>
      </w:pPr>
      <w:r w:rsidRPr="00420617">
        <w:rPr>
          <w:b/>
          <w:sz w:val="18"/>
          <w:szCs w:val="18"/>
        </w:rPr>
        <w:t>Table 2.</w:t>
      </w:r>
      <w:r w:rsidRPr="00420617">
        <w:rPr>
          <w:sz w:val="18"/>
          <w:szCs w:val="18"/>
        </w:rPr>
        <w:t xml:space="preserve"> Experimental sites for infection and stimulation of agarwood formation</w:t>
      </w:r>
      <w:r w:rsidRPr="003C2468">
        <w:rPr>
          <w:sz w:val="20"/>
          <w:szCs w:val="20"/>
        </w:rPr>
        <w:t>.</w:t>
      </w:r>
    </w:p>
    <w:tbl>
      <w:tblPr>
        <w:tblW w:w="5000" w:type="pct"/>
        <w:tblLook w:val="01E0" w:firstRow="1" w:lastRow="1" w:firstColumn="1" w:lastColumn="1" w:noHBand="0" w:noVBand="0"/>
      </w:tblPr>
      <w:tblGrid>
        <w:gridCol w:w="2197"/>
        <w:gridCol w:w="1789"/>
        <w:gridCol w:w="2605"/>
        <w:gridCol w:w="2197"/>
      </w:tblGrid>
      <w:tr w:rsidR="00307F74" w:rsidRPr="00892428" w14:paraId="782A5DC2" w14:textId="77777777" w:rsidTr="00D420B2">
        <w:tc>
          <w:tcPr>
            <w:tcW w:w="1250" w:type="pct"/>
            <w:tcBorders>
              <w:top w:val="single" w:sz="4" w:space="0" w:color="auto"/>
              <w:bottom w:val="single" w:sz="4" w:space="0" w:color="auto"/>
            </w:tcBorders>
          </w:tcPr>
          <w:p w14:paraId="649E12F1" w14:textId="77777777" w:rsidR="00307F74" w:rsidRPr="00CC3427" w:rsidRDefault="003C2468" w:rsidP="00E82323">
            <w:pPr>
              <w:jc w:val="both"/>
              <w:rPr>
                <w:b/>
                <w:sz w:val="16"/>
                <w:szCs w:val="16"/>
              </w:rPr>
            </w:pPr>
            <w:r w:rsidRPr="00CC3427">
              <w:rPr>
                <w:b/>
                <w:sz w:val="16"/>
                <w:szCs w:val="16"/>
              </w:rPr>
              <w:t>Location</w:t>
            </w:r>
          </w:p>
        </w:tc>
        <w:tc>
          <w:tcPr>
            <w:tcW w:w="1018" w:type="pct"/>
            <w:tcBorders>
              <w:top w:val="single" w:sz="4" w:space="0" w:color="auto"/>
              <w:bottom w:val="single" w:sz="4" w:space="0" w:color="auto"/>
            </w:tcBorders>
          </w:tcPr>
          <w:p w14:paraId="1F499745" w14:textId="77777777" w:rsidR="00307F74" w:rsidRPr="00CC3427" w:rsidRDefault="00DF34D1" w:rsidP="00E82323">
            <w:pPr>
              <w:jc w:val="both"/>
              <w:rPr>
                <w:b/>
                <w:sz w:val="16"/>
                <w:szCs w:val="16"/>
              </w:rPr>
            </w:pPr>
            <w:r w:rsidRPr="00CC3427">
              <w:rPr>
                <w:b/>
                <w:sz w:val="16"/>
                <w:szCs w:val="16"/>
              </w:rPr>
              <w:t>Position</w:t>
            </w:r>
          </w:p>
        </w:tc>
        <w:tc>
          <w:tcPr>
            <w:tcW w:w="1482" w:type="pct"/>
            <w:tcBorders>
              <w:top w:val="single" w:sz="4" w:space="0" w:color="auto"/>
              <w:bottom w:val="single" w:sz="4" w:space="0" w:color="auto"/>
            </w:tcBorders>
          </w:tcPr>
          <w:p w14:paraId="653D053C" w14:textId="77777777" w:rsidR="00307F74" w:rsidRPr="00CC3427" w:rsidRDefault="00DF34D1" w:rsidP="00E82323">
            <w:pPr>
              <w:jc w:val="both"/>
              <w:rPr>
                <w:b/>
                <w:sz w:val="16"/>
                <w:szCs w:val="16"/>
              </w:rPr>
            </w:pPr>
            <w:r w:rsidRPr="00CC3427">
              <w:rPr>
                <w:b/>
                <w:sz w:val="16"/>
                <w:szCs w:val="16"/>
              </w:rPr>
              <w:t>Time of Infection</w:t>
            </w:r>
          </w:p>
        </w:tc>
        <w:tc>
          <w:tcPr>
            <w:tcW w:w="1250" w:type="pct"/>
            <w:tcBorders>
              <w:top w:val="single" w:sz="4" w:space="0" w:color="auto"/>
              <w:bottom w:val="single" w:sz="4" w:space="0" w:color="auto"/>
            </w:tcBorders>
          </w:tcPr>
          <w:p w14:paraId="70FEC076" w14:textId="77777777" w:rsidR="00307F74" w:rsidRPr="00CC3427" w:rsidRDefault="00DF34D1" w:rsidP="00420617">
            <w:pPr>
              <w:jc w:val="both"/>
              <w:rPr>
                <w:b/>
                <w:sz w:val="16"/>
                <w:szCs w:val="16"/>
              </w:rPr>
            </w:pPr>
            <w:r w:rsidRPr="00CC3427">
              <w:rPr>
                <w:b/>
                <w:sz w:val="16"/>
                <w:szCs w:val="16"/>
              </w:rPr>
              <w:t xml:space="preserve">Source of </w:t>
            </w:r>
            <w:r w:rsidR="00420617" w:rsidRPr="00CC3427">
              <w:rPr>
                <w:b/>
                <w:sz w:val="16"/>
                <w:szCs w:val="16"/>
              </w:rPr>
              <w:t>A</w:t>
            </w:r>
            <w:r w:rsidR="00E82323" w:rsidRPr="00CC3427">
              <w:rPr>
                <w:b/>
                <w:sz w:val="16"/>
                <w:szCs w:val="16"/>
              </w:rPr>
              <w:t xml:space="preserve">garwood </w:t>
            </w:r>
            <w:r w:rsidRPr="00CC3427">
              <w:rPr>
                <w:b/>
                <w:sz w:val="16"/>
                <w:szCs w:val="16"/>
              </w:rPr>
              <w:t>Tree</w:t>
            </w:r>
          </w:p>
        </w:tc>
      </w:tr>
      <w:tr w:rsidR="00307F74" w:rsidRPr="00892428" w14:paraId="1B5BC324" w14:textId="77777777" w:rsidTr="00D420B2">
        <w:tc>
          <w:tcPr>
            <w:tcW w:w="1250" w:type="pct"/>
            <w:tcBorders>
              <w:top w:val="single" w:sz="4" w:space="0" w:color="auto"/>
              <w:bottom w:val="single" w:sz="4" w:space="0" w:color="auto"/>
            </w:tcBorders>
          </w:tcPr>
          <w:p w14:paraId="0C5BD517" w14:textId="77777777" w:rsidR="00DF34D1" w:rsidRPr="00E82323" w:rsidRDefault="003B608A" w:rsidP="00E82323">
            <w:pPr>
              <w:jc w:val="both"/>
              <w:rPr>
                <w:sz w:val="16"/>
                <w:szCs w:val="16"/>
              </w:rPr>
            </w:pPr>
            <w:r w:rsidRPr="00E82323">
              <w:rPr>
                <w:sz w:val="16"/>
                <w:szCs w:val="16"/>
              </w:rPr>
              <w:t xml:space="preserve">(1) </w:t>
            </w:r>
            <w:r w:rsidR="00DF34D1" w:rsidRPr="00E82323">
              <w:rPr>
                <w:sz w:val="16"/>
                <w:szCs w:val="16"/>
              </w:rPr>
              <w:t xml:space="preserve">Dai </w:t>
            </w:r>
            <w:proofErr w:type="spellStart"/>
            <w:r w:rsidR="00DF34D1" w:rsidRPr="00E82323">
              <w:rPr>
                <w:sz w:val="16"/>
                <w:szCs w:val="16"/>
              </w:rPr>
              <w:t>Lanh</w:t>
            </w:r>
            <w:proofErr w:type="spellEnd"/>
            <w:r w:rsidR="00DF34D1" w:rsidRPr="00E82323">
              <w:rPr>
                <w:sz w:val="16"/>
                <w:szCs w:val="16"/>
              </w:rPr>
              <w:t xml:space="preserve"> </w:t>
            </w:r>
          </w:p>
          <w:p w14:paraId="3A0A7F57" w14:textId="77777777" w:rsidR="00DF34D1" w:rsidRPr="00E82323" w:rsidRDefault="00DF34D1" w:rsidP="00E82323">
            <w:pPr>
              <w:jc w:val="both"/>
              <w:rPr>
                <w:sz w:val="16"/>
                <w:szCs w:val="16"/>
              </w:rPr>
            </w:pPr>
            <w:r w:rsidRPr="00E82323">
              <w:rPr>
                <w:sz w:val="16"/>
                <w:szCs w:val="16"/>
              </w:rPr>
              <w:t>(Khanh Hoa)</w:t>
            </w:r>
          </w:p>
          <w:p w14:paraId="3FC3F7FC" w14:textId="77777777" w:rsidR="00307F74" w:rsidRPr="00E82323" w:rsidRDefault="00307F74" w:rsidP="00E82323">
            <w:pPr>
              <w:jc w:val="both"/>
              <w:rPr>
                <w:sz w:val="16"/>
                <w:szCs w:val="16"/>
              </w:rPr>
            </w:pPr>
          </w:p>
        </w:tc>
        <w:tc>
          <w:tcPr>
            <w:tcW w:w="1018" w:type="pct"/>
            <w:tcBorders>
              <w:top w:val="single" w:sz="4" w:space="0" w:color="auto"/>
              <w:bottom w:val="single" w:sz="4" w:space="0" w:color="auto"/>
            </w:tcBorders>
          </w:tcPr>
          <w:p w14:paraId="5C0D4E0B" w14:textId="77777777" w:rsidR="00307F74" w:rsidRPr="00AD3989" w:rsidRDefault="00307F74" w:rsidP="00E82323">
            <w:pPr>
              <w:jc w:val="both"/>
              <w:rPr>
                <w:sz w:val="16"/>
                <w:szCs w:val="16"/>
                <w:lang w:val="es-US"/>
              </w:rPr>
            </w:pPr>
            <w:r w:rsidRPr="00AD3989">
              <w:rPr>
                <w:sz w:val="16"/>
                <w:szCs w:val="16"/>
                <w:lang w:val="es-US"/>
              </w:rPr>
              <w:t>N 12</w:t>
            </w:r>
            <w:r w:rsidRPr="00AD3989">
              <w:rPr>
                <w:sz w:val="16"/>
                <w:szCs w:val="16"/>
                <w:vertAlign w:val="superscript"/>
                <w:lang w:val="es-US"/>
              </w:rPr>
              <w:t>0</w:t>
            </w:r>
            <w:r w:rsidRPr="00AD3989">
              <w:rPr>
                <w:sz w:val="16"/>
                <w:szCs w:val="16"/>
                <w:lang w:val="es-US"/>
              </w:rPr>
              <w:t>49’40’’</w:t>
            </w:r>
          </w:p>
          <w:p w14:paraId="0577F17D" w14:textId="77777777" w:rsidR="00307F74" w:rsidRPr="00AD3989" w:rsidRDefault="00307F74" w:rsidP="00E82323">
            <w:pPr>
              <w:jc w:val="both"/>
              <w:rPr>
                <w:sz w:val="16"/>
                <w:szCs w:val="16"/>
                <w:lang w:val="es-US"/>
              </w:rPr>
            </w:pPr>
            <w:r w:rsidRPr="00AD3989">
              <w:rPr>
                <w:sz w:val="16"/>
                <w:szCs w:val="16"/>
                <w:lang w:val="es-US"/>
              </w:rPr>
              <w:t>E 109</w:t>
            </w:r>
            <w:r w:rsidRPr="00AD3989">
              <w:rPr>
                <w:sz w:val="16"/>
                <w:szCs w:val="16"/>
                <w:vertAlign w:val="superscript"/>
                <w:lang w:val="es-US"/>
              </w:rPr>
              <w:t>0</w:t>
            </w:r>
            <w:r w:rsidRPr="00AD3989">
              <w:rPr>
                <w:sz w:val="16"/>
                <w:szCs w:val="16"/>
                <w:lang w:val="es-US"/>
              </w:rPr>
              <w:t>20’20’’</w:t>
            </w:r>
          </w:p>
          <w:p w14:paraId="6577F4B1" w14:textId="77777777" w:rsidR="00307F74" w:rsidRPr="00AD3989" w:rsidRDefault="00307F74" w:rsidP="00BC7C47">
            <w:pPr>
              <w:jc w:val="both"/>
              <w:rPr>
                <w:sz w:val="16"/>
                <w:szCs w:val="16"/>
                <w:lang w:val="es-US"/>
              </w:rPr>
            </w:pPr>
            <w:r w:rsidRPr="00AD3989">
              <w:rPr>
                <w:sz w:val="16"/>
                <w:szCs w:val="16"/>
                <w:lang w:val="es-US"/>
              </w:rPr>
              <w:t>490</w:t>
            </w:r>
            <w:r w:rsidR="00DF34D1" w:rsidRPr="00AD3989">
              <w:rPr>
                <w:sz w:val="16"/>
                <w:szCs w:val="16"/>
                <w:lang w:val="es-US"/>
              </w:rPr>
              <w:t xml:space="preserve"> </w:t>
            </w:r>
            <w:proofErr w:type="spellStart"/>
            <w:r w:rsidRPr="00AD3989">
              <w:rPr>
                <w:sz w:val="16"/>
                <w:szCs w:val="16"/>
                <w:lang w:val="es-US"/>
              </w:rPr>
              <w:t>m</w:t>
            </w:r>
            <w:r w:rsidR="00BC7C47" w:rsidRPr="00AD3989">
              <w:rPr>
                <w:sz w:val="16"/>
                <w:szCs w:val="16"/>
                <w:lang w:val="es-US"/>
              </w:rPr>
              <w:t>.</w:t>
            </w:r>
            <w:r w:rsidR="00DF34D1" w:rsidRPr="00AD3989">
              <w:rPr>
                <w:sz w:val="16"/>
                <w:szCs w:val="16"/>
                <w:lang w:val="es-US"/>
              </w:rPr>
              <w:t>asl</w:t>
            </w:r>
            <w:proofErr w:type="spellEnd"/>
          </w:p>
        </w:tc>
        <w:tc>
          <w:tcPr>
            <w:tcW w:w="1482" w:type="pct"/>
            <w:tcBorders>
              <w:top w:val="single" w:sz="4" w:space="0" w:color="auto"/>
              <w:bottom w:val="single" w:sz="4" w:space="0" w:color="auto"/>
            </w:tcBorders>
          </w:tcPr>
          <w:p w14:paraId="45F3118D" w14:textId="77777777" w:rsidR="00307F74" w:rsidRPr="00E82323" w:rsidRDefault="00DF34D1" w:rsidP="00E82323">
            <w:pPr>
              <w:jc w:val="both"/>
              <w:rPr>
                <w:sz w:val="16"/>
                <w:szCs w:val="16"/>
              </w:rPr>
            </w:pPr>
            <w:proofErr w:type="gramStart"/>
            <w:r w:rsidRPr="00E82323">
              <w:rPr>
                <w:sz w:val="16"/>
                <w:szCs w:val="16"/>
              </w:rPr>
              <w:t>Infection:</w:t>
            </w:r>
            <w:r w:rsidR="00307F74" w:rsidRPr="00E82323">
              <w:rPr>
                <w:sz w:val="16"/>
                <w:szCs w:val="16"/>
              </w:rPr>
              <w:t>:</w:t>
            </w:r>
            <w:proofErr w:type="gramEnd"/>
            <w:r w:rsidR="00307F74" w:rsidRPr="00E82323">
              <w:rPr>
                <w:sz w:val="16"/>
                <w:szCs w:val="16"/>
              </w:rPr>
              <w:t xml:space="preserve"> 24/04/2003</w:t>
            </w:r>
          </w:p>
          <w:p w14:paraId="18F5339A" w14:textId="77777777" w:rsidR="00307F74" w:rsidRPr="00E82323" w:rsidRDefault="00DF34D1" w:rsidP="00E82323">
            <w:pPr>
              <w:jc w:val="both"/>
              <w:rPr>
                <w:sz w:val="16"/>
                <w:szCs w:val="16"/>
              </w:rPr>
            </w:pPr>
            <w:r w:rsidRPr="00E82323">
              <w:rPr>
                <w:sz w:val="16"/>
                <w:szCs w:val="16"/>
              </w:rPr>
              <w:t xml:space="preserve">Data </w:t>
            </w:r>
            <w:proofErr w:type="spellStart"/>
            <w:r w:rsidRPr="00E82323">
              <w:rPr>
                <w:sz w:val="16"/>
                <w:szCs w:val="16"/>
              </w:rPr>
              <w:t>colection</w:t>
            </w:r>
            <w:proofErr w:type="spellEnd"/>
            <w:r w:rsidR="00307F74" w:rsidRPr="00E82323">
              <w:rPr>
                <w:sz w:val="16"/>
                <w:szCs w:val="16"/>
              </w:rPr>
              <w:t>: 17/8/2004</w:t>
            </w:r>
          </w:p>
          <w:p w14:paraId="11C96B92" w14:textId="77777777" w:rsidR="00307F74" w:rsidRPr="00E82323" w:rsidRDefault="00DF34D1" w:rsidP="00E82323">
            <w:pPr>
              <w:jc w:val="both"/>
              <w:rPr>
                <w:sz w:val="16"/>
                <w:szCs w:val="16"/>
              </w:rPr>
            </w:pPr>
            <w:r w:rsidRPr="00E82323">
              <w:rPr>
                <w:sz w:val="16"/>
                <w:szCs w:val="16"/>
              </w:rPr>
              <w:t>Time duration:</w:t>
            </w:r>
            <w:r w:rsidR="00307F74" w:rsidRPr="00E82323">
              <w:rPr>
                <w:sz w:val="16"/>
                <w:szCs w:val="16"/>
              </w:rPr>
              <w:t xml:space="preserve"> 16 </w:t>
            </w:r>
            <w:r w:rsidRPr="00E82323">
              <w:rPr>
                <w:sz w:val="16"/>
                <w:szCs w:val="16"/>
              </w:rPr>
              <w:t>months</w:t>
            </w:r>
          </w:p>
        </w:tc>
        <w:tc>
          <w:tcPr>
            <w:tcW w:w="1250" w:type="pct"/>
            <w:tcBorders>
              <w:top w:val="single" w:sz="4" w:space="0" w:color="auto"/>
              <w:bottom w:val="single" w:sz="4" w:space="0" w:color="auto"/>
            </w:tcBorders>
          </w:tcPr>
          <w:p w14:paraId="77308498" w14:textId="77777777" w:rsidR="00307F74" w:rsidRPr="00E82323" w:rsidRDefault="00E82323" w:rsidP="00E82323">
            <w:pPr>
              <w:rPr>
                <w:sz w:val="16"/>
                <w:szCs w:val="16"/>
              </w:rPr>
            </w:pPr>
            <w:r w:rsidRPr="00E82323">
              <w:rPr>
                <w:sz w:val="16"/>
                <w:szCs w:val="16"/>
              </w:rPr>
              <w:t>Domestic clones</w:t>
            </w:r>
          </w:p>
        </w:tc>
      </w:tr>
      <w:tr w:rsidR="00307F74" w:rsidRPr="00892428" w14:paraId="31AB16B8" w14:textId="77777777" w:rsidTr="00D420B2">
        <w:tc>
          <w:tcPr>
            <w:tcW w:w="1250" w:type="pct"/>
            <w:tcBorders>
              <w:top w:val="single" w:sz="4" w:space="0" w:color="auto"/>
              <w:bottom w:val="single" w:sz="4" w:space="0" w:color="auto"/>
            </w:tcBorders>
          </w:tcPr>
          <w:p w14:paraId="2A5A02BD" w14:textId="77777777" w:rsidR="00307F74" w:rsidRPr="00E82323" w:rsidRDefault="003B608A" w:rsidP="00E82323">
            <w:pPr>
              <w:jc w:val="both"/>
              <w:rPr>
                <w:sz w:val="16"/>
                <w:szCs w:val="16"/>
              </w:rPr>
            </w:pPr>
            <w:r w:rsidRPr="00E82323">
              <w:rPr>
                <w:sz w:val="16"/>
                <w:szCs w:val="16"/>
              </w:rPr>
              <w:t xml:space="preserve">(2) </w:t>
            </w:r>
            <w:r w:rsidR="00DF34D1" w:rsidRPr="00E82323">
              <w:rPr>
                <w:sz w:val="16"/>
                <w:szCs w:val="16"/>
              </w:rPr>
              <w:t>Zoo</w:t>
            </w:r>
            <w:r w:rsidR="00420617">
              <w:rPr>
                <w:sz w:val="16"/>
                <w:szCs w:val="16"/>
              </w:rPr>
              <w:t xml:space="preserve"> Garden</w:t>
            </w:r>
          </w:p>
          <w:p w14:paraId="5A27CB26" w14:textId="77777777" w:rsidR="00DF34D1" w:rsidRPr="00E82323" w:rsidRDefault="00DF34D1" w:rsidP="00E82323">
            <w:pPr>
              <w:jc w:val="both"/>
              <w:rPr>
                <w:sz w:val="16"/>
                <w:szCs w:val="16"/>
              </w:rPr>
            </w:pPr>
            <w:r w:rsidRPr="00E82323">
              <w:rPr>
                <w:sz w:val="16"/>
                <w:szCs w:val="16"/>
              </w:rPr>
              <w:t>(Ho Chi Minh City)</w:t>
            </w:r>
          </w:p>
        </w:tc>
        <w:tc>
          <w:tcPr>
            <w:tcW w:w="1018" w:type="pct"/>
            <w:tcBorders>
              <w:top w:val="single" w:sz="4" w:space="0" w:color="auto"/>
              <w:bottom w:val="single" w:sz="4" w:space="0" w:color="auto"/>
            </w:tcBorders>
          </w:tcPr>
          <w:p w14:paraId="43A95D60" w14:textId="77777777" w:rsidR="00307F74" w:rsidRPr="00E82323" w:rsidRDefault="00307F74" w:rsidP="00E82323">
            <w:pPr>
              <w:jc w:val="both"/>
              <w:rPr>
                <w:sz w:val="16"/>
                <w:szCs w:val="16"/>
              </w:rPr>
            </w:pPr>
            <w:proofErr w:type="spellStart"/>
            <w:r w:rsidRPr="00E82323">
              <w:rPr>
                <w:sz w:val="16"/>
                <w:szCs w:val="16"/>
              </w:rPr>
              <w:t>Hồ</w:t>
            </w:r>
            <w:proofErr w:type="spellEnd"/>
            <w:r w:rsidRPr="00E82323">
              <w:rPr>
                <w:sz w:val="16"/>
                <w:szCs w:val="16"/>
              </w:rPr>
              <w:t xml:space="preserve"> </w:t>
            </w:r>
            <w:proofErr w:type="spellStart"/>
            <w:r w:rsidRPr="00E82323">
              <w:rPr>
                <w:sz w:val="16"/>
                <w:szCs w:val="16"/>
              </w:rPr>
              <w:t>Chí</w:t>
            </w:r>
            <w:proofErr w:type="spellEnd"/>
            <w:r w:rsidRPr="00E82323">
              <w:rPr>
                <w:sz w:val="16"/>
                <w:szCs w:val="16"/>
              </w:rPr>
              <w:t xml:space="preserve"> Minh</w:t>
            </w:r>
          </w:p>
          <w:p w14:paraId="53700D48" w14:textId="77777777" w:rsidR="00DF34D1" w:rsidRDefault="00DF34D1" w:rsidP="00E82323">
            <w:pPr>
              <w:jc w:val="both"/>
              <w:rPr>
                <w:sz w:val="16"/>
                <w:szCs w:val="16"/>
              </w:rPr>
            </w:pPr>
            <w:r w:rsidRPr="00E82323">
              <w:rPr>
                <w:sz w:val="16"/>
                <w:szCs w:val="16"/>
              </w:rPr>
              <w:t>City</w:t>
            </w:r>
          </w:p>
          <w:p w14:paraId="0CBA6218" w14:textId="77777777" w:rsidR="00BC7C47" w:rsidRPr="00E82323" w:rsidRDefault="00BC7C47" w:rsidP="00BC7C47">
            <w:pPr>
              <w:jc w:val="both"/>
              <w:rPr>
                <w:sz w:val="16"/>
                <w:szCs w:val="16"/>
              </w:rPr>
            </w:pPr>
            <w:r>
              <w:rPr>
                <w:sz w:val="16"/>
                <w:szCs w:val="16"/>
              </w:rPr>
              <w:t xml:space="preserve">5-10 </w:t>
            </w:r>
            <w:proofErr w:type="spellStart"/>
            <w:r>
              <w:rPr>
                <w:sz w:val="16"/>
                <w:szCs w:val="16"/>
              </w:rPr>
              <w:t>m.asl</w:t>
            </w:r>
            <w:proofErr w:type="spellEnd"/>
          </w:p>
        </w:tc>
        <w:tc>
          <w:tcPr>
            <w:tcW w:w="1482" w:type="pct"/>
            <w:tcBorders>
              <w:top w:val="single" w:sz="4" w:space="0" w:color="auto"/>
              <w:bottom w:val="single" w:sz="4" w:space="0" w:color="auto"/>
            </w:tcBorders>
          </w:tcPr>
          <w:p w14:paraId="6551EB83" w14:textId="77777777" w:rsidR="00307F74" w:rsidRPr="00E82323" w:rsidRDefault="00DF34D1" w:rsidP="00E82323">
            <w:pPr>
              <w:jc w:val="both"/>
              <w:rPr>
                <w:sz w:val="16"/>
                <w:szCs w:val="16"/>
              </w:rPr>
            </w:pPr>
            <w:r w:rsidRPr="00E82323">
              <w:rPr>
                <w:sz w:val="16"/>
                <w:szCs w:val="16"/>
              </w:rPr>
              <w:t>Infection:</w:t>
            </w:r>
            <w:r w:rsidR="00307F74" w:rsidRPr="00E82323">
              <w:rPr>
                <w:sz w:val="16"/>
                <w:szCs w:val="16"/>
              </w:rPr>
              <w:t>15/02/2003</w:t>
            </w:r>
          </w:p>
          <w:p w14:paraId="12C4F4A8" w14:textId="77777777" w:rsidR="00307F74" w:rsidRPr="00E82323" w:rsidRDefault="00DF34D1" w:rsidP="00E82323">
            <w:pPr>
              <w:jc w:val="both"/>
              <w:rPr>
                <w:sz w:val="16"/>
                <w:szCs w:val="16"/>
              </w:rPr>
            </w:pPr>
            <w:r w:rsidRPr="00E82323">
              <w:rPr>
                <w:sz w:val="16"/>
                <w:szCs w:val="16"/>
              </w:rPr>
              <w:t xml:space="preserve">Data </w:t>
            </w:r>
            <w:proofErr w:type="spellStart"/>
            <w:r w:rsidRPr="00E82323">
              <w:rPr>
                <w:sz w:val="16"/>
                <w:szCs w:val="16"/>
              </w:rPr>
              <w:t>colection</w:t>
            </w:r>
            <w:proofErr w:type="spellEnd"/>
            <w:r w:rsidRPr="00E82323">
              <w:rPr>
                <w:sz w:val="16"/>
                <w:szCs w:val="16"/>
              </w:rPr>
              <w:t xml:space="preserve">: </w:t>
            </w:r>
            <w:r w:rsidR="00307F74" w:rsidRPr="00E82323">
              <w:rPr>
                <w:sz w:val="16"/>
                <w:szCs w:val="16"/>
              </w:rPr>
              <w:t>13/04/2005</w:t>
            </w:r>
          </w:p>
          <w:p w14:paraId="28EA925F" w14:textId="77777777" w:rsidR="00307F74" w:rsidRPr="00E82323" w:rsidRDefault="00DF34D1" w:rsidP="00E82323">
            <w:pPr>
              <w:jc w:val="both"/>
              <w:rPr>
                <w:sz w:val="16"/>
                <w:szCs w:val="16"/>
              </w:rPr>
            </w:pPr>
            <w:r w:rsidRPr="00E82323">
              <w:rPr>
                <w:sz w:val="16"/>
                <w:szCs w:val="16"/>
              </w:rPr>
              <w:t xml:space="preserve">Time duration: </w:t>
            </w:r>
            <w:r w:rsidR="00307F74" w:rsidRPr="00E82323">
              <w:rPr>
                <w:sz w:val="16"/>
                <w:szCs w:val="16"/>
              </w:rPr>
              <w:t xml:space="preserve">4 </w:t>
            </w:r>
            <w:r w:rsidRPr="00E82323">
              <w:rPr>
                <w:sz w:val="16"/>
                <w:szCs w:val="16"/>
              </w:rPr>
              <w:t>months</w:t>
            </w:r>
          </w:p>
        </w:tc>
        <w:tc>
          <w:tcPr>
            <w:tcW w:w="1250" w:type="pct"/>
            <w:tcBorders>
              <w:top w:val="single" w:sz="4" w:space="0" w:color="auto"/>
              <w:bottom w:val="single" w:sz="4" w:space="0" w:color="auto"/>
            </w:tcBorders>
          </w:tcPr>
          <w:p w14:paraId="49FE08F9" w14:textId="77777777" w:rsidR="00307F74" w:rsidRPr="00E82323" w:rsidRDefault="00E82323" w:rsidP="00E82323">
            <w:pPr>
              <w:rPr>
                <w:sz w:val="16"/>
                <w:szCs w:val="16"/>
              </w:rPr>
            </w:pPr>
            <w:r w:rsidRPr="00E82323">
              <w:rPr>
                <w:sz w:val="16"/>
                <w:szCs w:val="16"/>
              </w:rPr>
              <w:t xml:space="preserve">Clones sourced from </w:t>
            </w:r>
            <w:proofErr w:type="gramStart"/>
            <w:r w:rsidRPr="00E82323">
              <w:rPr>
                <w:sz w:val="16"/>
                <w:szCs w:val="16"/>
              </w:rPr>
              <w:t>An</w:t>
            </w:r>
            <w:proofErr w:type="gramEnd"/>
            <w:r w:rsidRPr="00E82323">
              <w:rPr>
                <w:sz w:val="16"/>
                <w:szCs w:val="16"/>
              </w:rPr>
              <w:t xml:space="preserve"> Giang province growing from 1994 (10 years)</w:t>
            </w:r>
          </w:p>
        </w:tc>
      </w:tr>
      <w:tr w:rsidR="00307F74" w:rsidRPr="00892428" w14:paraId="19A02A42" w14:textId="77777777" w:rsidTr="00D420B2">
        <w:tc>
          <w:tcPr>
            <w:tcW w:w="1250" w:type="pct"/>
            <w:tcBorders>
              <w:top w:val="single" w:sz="4" w:space="0" w:color="auto"/>
              <w:bottom w:val="single" w:sz="4" w:space="0" w:color="auto"/>
            </w:tcBorders>
          </w:tcPr>
          <w:p w14:paraId="0B9357A8" w14:textId="77777777" w:rsidR="00DF34D1" w:rsidRPr="00E82323" w:rsidRDefault="003B608A" w:rsidP="00E82323">
            <w:pPr>
              <w:jc w:val="both"/>
              <w:rPr>
                <w:sz w:val="16"/>
                <w:szCs w:val="16"/>
              </w:rPr>
            </w:pPr>
            <w:r w:rsidRPr="00E82323">
              <w:rPr>
                <w:sz w:val="16"/>
                <w:szCs w:val="16"/>
              </w:rPr>
              <w:t xml:space="preserve">(3) </w:t>
            </w:r>
            <w:r w:rsidR="00DF34D1" w:rsidRPr="00E82323">
              <w:rPr>
                <w:sz w:val="16"/>
                <w:szCs w:val="16"/>
              </w:rPr>
              <w:t xml:space="preserve">Botanical Garden </w:t>
            </w:r>
          </w:p>
          <w:p w14:paraId="2E966E19" w14:textId="77777777" w:rsidR="00DF34D1" w:rsidRPr="00E82323" w:rsidRDefault="00DF34D1" w:rsidP="00E82323">
            <w:pPr>
              <w:jc w:val="both"/>
              <w:rPr>
                <w:sz w:val="16"/>
                <w:szCs w:val="16"/>
              </w:rPr>
            </w:pPr>
            <w:r w:rsidRPr="00E82323">
              <w:rPr>
                <w:sz w:val="16"/>
                <w:szCs w:val="16"/>
              </w:rPr>
              <w:t>(Vinh Long)</w:t>
            </w:r>
          </w:p>
          <w:p w14:paraId="5C0A730C" w14:textId="77777777" w:rsidR="00307F74" w:rsidRPr="00E82323" w:rsidRDefault="00307F74" w:rsidP="00E82323">
            <w:pPr>
              <w:jc w:val="both"/>
              <w:rPr>
                <w:sz w:val="16"/>
                <w:szCs w:val="16"/>
              </w:rPr>
            </w:pPr>
          </w:p>
        </w:tc>
        <w:tc>
          <w:tcPr>
            <w:tcW w:w="1018" w:type="pct"/>
            <w:tcBorders>
              <w:top w:val="single" w:sz="4" w:space="0" w:color="auto"/>
              <w:bottom w:val="single" w:sz="4" w:space="0" w:color="auto"/>
            </w:tcBorders>
          </w:tcPr>
          <w:p w14:paraId="17EC7585" w14:textId="77777777" w:rsidR="00307F74" w:rsidRPr="00AD3989" w:rsidRDefault="00307F74" w:rsidP="00E82323">
            <w:pPr>
              <w:jc w:val="both"/>
              <w:rPr>
                <w:sz w:val="16"/>
                <w:szCs w:val="16"/>
                <w:lang w:val="es-US"/>
              </w:rPr>
            </w:pPr>
            <w:r w:rsidRPr="00AD3989">
              <w:rPr>
                <w:sz w:val="16"/>
                <w:szCs w:val="16"/>
                <w:lang w:val="es-US"/>
              </w:rPr>
              <w:t>N 10</w:t>
            </w:r>
            <w:r w:rsidRPr="00AD3989">
              <w:rPr>
                <w:sz w:val="16"/>
                <w:szCs w:val="16"/>
                <w:vertAlign w:val="superscript"/>
                <w:lang w:val="es-US"/>
              </w:rPr>
              <w:t>0</w:t>
            </w:r>
            <w:r w:rsidRPr="00AD3989">
              <w:rPr>
                <w:sz w:val="16"/>
                <w:szCs w:val="16"/>
                <w:lang w:val="es-US"/>
              </w:rPr>
              <w:t xml:space="preserve">16’15’’ </w:t>
            </w:r>
          </w:p>
          <w:p w14:paraId="656520D8" w14:textId="77777777" w:rsidR="00307F74" w:rsidRPr="00AD3989" w:rsidRDefault="00307F74" w:rsidP="00E82323">
            <w:pPr>
              <w:jc w:val="both"/>
              <w:rPr>
                <w:sz w:val="16"/>
                <w:szCs w:val="16"/>
                <w:lang w:val="es-US"/>
              </w:rPr>
            </w:pPr>
            <w:r w:rsidRPr="00AD3989">
              <w:rPr>
                <w:sz w:val="16"/>
                <w:szCs w:val="16"/>
                <w:lang w:val="es-US"/>
              </w:rPr>
              <w:t>E 106</w:t>
            </w:r>
            <w:r w:rsidRPr="00AD3989">
              <w:rPr>
                <w:sz w:val="16"/>
                <w:szCs w:val="16"/>
                <w:vertAlign w:val="superscript"/>
                <w:lang w:val="es-US"/>
              </w:rPr>
              <w:t>0</w:t>
            </w:r>
            <w:r w:rsidRPr="00AD3989">
              <w:rPr>
                <w:sz w:val="16"/>
                <w:szCs w:val="16"/>
                <w:lang w:val="es-US"/>
              </w:rPr>
              <w:t>01’05’’</w:t>
            </w:r>
          </w:p>
          <w:p w14:paraId="73A9DAC7" w14:textId="77777777" w:rsidR="00307F74" w:rsidRPr="00AD3989" w:rsidRDefault="00307F74" w:rsidP="00BC7C47">
            <w:pPr>
              <w:jc w:val="both"/>
              <w:rPr>
                <w:sz w:val="16"/>
                <w:szCs w:val="16"/>
                <w:lang w:val="es-US"/>
              </w:rPr>
            </w:pPr>
            <w:r w:rsidRPr="00AD3989">
              <w:rPr>
                <w:sz w:val="16"/>
                <w:szCs w:val="16"/>
                <w:lang w:val="es-US"/>
              </w:rPr>
              <w:t xml:space="preserve">1-2 </w:t>
            </w:r>
            <w:proofErr w:type="spellStart"/>
            <w:r w:rsidRPr="00AD3989">
              <w:rPr>
                <w:sz w:val="16"/>
                <w:szCs w:val="16"/>
                <w:lang w:val="es-US"/>
              </w:rPr>
              <w:t>m</w:t>
            </w:r>
            <w:r w:rsidR="00BC7C47" w:rsidRPr="00AD3989">
              <w:rPr>
                <w:sz w:val="16"/>
                <w:szCs w:val="16"/>
                <w:lang w:val="es-US"/>
              </w:rPr>
              <w:t>.</w:t>
            </w:r>
            <w:r w:rsidR="00DF34D1" w:rsidRPr="00AD3989">
              <w:rPr>
                <w:sz w:val="16"/>
                <w:szCs w:val="16"/>
                <w:lang w:val="es-US"/>
              </w:rPr>
              <w:t>asl</w:t>
            </w:r>
            <w:proofErr w:type="spellEnd"/>
          </w:p>
        </w:tc>
        <w:tc>
          <w:tcPr>
            <w:tcW w:w="1482" w:type="pct"/>
            <w:tcBorders>
              <w:top w:val="single" w:sz="4" w:space="0" w:color="auto"/>
              <w:bottom w:val="single" w:sz="4" w:space="0" w:color="auto"/>
            </w:tcBorders>
          </w:tcPr>
          <w:p w14:paraId="563AFC1A" w14:textId="77777777" w:rsidR="00307F74" w:rsidRPr="00E82323" w:rsidRDefault="00DF34D1" w:rsidP="00E82323">
            <w:pPr>
              <w:jc w:val="both"/>
              <w:rPr>
                <w:sz w:val="16"/>
                <w:szCs w:val="16"/>
              </w:rPr>
            </w:pPr>
            <w:r w:rsidRPr="00E82323">
              <w:rPr>
                <w:sz w:val="16"/>
                <w:szCs w:val="16"/>
              </w:rPr>
              <w:t>Infection:</w:t>
            </w:r>
            <w:r w:rsidR="00307F74" w:rsidRPr="00E82323">
              <w:rPr>
                <w:sz w:val="16"/>
                <w:szCs w:val="16"/>
              </w:rPr>
              <w:t xml:space="preserve"> 02/05/2003</w:t>
            </w:r>
          </w:p>
          <w:p w14:paraId="2FE65C5F" w14:textId="77777777" w:rsidR="00307F74" w:rsidRPr="00E82323" w:rsidRDefault="00DF34D1" w:rsidP="00E82323">
            <w:pPr>
              <w:jc w:val="both"/>
              <w:rPr>
                <w:sz w:val="16"/>
                <w:szCs w:val="16"/>
              </w:rPr>
            </w:pPr>
            <w:r w:rsidRPr="00E82323">
              <w:rPr>
                <w:sz w:val="16"/>
                <w:szCs w:val="16"/>
              </w:rPr>
              <w:t xml:space="preserve">Infection: </w:t>
            </w:r>
            <w:r w:rsidR="00307F74" w:rsidRPr="00E82323">
              <w:rPr>
                <w:sz w:val="16"/>
                <w:szCs w:val="16"/>
              </w:rPr>
              <w:t>01/08/2005</w:t>
            </w:r>
          </w:p>
          <w:p w14:paraId="337263B5" w14:textId="77777777" w:rsidR="00307F74" w:rsidRPr="00E82323" w:rsidRDefault="00DF34D1" w:rsidP="00E82323">
            <w:pPr>
              <w:jc w:val="both"/>
              <w:rPr>
                <w:sz w:val="16"/>
                <w:szCs w:val="16"/>
              </w:rPr>
            </w:pPr>
            <w:r w:rsidRPr="00E82323">
              <w:rPr>
                <w:sz w:val="16"/>
                <w:szCs w:val="16"/>
              </w:rPr>
              <w:t xml:space="preserve">Time duration: </w:t>
            </w:r>
            <w:r w:rsidR="00307F74" w:rsidRPr="00E82323">
              <w:rPr>
                <w:sz w:val="16"/>
                <w:szCs w:val="16"/>
              </w:rPr>
              <w:t xml:space="preserve">15 </w:t>
            </w:r>
            <w:r w:rsidRPr="00E82323">
              <w:rPr>
                <w:sz w:val="16"/>
                <w:szCs w:val="16"/>
              </w:rPr>
              <w:t>months</w:t>
            </w:r>
          </w:p>
        </w:tc>
        <w:tc>
          <w:tcPr>
            <w:tcW w:w="1250" w:type="pct"/>
            <w:tcBorders>
              <w:top w:val="single" w:sz="4" w:space="0" w:color="auto"/>
              <w:bottom w:val="single" w:sz="4" w:space="0" w:color="auto"/>
            </w:tcBorders>
          </w:tcPr>
          <w:p w14:paraId="4667DD43" w14:textId="77777777" w:rsidR="00307F74" w:rsidRPr="00E82323" w:rsidRDefault="00E82323" w:rsidP="00E82323">
            <w:pPr>
              <w:rPr>
                <w:sz w:val="16"/>
                <w:szCs w:val="16"/>
              </w:rPr>
            </w:pPr>
            <w:r w:rsidRPr="00E82323">
              <w:rPr>
                <w:sz w:val="16"/>
                <w:szCs w:val="16"/>
              </w:rPr>
              <w:t>Clones sourced from Phu Quoc Island (8 years)</w:t>
            </w:r>
          </w:p>
        </w:tc>
      </w:tr>
    </w:tbl>
    <w:p w14:paraId="3081F46E" w14:textId="77777777" w:rsidR="00307F74" w:rsidRDefault="00307F74" w:rsidP="00CC14A1">
      <w:pPr>
        <w:spacing w:line="360" w:lineRule="auto"/>
        <w:jc w:val="both"/>
      </w:pPr>
    </w:p>
    <w:p w14:paraId="048ADA42" w14:textId="77777777" w:rsidR="00D420B2" w:rsidRPr="00D420B2" w:rsidRDefault="00D420B2" w:rsidP="00D420B2">
      <w:pPr>
        <w:spacing w:line="360" w:lineRule="auto"/>
        <w:ind w:firstLine="720"/>
        <w:jc w:val="both"/>
        <w:rPr>
          <w:sz w:val="20"/>
          <w:szCs w:val="20"/>
        </w:rPr>
      </w:pPr>
      <w:r w:rsidRPr="00D420B2">
        <w:rPr>
          <w:sz w:val="20"/>
          <w:szCs w:val="20"/>
        </w:rPr>
        <w:t>Select 3-4 trees at each location. Use a 10-12 mm diameter Pressler growth drill to drill into the trunk or branches to a depth of 5-8 cm, with the holes spaced 20 cm apart and not lying on the same straight line along the wood grain. After drilling holes, the trees were treated with 7 treatments including:</w:t>
      </w:r>
    </w:p>
    <w:p w14:paraId="5DE3D597" w14:textId="77777777" w:rsidR="00D420B2" w:rsidRPr="00D420B2" w:rsidRDefault="00D420B2" w:rsidP="00420617">
      <w:pPr>
        <w:spacing w:line="360" w:lineRule="auto"/>
        <w:ind w:firstLine="720"/>
        <w:jc w:val="both"/>
        <w:rPr>
          <w:sz w:val="20"/>
          <w:szCs w:val="20"/>
        </w:rPr>
      </w:pPr>
      <w:r w:rsidRPr="00D420B2">
        <w:rPr>
          <w:sz w:val="20"/>
          <w:szCs w:val="20"/>
        </w:rPr>
        <w:t xml:space="preserve">- Control: (1) </w:t>
      </w:r>
      <w:r w:rsidR="001E399C">
        <w:rPr>
          <w:sz w:val="20"/>
          <w:szCs w:val="20"/>
        </w:rPr>
        <w:t>Control (</w:t>
      </w:r>
      <w:r w:rsidRPr="00D420B2">
        <w:rPr>
          <w:sz w:val="20"/>
          <w:szCs w:val="20"/>
        </w:rPr>
        <w:t>Drilling</w:t>
      </w:r>
      <w:r w:rsidR="00E82323">
        <w:rPr>
          <w:sz w:val="20"/>
          <w:szCs w:val="20"/>
        </w:rPr>
        <w:t xml:space="preserve"> holes</w:t>
      </w:r>
      <w:r w:rsidR="001E399C">
        <w:rPr>
          <w:sz w:val="20"/>
          <w:szCs w:val="20"/>
        </w:rPr>
        <w:t>)</w:t>
      </w:r>
      <w:r w:rsidR="00A55BC0">
        <w:rPr>
          <w:sz w:val="20"/>
          <w:szCs w:val="20"/>
        </w:rPr>
        <w:t xml:space="preserve"> (</w:t>
      </w:r>
      <w:r w:rsidRPr="00D420B2">
        <w:rPr>
          <w:sz w:val="20"/>
          <w:szCs w:val="20"/>
        </w:rPr>
        <w:t>but no treatment with microbial or chemical agents</w:t>
      </w:r>
      <w:r w:rsidR="00A55BC0">
        <w:rPr>
          <w:sz w:val="20"/>
          <w:szCs w:val="20"/>
        </w:rPr>
        <w:t>)</w:t>
      </w:r>
    </w:p>
    <w:p w14:paraId="0885E3DE" w14:textId="77777777" w:rsidR="00D420B2" w:rsidRPr="00D420B2" w:rsidRDefault="00D420B2" w:rsidP="00420617">
      <w:pPr>
        <w:spacing w:line="360" w:lineRule="auto"/>
        <w:ind w:firstLine="720"/>
        <w:jc w:val="both"/>
        <w:rPr>
          <w:sz w:val="20"/>
          <w:szCs w:val="20"/>
        </w:rPr>
      </w:pPr>
      <w:r w:rsidRPr="00D420B2">
        <w:rPr>
          <w:sz w:val="20"/>
          <w:szCs w:val="20"/>
        </w:rPr>
        <w:t>- Microbiology: Two treatments, which are two isolated microbial agents: (</w:t>
      </w:r>
      <w:r w:rsidR="00C803C8">
        <w:rPr>
          <w:sz w:val="20"/>
          <w:szCs w:val="20"/>
        </w:rPr>
        <w:t>2</w:t>
      </w:r>
      <w:r w:rsidRPr="00D420B2">
        <w:rPr>
          <w:sz w:val="20"/>
          <w:szCs w:val="20"/>
        </w:rPr>
        <w:t>) white fungus (</w:t>
      </w:r>
      <w:proofErr w:type="spellStart"/>
      <w:r w:rsidRPr="00D420B2">
        <w:rPr>
          <w:sz w:val="20"/>
          <w:szCs w:val="20"/>
        </w:rPr>
        <w:t>Diplodia</w:t>
      </w:r>
      <w:proofErr w:type="spellEnd"/>
      <w:r w:rsidRPr="00D420B2">
        <w:rPr>
          <w:sz w:val="20"/>
          <w:szCs w:val="20"/>
        </w:rPr>
        <w:t xml:space="preserve"> sp.) (El </w:t>
      </w:r>
      <w:proofErr w:type="spellStart"/>
      <w:r w:rsidRPr="00D420B2">
        <w:rPr>
          <w:sz w:val="20"/>
          <w:szCs w:val="20"/>
        </w:rPr>
        <w:t>Enshasy</w:t>
      </w:r>
      <w:proofErr w:type="spellEnd"/>
      <w:r w:rsidRPr="00D420B2">
        <w:rPr>
          <w:sz w:val="20"/>
          <w:szCs w:val="20"/>
        </w:rPr>
        <w:t xml:space="preserve"> et al., 2019) and (</w:t>
      </w:r>
      <w:r w:rsidR="00C803C8">
        <w:rPr>
          <w:sz w:val="20"/>
          <w:szCs w:val="20"/>
        </w:rPr>
        <w:t>3</w:t>
      </w:r>
      <w:r w:rsidRPr="00D420B2">
        <w:rPr>
          <w:sz w:val="20"/>
          <w:szCs w:val="20"/>
        </w:rPr>
        <w:t>) black fungus (</w:t>
      </w:r>
      <w:proofErr w:type="spellStart"/>
      <w:r w:rsidRPr="00D420B2">
        <w:rPr>
          <w:sz w:val="20"/>
          <w:szCs w:val="20"/>
        </w:rPr>
        <w:t>Botryodiplodia</w:t>
      </w:r>
      <w:proofErr w:type="spellEnd"/>
      <w:r w:rsidRPr="00D420B2">
        <w:rPr>
          <w:sz w:val="20"/>
          <w:szCs w:val="20"/>
        </w:rPr>
        <w:t xml:space="preserve"> sp.) (Subasinghe et al., 2019; Clara Zaremski et al., 2020;)</w:t>
      </w:r>
    </w:p>
    <w:p w14:paraId="13835F3E" w14:textId="77777777" w:rsidR="00D420B2" w:rsidRPr="00D420B2" w:rsidRDefault="00D420B2" w:rsidP="00420617">
      <w:pPr>
        <w:spacing w:line="360" w:lineRule="auto"/>
        <w:ind w:firstLine="720"/>
        <w:jc w:val="both"/>
        <w:rPr>
          <w:sz w:val="20"/>
          <w:szCs w:val="20"/>
        </w:rPr>
      </w:pPr>
      <w:r w:rsidRPr="00D420B2">
        <w:rPr>
          <w:sz w:val="20"/>
          <w:szCs w:val="20"/>
        </w:rPr>
        <w:t>- Chemical: Four chemical preparations with the main com</w:t>
      </w:r>
      <w:r w:rsidR="00C803C8">
        <w:rPr>
          <w:sz w:val="20"/>
          <w:szCs w:val="20"/>
        </w:rPr>
        <w:t>ponents being (4</w:t>
      </w:r>
      <w:r w:rsidRPr="00D420B2">
        <w:rPr>
          <w:sz w:val="20"/>
          <w:szCs w:val="20"/>
        </w:rPr>
        <w:t xml:space="preserve">) </w:t>
      </w:r>
      <w:r w:rsidR="005621FA">
        <w:rPr>
          <w:sz w:val="20"/>
          <w:szCs w:val="20"/>
        </w:rPr>
        <w:t>Cl</w:t>
      </w:r>
      <w:r w:rsidRPr="00D420B2">
        <w:rPr>
          <w:sz w:val="20"/>
          <w:szCs w:val="20"/>
        </w:rPr>
        <w:t>, (</w:t>
      </w:r>
      <w:r w:rsidR="00C803C8">
        <w:rPr>
          <w:sz w:val="20"/>
          <w:szCs w:val="20"/>
        </w:rPr>
        <w:t>5</w:t>
      </w:r>
      <w:r w:rsidRPr="00D420B2">
        <w:rPr>
          <w:sz w:val="20"/>
          <w:szCs w:val="20"/>
        </w:rPr>
        <w:t xml:space="preserve">) </w:t>
      </w:r>
      <w:r w:rsidR="005621FA">
        <w:rPr>
          <w:sz w:val="20"/>
          <w:szCs w:val="20"/>
        </w:rPr>
        <w:t>Oil</w:t>
      </w:r>
      <w:r w:rsidRPr="00D420B2">
        <w:rPr>
          <w:sz w:val="20"/>
          <w:szCs w:val="20"/>
        </w:rPr>
        <w:t>, (</w:t>
      </w:r>
      <w:r w:rsidR="00C803C8">
        <w:rPr>
          <w:sz w:val="20"/>
          <w:szCs w:val="20"/>
        </w:rPr>
        <w:t>6</w:t>
      </w:r>
      <w:r w:rsidRPr="00D420B2">
        <w:rPr>
          <w:sz w:val="20"/>
          <w:szCs w:val="20"/>
        </w:rPr>
        <w:t>) SO</w:t>
      </w:r>
      <w:r w:rsidRPr="005621FA">
        <w:rPr>
          <w:sz w:val="20"/>
          <w:szCs w:val="20"/>
          <w:vertAlign w:val="subscript"/>
        </w:rPr>
        <w:t>4</w:t>
      </w:r>
      <w:r w:rsidRPr="00D420B2">
        <w:rPr>
          <w:sz w:val="20"/>
          <w:szCs w:val="20"/>
        </w:rPr>
        <w:t>, (</w:t>
      </w:r>
      <w:r w:rsidR="00C803C8">
        <w:rPr>
          <w:sz w:val="20"/>
          <w:szCs w:val="20"/>
        </w:rPr>
        <w:t>7</w:t>
      </w:r>
      <w:r w:rsidRPr="00D420B2">
        <w:rPr>
          <w:sz w:val="20"/>
          <w:szCs w:val="20"/>
        </w:rPr>
        <w:t>) NO</w:t>
      </w:r>
      <w:r w:rsidRPr="005621FA">
        <w:rPr>
          <w:sz w:val="20"/>
          <w:szCs w:val="20"/>
          <w:vertAlign w:val="subscript"/>
        </w:rPr>
        <w:t>3</w:t>
      </w:r>
      <w:r w:rsidRPr="00D420B2">
        <w:rPr>
          <w:sz w:val="20"/>
          <w:szCs w:val="20"/>
        </w:rPr>
        <w:t xml:space="preserve"> (</w:t>
      </w:r>
      <w:proofErr w:type="spellStart"/>
      <w:r w:rsidRPr="00D420B2">
        <w:rPr>
          <w:sz w:val="20"/>
          <w:szCs w:val="20"/>
        </w:rPr>
        <w:t>Baldovini</w:t>
      </w:r>
      <w:proofErr w:type="spellEnd"/>
      <w:r w:rsidRPr="00D420B2">
        <w:rPr>
          <w:sz w:val="20"/>
          <w:szCs w:val="20"/>
        </w:rPr>
        <w:t xml:space="preserve">, 2022; </w:t>
      </w:r>
      <w:proofErr w:type="spellStart"/>
      <w:r w:rsidRPr="00D420B2">
        <w:rPr>
          <w:sz w:val="20"/>
          <w:szCs w:val="20"/>
        </w:rPr>
        <w:t>Wenli</w:t>
      </w:r>
      <w:proofErr w:type="spellEnd"/>
      <w:r w:rsidRPr="00D420B2">
        <w:rPr>
          <w:sz w:val="20"/>
          <w:szCs w:val="20"/>
        </w:rPr>
        <w:t xml:space="preserve"> Wu et al., 2024; Flyn Daryl Falcon et al., 2025)</w:t>
      </w:r>
    </w:p>
    <w:p w14:paraId="31E98BB7" w14:textId="77777777" w:rsidR="00D420B2" w:rsidRDefault="00D420B2" w:rsidP="00043FB8">
      <w:pPr>
        <w:spacing w:line="360" w:lineRule="auto"/>
        <w:ind w:firstLine="720"/>
        <w:jc w:val="both"/>
        <w:rPr>
          <w:sz w:val="20"/>
          <w:szCs w:val="20"/>
        </w:rPr>
      </w:pPr>
      <w:r w:rsidRPr="00D420B2">
        <w:rPr>
          <w:sz w:val="20"/>
          <w:szCs w:val="20"/>
        </w:rPr>
        <w:t xml:space="preserve">The treatments were arranged randomly. Due to the actual conditions at the study sites, there were some minor variations in the experimental design; however, a general scheme of a completely randomized experimental design was applied as shown in Table </w:t>
      </w:r>
      <w:r w:rsidR="00833510">
        <w:rPr>
          <w:sz w:val="20"/>
          <w:szCs w:val="20"/>
        </w:rPr>
        <w:t>3</w:t>
      </w:r>
      <w:r w:rsidRPr="00D420B2">
        <w:rPr>
          <w:sz w:val="20"/>
          <w:szCs w:val="20"/>
        </w:rPr>
        <w:t>. Details of tree diameter, height, and age were recorded before the experiment.</w:t>
      </w:r>
    </w:p>
    <w:p w14:paraId="67A1BC2D" w14:textId="77777777" w:rsidR="00D420B2" w:rsidRDefault="00D420B2" w:rsidP="00D420B2">
      <w:pPr>
        <w:spacing w:line="360" w:lineRule="auto"/>
        <w:jc w:val="both"/>
        <w:rPr>
          <w:sz w:val="20"/>
          <w:szCs w:val="20"/>
        </w:rPr>
      </w:pPr>
    </w:p>
    <w:p w14:paraId="42BCFC3D" w14:textId="77777777" w:rsidR="002B52A5" w:rsidRDefault="002B52A5" w:rsidP="00D420B2">
      <w:pPr>
        <w:spacing w:line="360" w:lineRule="auto"/>
        <w:jc w:val="both"/>
        <w:rPr>
          <w:sz w:val="20"/>
          <w:szCs w:val="20"/>
        </w:rPr>
      </w:pPr>
    </w:p>
    <w:p w14:paraId="67258D98" w14:textId="77777777" w:rsidR="002B52A5" w:rsidRDefault="002B52A5" w:rsidP="00D420B2">
      <w:pPr>
        <w:spacing w:line="360" w:lineRule="auto"/>
        <w:jc w:val="both"/>
        <w:rPr>
          <w:sz w:val="20"/>
          <w:szCs w:val="20"/>
        </w:rPr>
      </w:pPr>
    </w:p>
    <w:p w14:paraId="26B5ED77" w14:textId="77777777" w:rsidR="002B52A5" w:rsidRPr="00D420B2" w:rsidRDefault="002B52A5" w:rsidP="00D420B2">
      <w:pPr>
        <w:spacing w:line="360" w:lineRule="auto"/>
        <w:jc w:val="both"/>
        <w:rPr>
          <w:sz w:val="20"/>
          <w:szCs w:val="20"/>
        </w:rPr>
      </w:pPr>
    </w:p>
    <w:p w14:paraId="2C63C1A1" w14:textId="77777777" w:rsidR="00307F74" w:rsidRPr="00420617" w:rsidRDefault="00E82323" w:rsidP="00892428">
      <w:pPr>
        <w:spacing w:line="360" w:lineRule="auto"/>
        <w:rPr>
          <w:sz w:val="18"/>
          <w:szCs w:val="18"/>
        </w:rPr>
      </w:pPr>
      <w:r w:rsidRPr="00420617">
        <w:rPr>
          <w:b/>
          <w:sz w:val="18"/>
          <w:szCs w:val="18"/>
        </w:rPr>
        <w:lastRenderedPageBreak/>
        <w:t>Table 3.</w:t>
      </w:r>
      <w:r w:rsidRPr="00420617">
        <w:rPr>
          <w:sz w:val="18"/>
          <w:szCs w:val="18"/>
        </w:rPr>
        <w:t xml:space="preserve"> Typical experimental setup diagram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932"/>
        <w:gridCol w:w="2149"/>
        <w:gridCol w:w="2150"/>
      </w:tblGrid>
      <w:tr w:rsidR="00307F74" w:rsidRPr="00E82323" w14:paraId="4BA14283" w14:textId="77777777" w:rsidTr="00CC3427">
        <w:tc>
          <w:tcPr>
            <w:tcW w:w="2547" w:type="dxa"/>
            <w:vMerge w:val="restart"/>
          </w:tcPr>
          <w:p w14:paraId="0A07F756" w14:textId="77777777" w:rsidR="00307F74" w:rsidRPr="00CC3427" w:rsidRDefault="00E82323" w:rsidP="00E82323">
            <w:pPr>
              <w:jc w:val="center"/>
              <w:rPr>
                <w:b/>
                <w:sz w:val="16"/>
                <w:szCs w:val="16"/>
              </w:rPr>
            </w:pPr>
            <w:r w:rsidRPr="00CC3427">
              <w:rPr>
                <w:b/>
                <w:sz w:val="16"/>
                <w:szCs w:val="16"/>
              </w:rPr>
              <w:t>Position on the stem of drilling holes (from the base to the top)</w:t>
            </w:r>
          </w:p>
        </w:tc>
        <w:tc>
          <w:tcPr>
            <w:tcW w:w="6231" w:type="dxa"/>
            <w:gridSpan w:val="3"/>
          </w:tcPr>
          <w:p w14:paraId="6EA85A68" w14:textId="77777777" w:rsidR="00307F74" w:rsidRPr="00CC3427" w:rsidRDefault="00E82323" w:rsidP="00E82323">
            <w:pPr>
              <w:jc w:val="center"/>
              <w:rPr>
                <w:b/>
                <w:sz w:val="16"/>
                <w:szCs w:val="16"/>
              </w:rPr>
            </w:pPr>
            <w:r w:rsidRPr="00CC3427">
              <w:rPr>
                <w:b/>
                <w:sz w:val="16"/>
                <w:szCs w:val="16"/>
              </w:rPr>
              <w:t>Trees in experiment</w:t>
            </w:r>
          </w:p>
        </w:tc>
      </w:tr>
      <w:tr w:rsidR="00307F74" w:rsidRPr="00E82323" w14:paraId="23EC23BE" w14:textId="77777777" w:rsidTr="00CC3427">
        <w:tc>
          <w:tcPr>
            <w:tcW w:w="2547" w:type="dxa"/>
            <w:vMerge/>
          </w:tcPr>
          <w:p w14:paraId="048189D0" w14:textId="77777777" w:rsidR="00307F74" w:rsidRPr="00E82323" w:rsidRDefault="00307F74" w:rsidP="00E82323">
            <w:pPr>
              <w:jc w:val="center"/>
              <w:rPr>
                <w:sz w:val="16"/>
                <w:szCs w:val="16"/>
              </w:rPr>
            </w:pPr>
          </w:p>
        </w:tc>
        <w:tc>
          <w:tcPr>
            <w:tcW w:w="1932" w:type="dxa"/>
          </w:tcPr>
          <w:p w14:paraId="7890AB74" w14:textId="77777777" w:rsidR="00307F74" w:rsidRPr="00E82323" w:rsidRDefault="00307F74" w:rsidP="00E82323">
            <w:pPr>
              <w:jc w:val="center"/>
              <w:rPr>
                <w:sz w:val="16"/>
                <w:szCs w:val="16"/>
              </w:rPr>
            </w:pPr>
            <w:r w:rsidRPr="00E82323">
              <w:rPr>
                <w:sz w:val="16"/>
                <w:szCs w:val="16"/>
              </w:rPr>
              <w:t>A</w:t>
            </w:r>
          </w:p>
        </w:tc>
        <w:tc>
          <w:tcPr>
            <w:tcW w:w="2149" w:type="dxa"/>
          </w:tcPr>
          <w:p w14:paraId="610E7880" w14:textId="77777777" w:rsidR="00307F74" w:rsidRPr="00E82323" w:rsidRDefault="00307F74" w:rsidP="00E82323">
            <w:pPr>
              <w:jc w:val="center"/>
              <w:rPr>
                <w:sz w:val="16"/>
                <w:szCs w:val="16"/>
              </w:rPr>
            </w:pPr>
            <w:r w:rsidRPr="00E82323">
              <w:rPr>
                <w:sz w:val="16"/>
                <w:szCs w:val="16"/>
              </w:rPr>
              <w:t>B</w:t>
            </w:r>
          </w:p>
        </w:tc>
        <w:tc>
          <w:tcPr>
            <w:tcW w:w="2150" w:type="dxa"/>
          </w:tcPr>
          <w:p w14:paraId="0331ADFB" w14:textId="77777777" w:rsidR="00307F74" w:rsidRPr="00E82323" w:rsidRDefault="00307F74" w:rsidP="00E82323">
            <w:pPr>
              <w:jc w:val="center"/>
              <w:rPr>
                <w:sz w:val="16"/>
                <w:szCs w:val="16"/>
              </w:rPr>
            </w:pPr>
            <w:r w:rsidRPr="00E82323">
              <w:rPr>
                <w:sz w:val="16"/>
                <w:szCs w:val="16"/>
              </w:rPr>
              <w:t>C</w:t>
            </w:r>
          </w:p>
        </w:tc>
      </w:tr>
      <w:tr w:rsidR="00307F74" w:rsidRPr="00E82323" w14:paraId="646A2B1A" w14:textId="77777777" w:rsidTr="00CC3427">
        <w:tc>
          <w:tcPr>
            <w:tcW w:w="2547" w:type="dxa"/>
          </w:tcPr>
          <w:p w14:paraId="3523F449" w14:textId="77777777" w:rsidR="00307F74" w:rsidRPr="00E82323" w:rsidRDefault="00307F74" w:rsidP="00E82323">
            <w:pPr>
              <w:jc w:val="center"/>
              <w:rPr>
                <w:sz w:val="16"/>
                <w:szCs w:val="16"/>
              </w:rPr>
            </w:pPr>
            <w:r w:rsidRPr="00E82323">
              <w:rPr>
                <w:sz w:val="16"/>
                <w:szCs w:val="16"/>
              </w:rPr>
              <w:t>I</w:t>
            </w:r>
          </w:p>
        </w:tc>
        <w:tc>
          <w:tcPr>
            <w:tcW w:w="1932" w:type="dxa"/>
          </w:tcPr>
          <w:p w14:paraId="3F5F7135" w14:textId="77777777" w:rsidR="00307F74" w:rsidRPr="00E82323" w:rsidRDefault="00307F74" w:rsidP="00E82323">
            <w:pPr>
              <w:jc w:val="center"/>
              <w:rPr>
                <w:sz w:val="16"/>
                <w:szCs w:val="16"/>
              </w:rPr>
            </w:pPr>
            <w:r w:rsidRPr="00E82323">
              <w:rPr>
                <w:sz w:val="16"/>
                <w:szCs w:val="16"/>
              </w:rPr>
              <w:t>7</w:t>
            </w:r>
          </w:p>
        </w:tc>
        <w:tc>
          <w:tcPr>
            <w:tcW w:w="2149" w:type="dxa"/>
          </w:tcPr>
          <w:p w14:paraId="4B86CC2E" w14:textId="77777777" w:rsidR="00307F74" w:rsidRPr="00E82323" w:rsidRDefault="00307F74" w:rsidP="00E82323">
            <w:pPr>
              <w:jc w:val="center"/>
              <w:rPr>
                <w:sz w:val="16"/>
                <w:szCs w:val="16"/>
              </w:rPr>
            </w:pPr>
            <w:r w:rsidRPr="00E82323">
              <w:rPr>
                <w:sz w:val="16"/>
                <w:szCs w:val="16"/>
              </w:rPr>
              <w:t>6</w:t>
            </w:r>
          </w:p>
        </w:tc>
        <w:tc>
          <w:tcPr>
            <w:tcW w:w="2150" w:type="dxa"/>
          </w:tcPr>
          <w:p w14:paraId="0D53D6F5" w14:textId="77777777" w:rsidR="00307F74" w:rsidRPr="00E82323" w:rsidRDefault="00307F74" w:rsidP="00E82323">
            <w:pPr>
              <w:jc w:val="center"/>
              <w:rPr>
                <w:sz w:val="16"/>
                <w:szCs w:val="16"/>
              </w:rPr>
            </w:pPr>
            <w:r w:rsidRPr="00E82323">
              <w:rPr>
                <w:sz w:val="16"/>
                <w:szCs w:val="16"/>
              </w:rPr>
              <w:t>7</w:t>
            </w:r>
          </w:p>
        </w:tc>
      </w:tr>
      <w:tr w:rsidR="00307F74" w:rsidRPr="00E82323" w14:paraId="6DF2E899" w14:textId="77777777" w:rsidTr="00CC3427">
        <w:tc>
          <w:tcPr>
            <w:tcW w:w="2547" w:type="dxa"/>
          </w:tcPr>
          <w:p w14:paraId="580463D4" w14:textId="77777777" w:rsidR="00307F74" w:rsidRPr="00E82323" w:rsidRDefault="00307F74" w:rsidP="00E82323">
            <w:pPr>
              <w:jc w:val="center"/>
              <w:rPr>
                <w:sz w:val="16"/>
                <w:szCs w:val="16"/>
              </w:rPr>
            </w:pPr>
            <w:r w:rsidRPr="00E82323">
              <w:rPr>
                <w:sz w:val="16"/>
                <w:szCs w:val="16"/>
              </w:rPr>
              <w:t>II</w:t>
            </w:r>
          </w:p>
        </w:tc>
        <w:tc>
          <w:tcPr>
            <w:tcW w:w="1932" w:type="dxa"/>
          </w:tcPr>
          <w:p w14:paraId="3B769E9F" w14:textId="77777777" w:rsidR="00307F74" w:rsidRPr="00E82323" w:rsidRDefault="00307F74" w:rsidP="00E82323">
            <w:pPr>
              <w:jc w:val="center"/>
              <w:rPr>
                <w:sz w:val="16"/>
                <w:szCs w:val="16"/>
              </w:rPr>
            </w:pPr>
            <w:r w:rsidRPr="00E82323">
              <w:rPr>
                <w:sz w:val="16"/>
                <w:szCs w:val="16"/>
              </w:rPr>
              <w:t>6</w:t>
            </w:r>
          </w:p>
        </w:tc>
        <w:tc>
          <w:tcPr>
            <w:tcW w:w="2149" w:type="dxa"/>
          </w:tcPr>
          <w:p w14:paraId="50B01519" w14:textId="77777777" w:rsidR="00307F74" w:rsidRPr="00E82323" w:rsidRDefault="00307F74" w:rsidP="00E82323">
            <w:pPr>
              <w:jc w:val="center"/>
              <w:rPr>
                <w:sz w:val="16"/>
                <w:szCs w:val="16"/>
              </w:rPr>
            </w:pPr>
            <w:r w:rsidRPr="00E82323">
              <w:rPr>
                <w:sz w:val="16"/>
                <w:szCs w:val="16"/>
              </w:rPr>
              <w:t>1</w:t>
            </w:r>
          </w:p>
        </w:tc>
        <w:tc>
          <w:tcPr>
            <w:tcW w:w="2150" w:type="dxa"/>
          </w:tcPr>
          <w:p w14:paraId="0E264A09" w14:textId="77777777" w:rsidR="00307F74" w:rsidRPr="00E82323" w:rsidRDefault="00307F74" w:rsidP="00E82323">
            <w:pPr>
              <w:jc w:val="center"/>
              <w:rPr>
                <w:sz w:val="16"/>
                <w:szCs w:val="16"/>
              </w:rPr>
            </w:pPr>
            <w:r w:rsidRPr="00E82323">
              <w:rPr>
                <w:sz w:val="16"/>
                <w:szCs w:val="16"/>
              </w:rPr>
              <w:t>1</w:t>
            </w:r>
          </w:p>
        </w:tc>
      </w:tr>
      <w:tr w:rsidR="00307F74" w:rsidRPr="00E82323" w14:paraId="22A7D194" w14:textId="77777777" w:rsidTr="00CC3427">
        <w:tc>
          <w:tcPr>
            <w:tcW w:w="2547" w:type="dxa"/>
          </w:tcPr>
          <w:p w14:paraId="1AD231AA" w14:textId="77777777" w:rsidR="00307F74" w:rsidRPr="00E82323" w:rsidRDefault="00307F74" w:rsidP="00E82323">
            <w:pPr>
              <w:jc w:val="center"/>
              <w:rPr>
                <w:sz w:val="16"/>
                <w:szCs w:val="16"/>
              </w:rPr>
            </w:pPr>
            <w:r w:rsidRPr="00E82323">
              <w:rPr>
                <w:sz w:val="16"/>
                <w:szCs w:val="16"/>
              </w:rPr>
              <w:t>III</w:t>
            </w:r>
          </w:p>
        </w:tc>
        <w:tc>
          <w:tcPr>
            <w:tcW w:w="1932" w:type="dxa"/>
          </w:tcPr>
          <w:p w14:paraId="0CC818CF" w14:textId="77777777" w:rsidR="00307F74" w:rsidRPr="00E82323" w:rsidRDefault="00307F74" w:rsidP="00E82323">
            <w:pPr>
              <w:jc w:val="center"/>
              <w:rPr>
                <w:sz w:val="16"/>
                <w:szCs w:val="16"/>
              </w:rPr>
            </w:pPr>
            <w:r w:rsidRPr="00E82323">
              <w:rPr>
                <w:sz w:val="16"/>
                <w:szCs w:val="16"/>
              </w:rPr>
              <w:t>1</w:t>
            </w:r>
          </w:p>
        </w:tc>
        <w:tc>
          <w:tcPr>
            <w:tcW w:w="2149" w:type="dxa"/>
          </w:tcPr>
          <w:p w14:paraId="736C6CB3" w14:textId="77777777" w:rsidR="00307F74" w:rsidRPr="00E82323" w:rsidRDefault="00307F74" w:rsidP="00E82323">
            <w:pPr>
              <w:jc w:val="center"/>
              <w:rPr>
                <w:sz w:val="16"/>
                <w:szCs w:val="16"/>
              </w:rPr>
            </w:pPr>
            <w:r w:rsidRPr="00E82323">
              <w:rPr>
                <w:sz w:val="16"/>
                <w:szCs w:val="16"/>
              </w:rPr>
              <w:t>4</w:t>
            </w:r>
          </w:p>
        </w:tc>
        <w:tc>
          <w:tcPr>
            <w:tcW w:w="2150" w:type="dxa"/>
          </w:tcPr>
          <w:p w14:paraId="21931560" w14:textId="77777777" w:rsidR="00307F74" w:rsidRPr="00E82323" w:rsidRDefault="00307F74" w:rsidP="00E82323">
            <w:pPr>
              <w:jc w:val="center"/>
              <w:rPr>
                <w:sz w:val="16"/>
                <w:szCs w:val="16"/>
              </w:rPr>
            </w:pPr>
            <w:r w:rsidRPr="00E82323">
              <w:rPr>
                <w:sz w:val="16"/>
                <w:szCs w:val="16"/>
              </w:rPr>
              <w:t>2</w:t>
            </w:r>
          </w:p>
        </w:tc>
      </w:tr>
      <w:tr w:rsidR="00307F74" w:rsidRPr="00E82323" w14:paraId="12424495" w14:textId="77777777" w:rsidTr="00CC3427">
        <w:tc>
          <w:tcPr>
            <w:tcW w:w="2547" w:type="dxa"/>
          </w:tcPr>
          <w:p w14:paraId="1B1FDC1B" w14:textId="77777777" w:rsidR="00307F74" w:rsidRPr="00E82323" w:rsidRDefault="00307F74" w:rsidP="00E82323">
            <w:pPr>
              <w:jc w:val="center"/>
              <w:rPr>
                <w:sz w:val="16"/>
                <w:szCs w:val="16"/>
              </w:rPr>
            </w:pPr>
            <w:r w:rsidRPr="00E82323">
              <w:rPr>
                <w:sz w:val="16"/>
                <w:szCs w:val="16"/>
              </w:rPr>
              <w:t>IV</w:t>
            </w:r>
          </w:p>
        </w:tc>
        <w:tc>
          <w:tcPr>
            <w:tcW w:w="1932" w:type="dxa"/>
          </w:tcPr>
          <w:p w14:paraId="304BBA45" w14:textId="77777777" w:rsidR="00307F74" w:rsidRPr="00E82323" w:rsidRDefault="00307F74" w:rsidP="00E82323">
            <w:pPr>
              <w:jc w:val="center"/>
              <w:rPr>
                <w:sz w:val="16"/>
                <w:szCs w:val="16"/>
              </w:rPr>
            </w:pPr>
            <w:r w:rsidRPr="00E82323">
              <w:rPr>
                <w:sz w:val="16"/>
                <w:szCs w:val="16"/>
              </w:rPr>
              <w:t>3</w:t>
            </w:r>
          </w:p>
        </w:tc>
        <w:tc>
          <w:tcPr>
            <w:tcW w:w="2149" w:type="dxa"/>
          </w:tcPr>
          <w:p w14:paraId="6435C753" w14:textId="77777777" w:rsidR="00307F74" w:rsidRPr="00E82323" w:rsidRDefault="00307F74" w:rsidP="00E82323">
            <w:pPr>
              <w:jc w:val="center"/>
              <w:rPr>
                <w:sz w:val="16"/>
                <w:szCs w:val="16"/>
              </w:rPr>
            </w:pPr>
            <w:r w:rsidRPr="00E82323">
              <w:rPr>
                <w:sz w:val="16"/>
                <w:szCs w:val="16"/>
              </w:rPr>
              <w:t>3</w:t>
            </w:r>
          </w:p>
        </w:tc>
        <w:tc>
          <w:tcPr>
            <w:tcW w:w="2150" w:type="dxa"/>
          </w:tcPr>
          <w:p w14:paraId="7E2CA852" w14:textId="77777777" w:rsidR="00307F74" w:rsidRPr="00E82323" w:rsidRDefault="00307F74" w:rsidP="00E82323">
            <w:pPr>
              <w:jc w:val="center"/>
              <w:rPr>
                <w:sz w:val="16"/>
                <w:szCs w:val="16"/>
              </w:rPr>
            </w:pPr>
            <w:r w:rsidRPr="00E82323">
              <w:rPr>
                <w:sz w:val="16"/>
                <w:szCs w:val="16"/>
              </w:rPr>
              <w:t>6</w:t>
            </w:r>
          </w:p>
        </w:tc>
      </w:tr>
      <w:tr w:rsidR="00307F74" w:rsidRPr="00E82323" w14:paraId="121B9CE7" w14:textId="77777777" w:rsidTr="00CC3427">
        <w:tc>
          <w:tcPr>
            <w:tcW w:w="2547" w:type="dxa"/>
          </w:tcPr>
          <w:p w14:paraId="134DC619" w14:textId="77777777" w:rsidR="00307F74" w:rsidRPr="00E82323" w:rsidRDefault="00307F74" w:rsidP="00E82323">
            <w:pPr>
              <w:jc w:val="center"/>
              <w:rPr>
                <w:sz w:val="16"/>
                <w:szCs w:val="16"/>
              </w:rPr>
            </w:pPr>
            <w:r w:rsidRPr="00E82323">
              <w:rPr>
                <w:sz w:val="16"/>
                <w:szCs w:val="16"/>
              </w:rPr>
              <w:t>V</w:t>
            </w:r>
          </w:p>
        </w:tc>
        <w:tc>
          <w:tcPr>
            <w:tcW w:w="1932" w:type="dxa"/>
          </w:tcPr>
          <w:p w14:paraId="29B568E0" w14:textId="77777777" w:rsidR="00307F74" w:rsidRPr="00E82323" w:rsidRDefault="00307F74" w:rsidP="00E82323">
            <w:pPr>
              <w:jc w:val="center"/>
              <w:rPr>
                <w:sz w:val="16"/>
                <w:szCs w:val="16"/>
              </w:rPr>
            </w:pPr>
            <w:r w:rsidRPr="00E82323">
              <w:rPr>
                <w:sz w:val="16"/>
                <w:szCs w:val="16"/>
              </w:rPr>
              <w:t>2</w:t>
            </w:r>
          </w:p>
        </w:tc>
        <w:tc>
          <w:tcPr>
            <w:tcW w:w="2149" w:type="dxa"/>
          </w:tcPr>
          <w:p w14:paraId="2F853144" w14:textId="77777777" w:rsidR="00307F74" w:rsidRPr="00E82323" w:rsidRDefault="00307F74" w:rsidP="00E82323">
            <w:pPr>
              <w:jc w:val="center"/>
              <w:rPr>
                <w:sz w:val="16"/>
                <w:szCs w:val="16"/>
              </w:rPr>
            </w:pPr>
            <w:r w:rsidRPr="00E82323">
              <w:rPr>
                <w:sz w:val="16"/>
                <w:szCs w:val="16"/>
              </w:rPr>
              <w:t>7</w:t>
            </w:r>
          </w:p>
        </w:tc>
        <w:tc>
          <w:tcPr>
            <w:tcW w:w="2150" w:type="dxa"/>
          </w:tcPr>
          <w:p w14:paraId="23BFDA04" w14:textId="77777777" w:rsidR="00307F74" w:rsidRPr="00E82323" w:rsidRDefault="00307F74" w:rsidP="00E82323">
            <w:pPr>
              <w:jc w:val="center"/>
              <w:rPr>
                <w:sz w:val="16"/>
                <w:szCs w:val="16"/>
              </w:rPr>
            </w:pPr>
            <w:r w:rsidRPr="00E82323">
              <w:rPr>
                <w:sz w:val="16"/>
                <w:szCs w:val="16"/>
              </w:rPr>
              <w:t>3</w:t>
            </w:r>
          </w:p>
        </w:tc>
      </w:tr>
      <w:tr w:rsidR="00307F74" w:rsidRPr="00E82323" w14:paraId="2593E0EC" w14:textId="77777777" w:rsidTr="00CC3427">
        <w:tc>
          <w:tcPr>
            <w:tcW w:w="2547" w:type="dxa"/>
          </w:tcPr>
          <w:p w14:paraId="485F0E67" w14:textId="77777777" w:rsidR="00307F74" w:rsidRPr="00E82323" w:rsidRDefault="00307F74" w:rsidP="00E82323">
            <w:pPr>
              <w:jc w:val="center"/>
              <w:rPr>
                <w:sz w:val="16"/>
                <w:szCs w:val="16"/>
              </w:rPr>
            </w:pPr>
            <w:r w:rsidRPr="00E82323">
              <w:rPr>
                <w:sz w:val="16"/>
                <w:szCs w:val="16"/>
              </w:rPr>
              <w:t>VI</w:t>
            </w:r>
          </w:p>
        </w:tc>
        <w:tc>
          <w:tcPr>
            <w:tcW w:w="1932" w:type="dxa"/>
          </w:tcPr>
          <w:p w14:paraId="01B86003" w14:textId="77777777" w:rsidR="00307F74" w:rsidRPr="00E82323" w:rsidRDefault="00307F74" w:rsidP="00E82323">
            <w:pPr>
              <w:jc w:val="center"/>
              <w:rPr>
                <w:sz w:val="16"/>
                <w:szCs w:val="16"/>
              </w:rPr>
            </w:pPr>
            <w:r w:rsidRPr="00E82323">
              <w:rPr>
                <w:sz w:val="16"/>
                <w:szCs w:val="16"/>
              </w:rPr>
              <w:t>4</w:t>
            </w:r>
          </w:p>
        </w:tc>
        <w:tc>
          <w:tcPr>
            <w:tcW w:w="2149" w:type="dxa"/>
          </w:tcPr>
          <w:p w14:paraId="1947F75C" w14:textId="77777777" w:rsidR="00307F74" w:rsidRPr="00E82323" w:rsidRDefault="00307F74" w:rsidP="00E82323">
            <w:pPr>
              <w:jc w:val="center"/>
              <w:rPr>
                <w:sz w:val="16"/>
                <w:szCs w:val="16"/>
              </w:rPr>
            </w:pPr>
            <w:r w:rsidRPr="00E82323">
              <w:rPr>
                <w:sz w:val="16"/>
                <w:szCs w:val="16"/>
              </w:rPr>
              <w:t>5</w:t>
            </w:r>
          </w:p>
        </w:tc>
        <w:tc>
          <w:tcPr>
            <w:tcW w:w="2150" w:type="dxa"/>
          </w:tcPr>
          <w:p w14:paraId="78E9349A" w14:textId="77777777" w:rsidR="00307F74" w:rsidRPr="00E82323" w:rsidRDefault="00307F74" w:rsidP="00E82323">
            <w:pPr>
              <w:jc w:val="center"/>
              <w:rPr>
                <w:sz w:val="16"/>
                <w:szCs w:val="16"/>
              </w:rPr>
            </w:pPr>
            <w:r w:rsidRPr="00E82323">
              <w:rPr>
                <w:sz w:val="16"/>
                <w:szCs w:val="16"/>
              </w:rPr>
              <w:t>4</w:t>
            </w:r>
          </w:p>
        </w:tc>
      </w:tr>
      <w:tr w:rsidR="00307F74" w:rsidRPr="00E82323" w14:paraId="7C374A80" w14:textId="77777777" w:rsidTr="00CC3427">
        <w:tc>
          <w:tcPr>
            <w:tcW w:w="2547" w:type="dxa"/>
          </w:tcPr>
          <w:p w14:paraId="352883A5" w14:textId="77777777" w:rsidR="00307F74" w:rsidRPr="00E82323" w:rsidRDefault="00307F74" w:rsidP="00E82323">
            <w:pPr>
              <w:jc w:val="center"/>
              <w:rPr>
                <w:sz w:val="16"/>
                <w:szCs w:val="16"/>
              </w:rPr>
            </w:pPr>
            <w:r w:rsidRPr="00E82323">
              <w:rPr>
                <w:sz w:val="16"/>
                <w:szCs w:val="16"/>
              </w:rPr>
              <w:t>VII</w:t>
            </w:r>
          </w:p>
        </w:tc>
        <w:tc>
          <w:tcPr>
            <w:tcW w:w="1932" w:type="dxa"/>
          </w:tcPr>
          <w:p w14:paraId="6E4F1679" w14:textId="77777777" w:rsidR="00307F74" w:rsidRPr="00E82323" w:rsidRDefault="00307F74" w:rsidP="00E82323">
            <w:pPr>
              <w:jc w:val="center"/>
              <w:rPr>
                <w:sz w:val="16"/>
                <w:szCs w:val="16"/>
              </w:rPr>
            </w:pPr>
            <w:r w:rsidRPr="00E82323">
              <w:rPr>
                <w:sz w:val="16"/>
                <w:szCs w:val="16"/>
              </w:rPr>
              <w:t>5</w:t>
            </w:r>
          </w:p>
        </w:tc>
        <w:tc>
          <w:tcPr>
            <w:tcW w:w="2149" w:type="dxa"/>
          </w:tcPr>
          <w:p w14:paraId="6B1E0F60" w14:textId="77777777" w:rsidR="00307F74" w:rsidRPr="00E82323" w:rsidRDefault="00307F74" w:rsidP="00E82323">
            <w:pPr>
              <w:jc w:val="center"/>
              <w:rPr>
                <w:sz w:val="16"/>
                <w:szCs w:val="16"/>
              </w:rPr>
            </w:pPr>
            <w:r w:rsidRPr="00E82323">
              <w:rPr>
                <w:sz w:val="16"/>
                <w:szCs w:val="16"/>
              </w:rPr>
              <w:t>2</w:t>
            </w:r>
          </w:p>
        </w:tc>
        <w:tc>
          <w:tcPr>
            <w:tcW w:w="2150" w:type="dxa"/>
          </w:tcPr>
          <w:p w14:paraId="7B40B39B" w14:textId="77777777" w:rsidR="00307F74" w:rsidRPr="00E82323" w:rsidRDefault="00307F74" w:rsidP="00E82323">
            <w:pPr>
              <w:jc w:val="center"/>
              <w:rPr>
                <w:sz w:val="16"/>
                <w:szCs w:val="16"/>
              </w:rPr>
            </w:pPr>
            <w:r w:rsidRPr="00E82323">
              <w:rPr>
                <w:sz w:val="16"/>
                <w:szCs w:val="16"/>
              </w:rPr>
              <w:t>5</w:t>
            </w:r>
          </w:p>
        </w:tc>
      </w:tr>
    </w:tbl>
    <w:p w14:paraId="703200D1" w14:textId="77777777" w:rsidR="00307F74" w:rsidRPr="00420617" w:rsidRDefault="00420617" w:rsidP="00892428">
      <w:pPr>
        <w:spacing w:line="360" w:lineRule="auto"/>
        <w:rPr>
          <w:sz w:val="18"/>
          <w:szCs w:val="18"/>
        </w:rPr>
      </w:pPr>
      <w:r w:rsidRPr="00420617">
        <w:rPr>
          <w:sz w:val="18"/>
          <w:szCs w:val="18"/>
        </w:rPr>
        <w:t>Note: The numbers in the table correspond to the treatments.</w:t>
      </w:r>
    </w:p>
    <w:p w14:paraId="4956368E" w14:textId="77777777" w:rsidR="00420617" w:rsidRDefault="00420617" w:rsidP="00CC14A1">
      <w:pPr>
        <w:spacing w:line="360" w:lineRule="auto"/>
        <w:jc w:val="both"/>
        <w:rPr>
          <w:b/>
          <w:sz w:val="20"/>
          <w:szCs w:val="20"/>
        </w:rPr>
      </w:pPr>
    </w:p>
    <w:p w14:paraId="0B77BD55" w14:textId="77777777" w:rsidR="00307F74" w:rsidRDefault="00D420B2" w:rsidP="00CC14A1">
      <w:pPr>
        <w:spacing w:line="360" w:lineRule="auto"/>
        <w:jc w:val="both"/>
        <w:rPr>
          <w:b/>
          <w:sz w:val="20"/>
          <w:szCs w:val="20"/>
        </w:rPr>
      </w:pPr>
      <w:r>
        <w:rPr>
          <w:b/>
          <w:sz w:val="20"/>
          <w:szCs w:val="20"/>
        </w:rPr>
        <w:t xml:space="preserve">3. </w:t>
      </w:r>
      <w:r w:rsidRPr="00D420B2">
        <w:rPr>
          <w:b/>
          <w:sz w:val="20"/>
          <w:szCs w:val="20"/>
        </w:rPr>
        <w:t>RESULTS AND DISCUSSION</w:t>
      </w:r>
    </w:p>
    <w:p w14:paraId="0BA70DE5" w14:textId="77777777" w:rsidR="00D420B2" w:rsidRDefault="00D420B2" w:rsidP="00D420B2">
      <w:pPr>
        <w:spacing w:line="360" w:lineRule="auto"/>
        <w:jc w:val="both"/>
      </w:pPr>
    </w:p>
    <w:p w14:paraId="22CCBD85" w14:textId="77777777" w:rsidR="00D420B2" w:rsidRPr="006E1155" w:rsidRDefault="00D420B2" w:rsidP="00D420B2">
      <w:pPr>
        <w:spacing w:line="360" w:lineRule="auto"/>
        <w:jc w:val="both"/>
        <w:rPr>
          <w:b/>
          <w:sz w:val="20"/>
          <w:szCs w:val="20"/>
        </w:rPr>
      </w:pPr>
      <w:r w:rsidRPr="006E1155">
        <w:rPr>
          <w:b/>
          <w:sz w:val="20"/>
          <w:szCs w:val="20"/>
        </w:rPr>
        <w:t>3.1 Presence of Fungi in Modified Wood Tissues</w:t>
      </w:r>
    </w:p>
    <w:p w14:paraId="238F5B0E" w14:textId="77777777" w:rsidR="006E1155" w:rsidRDefault="006E1155" w:rsidP="00D420B2">
      <w:pPr>
        <w:spacing w:line="360" w:lineRule="auto"/>
        <w:ind w:firstLine="720"/>
        <w:jc w:val="both"/>
        <w:rPr>
          <w:sz w:val="20"/>
          <w:szCs w:val="20"/>
        </w:rPr>
      </w:pPr>
    </w:p>
    <w:p w14:paraId="4DA4E35B" w14:textId="77777777" w:rsidR="00D420B2" w:rsidRPr="00D420B2" w:rsidRDefault="00D420B2" w:rsidP="00D420B2">
      <w:pPr>
        <w:spacing w:line="360" w:lineRule="auto"/>
        <w:ind w:firstLine="720"/>
        <w:jc w:val="both"/>
        <w:rPr>
          <w:sz w:val="20"/>
          <w:szCs w:val="20"/>
        </w:rPr>
      </w:pPr>
      <w:r w:rsidRPr="00D420B2">
        <w:rPr>
          <w:sz w:val="20"/>
          <w:szCs w:val="20"/>
        </w:rPr>
        <w:t>The results of isolating and identifying fungi from specimens taken from Quang Nam</w:t>
      </w:r>
      <w:r w:rsidR="00DB729E">
        <w:rPr>
          <w:sz w:val="20"/>
          <w:szCs w:val="20"/>
        </w:rPr>
        <w:t xml:space="preserve"> province</w:t>
      </w:r>
      <w:r w:rsidRPr="00D420B2">
        <w:rPr>
          <w:sz w:val="20"/>
          <w:szCs w:val="20"/>
        </w:rPr>
        <w:t xml:space="preserve">, Khanh Hoa </w:t>
      </w:r>
      <w:r w:rsidR="00DB729E">
        <w:rPr>
          <w:sz w:val="20"/>
          <w:szCs w:val="20"/>
        </w:rPr>
        <w:t xml:space="preserve">province </w:t>
      </w:r>
      <w:r w:rsidRPr="00D420B2">
        <w:rPr>
          <w:sz w:val="20"/>
          <w:szCs w:val="20"/>
        </w:rPr>
        <w:t xml:space="preserve">and Ho Chi Minh City Zoo are presented in (Table </w:t>
      </w:r>
      <w:r w:rsidR="00420617">
        <w:rPr>
          <w:sz w:val="20"/>
          <w:szCs w:val="20"/>
        </w:rPr>
        <w:t>4</w:t>
      </w:r>
      <w:r w:rsidRPr="00D420B2">
        <w:rPr>
          <w:sz w:val="20"/>
          <w:szCs w:val="20"/>
        </w:rPr>
        <w:t>).</w:t>
      </w:r>
    </w:p>
    <w:p w14:paraId="49B2E789" w14:textId="77777777" w:rsidR="00D420B2" w:rsidRPr="00D420B2" w:rsidRDefault="00D420B2" w:rsidP="00D420B2">
      <w:pPr>
        <w:spacing w:line="360" w:lineRule="auto"/>
        <w:ind w:firstLine="720"/>
        <w:jc w:val="both"/>
        <w:rPr>
          <w:sz w:val="20"/>
          <w:szCs w:val="20"/>
        </w:rPr>
      </w:pPr>
    </w:p>
    <w:p w14:paraId="6F694590" w14:textId="77777777" w:rsidR="00D420B2" w:rsidRPr="00D420B2" w:rsidRDefault="00D420B2" w:rsidP="00D420B2">
      <w:pPr>
        <w:spacing w:line="360" w:lineRule="auto"/>
        <w:ind w:firstLine="720"/>
        <w:jc w:val="both"/>
        <w:rPr>
          <w:sz w:val="20"/>
          <w:szCs w:val="20"/>
        </w:rPr>
      </w:pPr>
      <w:r w:rsidRPr="00D420B2">
        <w:rPr>
          <w:sz w:val="20"/>
          <w:szCs w:val="20"/>
        </w:rPr>
        <w:t xml:space="preserve">As presented in Table </w:t>
      </w:r>
      <w:r w:rsidR="00833510">
        <w:rPr>
          <w:sz w:val="20"/>
          <w:szCs w:val="20"/>
        </w:rPr>
        <w:t>4</w:t>
      </w:r>
      <w:r w:rsidRPr="00D420B2">
        <w:rPr>
          <w:sz w:val="20"/>
          <w:szCs w:val="20"/>
        </w:rPr>
        <w:t xml:space="preserve">, this study allowed the identification of a colony of 10 different fungal species present in the surveyed wood tissues. We also present in the last column of this table a comparison with the results of several recent works on fungal colonies on similar modified tissues by the authors: </w:t>
      </w:r>
      <w:proofErr w:type="spellStart"/>
      <w:r w:rsidRPr="00D420B2">
        <w:rPr>
          <w:sz w:val="20"/>
          <w:szCs w:val="20"/>
        </w:rPr>
        <w:t>Siripatanadilok</w:t>
      </w:r>
      <w:proofErr w:type="spellEnd"/>
      <w:r w:rsidRPr="00D420B2">
        <w:rPr>
          <w:sz w:val="20"/>
          <w:szCs w:val="20"/>
        </w:rPr>
        <w:t xml:space="preserve"> (1991), Blanchette et al., (2002), and </w:t>
      </w:r>
      <w:proofErr w:type="spellStart"/>
      <w:r w:rsidRPr="00D420B2">
        <w:rPr>
          <w:sz w:val="20"/>
          <w:szCs w:val="20"/>
        </w:rPr>
        <w:t>Parman</w:t>
      </w:r>
      <w:proofErr w:type="spellEnd"/>
      <w:r w:rsidRPr="00D420B2">
        <w:rPr>
          <w:sz w:val="20"/>
          <w:szCs w:val="20"/>
        </w:rPr>
        <w:t xml:space="preserve"> and Tri </w:t>
      </w:r>
      <w:proofErr w:type="spellStart"/>
      <w:r w:rsidRPr="00D420B2">
        <w:rPr>
          <w:sz w:val="20"/>
          <w:szCs w:val="20"/>
        </w:rPr>
        <w:t>Mulyaningsih</w:t>
      </w:r>
      <w:proofErr w:type="spellEnd"/>
      <w:r w:rsidRPr="00D420B2">
        <w:rPr>
          <w:sz w:val="20"/>
          <w:szCs w:val="20"/>
        </w:rPr>
        <w:t xml:space="preserve"> (2002).</w:t>
      </w:r>
    </w:p>
    <w:p w14:paraId="349E9A80" w14:textId="77777777" w:rsidR="00D420B2" w:rsidRPr="00D420B2" w:rsidRDefault="00D420B2" w:rsidP="00417084">
      <w:pPr>
        <w:spacing w:line="360" w:lineRule="auto"/>
        <w:ind w:firstLine="720"/>
        <w:jc w:val="both"/>
        <w:rPr>
          <w:sz w:val="20"/>
          <w:szCs w:val="20"/>
        </w:rPr>
      </w:pPr>
      <w:r w:rsidRPr="00D420B2">
        <w:rPr>
          <w:sz w:val="20"/>
          <w:szCs w:val="20"/>
        </w:rPr>
        <w:t>- From these results, it can be concluded that the highest number of fungal species were found in specimens originating from Khanh Hoa (10 species), followed by Quang Nam (4 species) and the Botanical Garden (2 species). Species found in Quang Nam and the Botanical Garden are also found in Khanh Hoa.</w:t>
      </w:r>
    </w:p>
    <w:p w14:paraId="4399FDA3" w14:textId="77777777" w:rsidR="00307F74" w:rsidRDefault="00D420B2" w:rsidP="00417084">
      <w:pPr>
        <w:spacing w:line="360" w:lineRule="auto"/>
        <w:ind w:firstLine="720"/>
        <w:jc w:val="both"/>
        <w:rPr>
          <w:sz w:val="20"/>
          <w:szCs w:val="20"/>
        </w:rPr>
      </w:pPr>
      <w:r w:rsidRPr="00D420B2">
        <w:rPr>
          <w:sz w:val="20"/>
          <w:szCs w:val="20"/>
        </w:rPr>
        <w:t xml:space="preserve">- Some isolated fungal species coincide with agents that can cause agarwood formation, as previously recorded by other authors, namely Fusarium sp. (species not identified, but </w:t>
      </w:r>
      <w:proofErr w:type="spellStart"/>
      <w:r w:rsidRPr="00D420B2">
        <w:rPr>
          <w:sz w:val="20"/>
          <w:szCs w:val="20"/>
        </w:rPr>
        <w:t>Parman</w:t>
      </w:r>
      <w:proofErr w:type="spellEnd"/>
      <w:r w:rsidRPr="00D420B2">
        <w:rPr>
          <w:sz w:val="20"/>
          <w:szCs w:val="20"/>
        </w:rPr>
        <w:t xml:space="preserve"> and Tri </w:t>
      </w:r>
      <w:proofErr w:type="spellStart"/>
      <w:r w:rsidRPr="00D420B2">
        <w:rPr>
          <w:sz w:val="20"/>
          <w:szCs w:val="20"/>
        </w:rPr>
        <w:t>Mulyaningsih</w:t>
      </w:r>
      <w:proofErr w:type="spellEnd"/>
      <w:r w:rsidRPr="00D420B2">
        <w:rPr>
          <w:sz w:val="20"/>
          <w:szCs w:val="20"/>
        </w:rPr>
        <w:t xml:space="preserve"> (2002) recorded Fusarium </w:t>
      </w:r>
      <w:proofErr w:type="spellStart"/>
      <w:r w:rsidRPr="00D420B2">
        <w:rPr>
          <w:sz w:val="20"/>
          <w:szCs w:val="20"/>
        </w:rPr>
        <w:t>lateritium</w:t>
      </w:r>
      <w:proofErr w:type="spellEnd"/>
      <w:r w:rsidRPr="00D420B2">
        <w:rPr>
          <w:sz w:val="20"/>
          <w:szCs w:val="20"/>
        </w:rPr>
        <w:t xml:space="preserve"> present in agarwood-transformed wood tissues), </w:t>
      </w:r>
      <w:proofErr w:type="spellStart"/>
      <w:r w:rsidRPr="00D420B2">
        <w:rPr>
          <w:sz w:val="20"/>
          <w:szCs w:val="20"/>
        </w:rPr>
        <w:t>Botryodiplodia</w:t>
      </w:r>
      <w:proofErr w:type="spellEnd"/>
      <w:r w:rsidRPr="00D420B2">
        <w:rPr>
          <w:sz w:val="20"/>
          <w:szCs w:val="20"/>
        </w:rPr>
        <w:t xml:space="preserve"> sp. (species not identified, but Blanchette et al., (2002) recorded </w:t>
      </w:r>
      <w:proofErr w:type="spellStart"/>
      <w:r w:rsidRPr="00D420B2">
        <w:rPr>
          <w:sz w:val="20"/>
          <w:szCs w:val="20"/>
        </w:rPr>
        <w:t>Botryodiplodia</w:t>
      </w:r>
      <w:proofErr w:type="spellEnd"/>
      <w:r w:rsidRPr="00D420B2">
        <w:rPr>
          <w:sz w:val="20"/>
          <w:szCs w:val="20"/>
        </w:rPr>
        <w:t xml:space="preserve"> </w:t>
      </w:r>
      <w:proofErr w:type="spellStart"/>
      <w:r w:rsidRPr="00D420B2">
        <w:rPr>
          <w:sz w:val="20"/>
          <w:szCs w:val="20"/>
        </w:rPr>
        <w:t>theobromae</w:t>
      </w:r>
      <w:proofErr w:type="spellEnd"/>
      <w:r w:rsidRPr="00D420B2">
        <w:rPr>
          <w:sz w:val="20"/>
          <w:szCs w:val="20"/>
        </w:rPr>
        <w:t xml:space="preserve"> present in agarwood-transformed wood tissues) and Pythium sp. (Blanchette et al., (2002) recorded its presence in agarwood-transformed wood tissues).</w:t>
      </w:r>
    </w:p>
    <w:p w14:paraId="05A42797" w14:textId="77777777" w:rsidR="00D420B2" w:rsidRPr="00D420B2" w:rsidRDefault="00D420B2" w:rsidP="00D420B2">
      <w:pPr>
        <w:spacing w:line="360" w:lineRule="auto"/>
        <w:jc w:val="both"/>
        <w:rPr>
          <w:sz w:val="20"/>
          <w:szCs w:val="20"/>
        </w:rPr>
      </w:pPr>
    </w:p>
    <w:p w14:paraId="058F8960" w14:textId="77777777" w:rsidR="00307F74" w:rsidRPr="00420617" w:rsidRDefault="00D420B2" w:rsidP="00892428">
      <w:pPr>
        <w:spacing w:line="360" w:lineRule="auto"/>
        <w:jc w:val="both"/>
        <w:rPr>
          <w:sz w:val="18"/>
          <w:szCs w:val="18"/>
        </w:rPr>
      </w:pPr>
      <w:r w:rsidRPr="00420617">
        <w:rPr>
          <w:b/>
          <w:sz w:val="18"/>
          <w:szCs w:val="18"/>
        </w:rPr>
        <w:t xml:space="preserve">Table </w:t>
      </w:r>
      <w:r w:rsidR="00420617" w:rsidRPr="00420617">
        <w:rPr>
          <w:b/>
          <w:sz w:val="18"/>
          <w:szCs w:val="18"/>
        </w:rPr>
        <w:t>4</w:t>
      </w:r>
      <w:r w:rsidRPr="00420617">
        <w:rPr>
          <w:b/>
          <w:sz w:val="18"/>
          <w:szCs w:val="18"/>
        </w:rPr>
        <w:t>.</w:t>
      </w:r>
      <w:r w:rsidRPr="00420617">
        <w:rPr>
          <w:sz w:val="18"/>
          <w:szCs w:val="18"/>
        </w:rPr>
        <w:t xml:space="preserve"> Isolated and identified fungi compared with those of other authors.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559"/>
        <w:gridCol w:w="1418"/>
        <w:gridCol w:w="1840"/>
        <w:gridCol w:w="1414"/>
      </w:tblGrid>
      <w:tr w:rsidR="00420617" w:rsidRPr="00D420B2" w14:paraId="219D6C86" w14:textId="77777777" w:rsidTr="00630B9F">
        <w:tc>
          <w:tcPr>
            <w:tcW w:w="2547" w:type="dxa"/>
            <w:tcBorders>
              <w:bottom w:val="single" w:sz="4" w:space="0" w:color="auto"/>
            </w:tcBorders>
          </w:tcPr>
          <w:p w14:paraId="6E95E038" w14:textId="77777777" w:rsidR="00307F74" w:rsidRPr="00CC3427" w:rsidRDefault="00420617" w:rsidP="005B1F8A">
            <w:pPr>
              <w:jc w:val="center"/>
              <w:rPr>
                <w:b/>
                <w:sz w:val="16"/>
                <w:szCs w:val="16"/>
              </w:rPr>
            </w:pPr>
            <w:r w:rsidRPr="00CC3427">
              <w:rPr>
                <w:b/>
                <w:sz w:val="16"/>
                <w:szCs w:val="16"/>
              </w:rPr>
              <w:t>Fungi species</w:t>
            </w:r>
          </w:p>
        </w:tc>
        <w:tc>
          <w:tcPr>
            <w:tcW w:w="1559" w:type="dxa"/>
            <w:tcBorders>
              <w:bottom w:val="single" w:sz="4" w:space="0" w:color="auto"/>
            </w:tcBorders>
          </w:tcPr>
          <w:p w14:paraId="06C7B4F7" w14:textId="77777777" w:rsidR="00307F74" w:rsidRPr="00CC3427" w:rsidRDefault="00307F74" w:rsidP="005B1F8A">
            <w:pPr>
              <w:jc w:val="center"/>
              <w:rPr>
                <w:b/>
                <w:sz w:val="16"/>
                <w:szCs w:val="16"/>
              </w:rPr>
            </w:pPr>
            <w:r w:rsidRPr="00CC3427">
              <w:rPr>
                <w:b/>
                <w:sz w:val="16"/>
                <w:szCs w:val="16"/>
              </w:rPr>
              <w:t>Qu</w:t>
            </w:r>
            <w:r w:rsidR="00420617" w:rsidRPr="00CC3427">
              <w:rPr>
                <w:b/>
                <w:sz w:val="16"/>
                <w:szCs w:val="16"/>
              </w:rPr>
              <w:t>a</w:t>
            </w:r>
            <w:r w:rsidRPr="00CC3427">
              <w:rPr>
                <w:b/>
                <w:sz w:val="16"/>
                <w:szCs w:val="16"/>
              </w:rPr>
              <w:t>ng Nam</w:t>
            </w:r>
          </w:p>
        </w:tc>
        <w:tc>
          <w:tcPr>
            <w:tcW w:w="1418" w:type="dxa"/>
            <w:tcBorders>
              <w:bottom w:val="single" w:sz="4" w:space="0" w:color="auto"/>
            </w:tcBorders>
          </w:tcPr>
          <w:p w14:paraId="36761B82" w14:textId="77777777" w:rsidR="00307F74" w:rsidRPr="00CC3427" w:rsidRDefault="00307F74" w:rsidP="005B1F8A">
            <w:pPr>
              <w:jc w:val="center"/>
              <w:rPr>
                <w:b/>
                <w:sz w:val="16"/>
                <w:szCs w:val="16"/>
              </w:rPr>
            </w:pPr>
            <w:r w:rsidRPr="00CC3427">
              <w:rPr>
                <w:b/>
                <w:sz w:val="16"/>
                <w:szCs w:val="16"/>
              </w:rPr>
              <w:t>Kh</w:t>
            </w:r>
            <w:r w:rsidR="00420617" w:rsidRPr="00CC3427">
              <w:rPr>
                <w:b/>
                <w:sz w:val="16"/>
                <w:szCs w:val="16"/>
              </w:rPr>
              <w:t>anh Ho</w:t>
            </w:r>
            <w:r w:rsidRPr="00CC3427">
              <w:rPr>
                <w:b/>
                <w:sz w:val="16"/>
                <w:szCs w:val="16"/>
              </w:rPr>
              <w:t>a</w:t>
            </w:r>
          </w:p>
        </w:tc>
        <w:tc>
          <w:tcPr>
            <w:tcW w:w="1840" w:type="dxa"/>
            <w:tcBorders>
              <w:bottom w:val="single" w:sz="4" w:space="0" w:color="auto"/>
            </w:tcBorders>
          </w:tcPr>
          <w:p w14:paraId="6C0A1168" w14:textId="77777777" w:rsidR="00307F74" w:rsidRPr="00CC3427" w:rsidRDefault="00420617" w:rsidP="005B1F8A">
            <w:pPr>
              <w:jc w:val="center"/>
              <w:rPr>
                <w:b/>
                <w:sz w:val="16"/>
                <w:szCs w:val="16"/>
              </w:rPr>
            </w:pPr>
            <w:r w:rsidRPr="00CC3427">
              <w:rPr>
                <w:b/>
                <w:sz w:val="16"/>
                <w:szCs w:val="16"/>
              </w:rPr>
              <w:t xml:space="preserve">Zoo </w:t>
            </w:r>
            <w:r w:rsidR="00A55BC0" w:rsidRPr="00CC3427">
              <w:rPr>
                <w:b/>
                <w:sz w:val="16"/>
                <w:szCs w:val="16"/>
              </w:rPr>
              <w:t>G</w:t>
            </w:r>
            <w:r w:rsidRPr="00CC3427">
              <w:rPr>
                <w:b/>
                <w:sz w:val="16"/>
                <w:szCs w:val="16"/>
              </w:rPr>
              <w:t xml:space="preserve">arden </w:t>
            </w:r>
          </w:p>
        </w:tc>
        <w:tc>
          <w:tcPr>
            <w:tcW w:w="1414" w:type="dxa"/>
            <w:tcBorders>
              <w:bottom w:val="single" w:sz="4" w:space="0" w:color="auto"/>
            </w:tcBorders>
          </w:tcPr>
          <w:p w14:paraId="594AB20C" w14:textId="77777777" w:rsidR="00307F74" w:rsidRPr="00CC3427" w:rsidRDefault="00420617" w:rsidP="005B1F8A">
            <w:pPr>
              <w:jc w:val="center"/>
              <w:rPr>
                <w:b/>
                <w:sz w:val="16"/>
                <w:szCs w:val="16"/>
              </w:rPr>
            </w:pPr>
            <w:r w:rsidRPr="00CC3427">
              <w:rPr>
                <w:b/>
                <w:sz w:val="16"/>
                <w:szCs w:val="16"/>
              </w:rPr>
              <w:t xml:space="preserve">Fungi infection </w:t>
            </w:r>
          </w:p>
        </w:tc>
      </w:tr>
      <w:tr w:rsidR="00420617" w:rsidRPr="00D420B2" w14:paraId="4E5B4D08" w14:textId="77777777" w:rsidTr="00630B9F">
        <w:tc>
          <w:tcPr>
            <w:tcW w:w="2547" w:type="dxa"/>
            <w:tcBorders>
              <w:top w:val="single" w:sz="4" w:space="0" w:color="auto"/>
              <w:left w:val="single" w:sz="4" w:space="0" w:color="auto"/>
              <w:bottom w:val="single" w:sz="4" w:space="0" w:color="auto"/>
              <w:right w:val="single" w:sz="4" w:space="0" w:color="auto"/>
            </w:tcBorders>
          </w:tcPr>
          <w:p w14:paraId="2F591551" w14:textId="77777777" w:rsidR="00307F74" w:rsidRPr="00420617" w:rsidRDefault="00307F74" w:rsidP="005B1F8A">
            <w:pPr>
              <w:rPr>
                <w:sz w:val="16"/>
                <w:szCs w:val="16"/>
              </w:rPr>
            </w:pPr>
            <w:proofErr w:type="spellStart"/>
            <w:r w:rsidRPr="00420617">
              <w:rPr>
                <w:sz w:val="16"/>
                <w:szCs w:val="16"/>
              </w:rPr>
              <w:t>Diplodia</w:t>
            </w:r>
            <w:proofErr w:type="spellEnd"/>
            <w:r w:rsidRPr="00420617">
              <w:rPr>
                <w:sz w:val="16"/>
                <w:szCs w:val="16"/>
              </w:rPr>
              <w:t xml:space="preserve"> sp.</w:t>
            </w:r>
          </w:p>
          <w:p w14:paraId="07938697" w14:textId="77777777" w:rsidR="00307F74" w:rsidRPr="00420617" w:rsidRDefault="00307F74" w:rsidP="005B1F8A">
            <w:pPr>
              <w:rPr>
                <w:sz w:val="16"/>
                <w:szCs w:val="16"/>
              </w:rPr>
            </w:pPr>
            <w:r w:rsidRPr="00420617">
              <w:rPr>
                <w:sz w:val="16"/>
                <w:szCs w:val="16"/>
              </w:rPr>
              <w:t>Fusarium sp.</w:t>
            </w:r>
          </w:p>
          <w:p w14:paraId="419F113E" w14:textId="77777777" w:rsidR="00307F74" w:rsidRPr="00420617" w:rsidRDefault="00307F74" w:rsidP="005B1F8A">
            <w:pPr>
              <w:rPr>
                <w:sz w:val="16"/>
                <w:szCs w:val="16"/>
              </w:rPr>
            </w:pPr>
            <w:r w:rsidRPr="00420617">
              <w:rPr>
                <w:sz w:val="16"/>
                <w:szCs w:val="16"/>
              </w:rPr>
              <w:t xml:space="preserve">Fusarium </w:t>
            </w:r>
            <w:proofErr w:type="spellStart"/>
            <w:r w:rsidRPr="00420617">
              <w:rPr>
                <w:sz w:val="16"/>
                <w:szCs w:val="16"/>
              </w:rPr>
              <w:t>lateritium</w:t>
            </w:r>
            <w:proofErr w:type="spellEnd"/>
          </w:p>
          <w:p w14:paraId="0E654ED1" w14:textId="77777777" w:rsidR="00307F74" w:rsidRPr="00420617" w:rsidRDefault="00307F74" w:rsidP="005B1F8A">
            <w:pPr>
              <w:rPr>
                <w:sz w:val="16"/>
                <w:szCs w:val="16"/>
              </w:rPr>
            </w:pPr>
            <w:r w:rsidRPr="00420617">
              <w:rPr>
                <w:sz w:val="16"/>
                <w:szCs w:val="16"/>
              </w:rPr>
              <w:t xml:space="preserve">Erysiphe </w:t>
            </w:r>
            <w:proofErr w:type="spellStart"/>
            <w:r w:rsidRPr="00420617">
              <w:rPr>
                <w:sz w:val="16"/>
                <w:szCs w:val="16"/>
              </w:rPr>
              <w:t>cichoracearum</w:t>
            </w:r>
            <w:proofErr w:type="spellEnd"/>
          </w:p>
          <w:p w14:paraId="5F8D72DA" w14:textId="77777777" w:rsidR="00307F74" w:rsidRPr="00420617" w:rsidRDefault="00307F74" w:rsidP="005B1F8A">
            <w:pPr>
              <w:rPr>
                <w:sz w:val="16"/>
                <w:szCs w:val="16"/>
              </w:rPr>
            </w:pPr>
            <w:proofErr w:type="spellStart"/>
            <w:r w:rsidRPr="00420617">
              <w:rPr>
                <w:sz w:val="16"/>
                <w:szCs w:val="16"/>
              </w:rPr>
              <w:t>Botryodiplodia</w:t>
            </w:r>
            <w:proofErr w:type="spellEnd"/>
            <w:r w:rsidRPr="00420617">
              <w:rPr>
                <w:sz w:val="16"/>
                <w:szCs w:val="16"/>
              </w:rPr>
              <w:t xml:space="preserve"> sp.</w:t>
            </w:r>
          </w:p>
          <w:p w14:paraId="507C079C" w14:textId="77777777" w:rsidR="00307F74" w:rsidRPr="00420617" w:rsidRDefault="00307F74" w:rsidP="005B1F8A">
            <w:pPr>
              <w:rPr>
                <w:sz w:val="16"/>
                <w:szCs w:val="16"/>
              </w:rPr>
            </w:pPr>
            <w:proofErr w:type="spellStart"/>
            <w:r w:rsidRPr="00420617">
              <w:rPr>
                <w:sz w:val="16"/>
                <w:szCs w:val="16"/>
              </w:rPr>
              <w:t>Botryodiplodia</w:t>
            </w:r>
            <w:proofErr w:type="spellEnd"/>
            <w:r w:rsidRPr="00420617">
              <w:rPr>
                <w:sz w:val="16"/>
                <w:szCs w:val="16"/>
              </w:rPr>
              <w:t xml:space="preserve"> </w:t>
            </w:r>
            <w:proofErr w:type="spellStart"/>
            <w:r w:rsidRPr="00420617">
              <w:rPr>
                <w:sz w:val="16"/>
                <w:szCs w:val="16"/>
              </w:rPr>
              <w:t>theobromae</w:t>
            </w:r>
            <w:proofErr w:type="spellEnd"/>
          </w:p>
          <w:p w14:paraId="413CD386" w14:textId="77777777" w:rsidR="00307F74" w:rsidRPr="00420617" w:rsidRDefault="00307F74" w:rsidP="005B1F8A">
            <w:pPr>
              <w:rPr>
                <w:sz w:val="16"/>
                <w:szCs w:val="16"/>
              </w:rPr>
            </w:pPr>
            <w:proofErr w:type="spellStart"/>
            <w:r w:rsidRPr="00420617">
              <w:rPr>
                <w:sz w:val="16"/>
                <w:szCs w:val="16"/>
              </w:rPr>
              <w:t>Pennicillium</w:t>
            </w:r>
            <w:proofErr w:type="spellEnd"/>
            <w:r w:rsidRPr="00420617">
              <w:rPr>
                <w:sz w:val="16"/>
                <w:szCs w:val="16"/>
              </w:rPr>
              <w:t xml:space="preserve"> sp.</w:t>
            </w:r>
          </w:p>
          <w:p w14:paraId="558B8C14" w14:textId="77777777" w:rsidR="00307F74" w:rsidRPr="00420617" w:rsidRDefault="00307F74" w:rsidP="005B1F8A">
            <w:pPr>
              <w:rPr>
                <w:sz w:val="16"/>
                <w:szCs w:val="16"/>
              </w:rPr>
            </w:pPr>
            <w:r w:rsidRPr="00420617">
              <w:rPr>
                <w:sz w:val="16"/>
                <w:szCs w:val="16"/>
              </w:rPr>
              <w:t>Aspergillus phoenicis</w:t>
            </w:r>
          </w:p>
          <w:p w14:paraId="6589B148" w14:textId="77777777" w:rsidR="00307F74" w:rsidRPr="00420617" w:rsidRDefault="00307F74" w:rsidP="005B1F8A">
            <w:pPr>
              <w:rPr>
                <w:sz w:val="16"/>
                <w:szCs w:val="16"/>
              </w:rPr>
            </w:pPr>
            <w:r w:rsidRPr="00420617">
              <w:rPr>
                <w:sz w:val="16"/>
                <w:szCs w:val="16"/>
              </w:rPr>
              <w:t>Fusarium sp.</w:t>
            </w:r>
          </w:p>
          <w:p w14:paraId="6E630513" w14:textId="77777777" w:rsidR="00307F74" w:rsidRPr="00420617" w:rsidRDefault="00307F74" w:rsidP="005B1F8A">
            <w:pPr>
              <w:rPr>
                <w:sz w:val="16"/>
                <w:szCs w:val="16"/>
              </w:rPr>
            </w:pPr>
            <w:r w:rsidRPr="00420617">
              <w:rPr>
                <w:sz w:val="16"/>
                <w:szCs w:val="16"/>
              </w:rPr>
              <w:t>Pythium sp.</w:t>
            </w:r>
          </w:p>
          <w:p w14:paraId="67C695A6" w14:textId="77777777" w:rsidR="00307F74" w:rsidRPr="00420617" w:rsidRDefault="00307F74" w:rsidP="005B1F8A">
            <w:pPr>
              <w:rPr>
                <w:sz w:val="16"/>
                <w:szCs w:val="16"/>
              </w:rPr>
            </w:pPr>
            <w:r w:rsidRPr="00420617">
              <w:rPr>
                <w:sz w:val="16"/>
                <w:szCs w:val="16"/>
              </w:rPr>
              <w:t>Rhizoctonia sp.</w:t>
            </w:r>
          </w:p>
          <w:p w14:paraId="4867E2F0" w14:textId="77777777" w:rsidR="00307F74" w:rsidRPr="00420617" w:rsidRDefault="00307F74" w:rsidP="005B1F8A">
            <w:pPr>
              <w:rPr>
                <w:sz w:val="16"/>
                <w:szCs w:val="16"/>
              </w:rPr>
            </w:pPr>
            <w:proofErr w:type="spellStart"/>
            <w:r w:rsidRPr="00420617">
              <w:rPr>
                <w:sz w:val="16"/>
                <w:szCs w:val="16"/>
              </w:rPr>
              <w:t>Scytalium</w:t>
            </w:r>
            <w:proofErr w:type="spellEnd"/>
            <w:r w:rsidRPr="00420617">
              <w:rPr>
                <w:sz w:val="16"/>
                <w:szCs w:val="16"/>
              </w:rPr>
              <w:t xml:space="preserve"> </w:t>
            </w:r>
            <w:proofErr w:type="spellStart"/>
            <w:r w:rsidRPr="00420617">
              <w:rPr>
                <w:sz w:val="16"/>
                <w:szCs w:val="16"/>
              </w:rPr>
              <w:t>lignicola</w:t>
            </w:r>
            <w:proofErr w:type="spellEnd"/>
          </w:p>
          <w:p w14:paraId="5479DEAA" w14:textId="77777777" w:rsidR="00307F74" w:rsidRPr="00420617" w:rsidRDefault="00307F74" w:rsidP="005B1F8A">
            <w:pPr>
              <w:rPr>
                <w:sz w:val="16"/>
                <w:szCs w:val="16"/>
              </w:rPr>
            </w:pPr>
            <w:proofErr w:type="spellStart"/>
            <w:r w:rsidRPr="00420617">
              <w:rPr>
                <w:sz w:val="16"/>
                <w:szCs w:val="16"/>
              </w:rPr>
              <w:t>Phialophora</w:t>
            </w:r>
            <w:proofErr w:type="spellEnd"/>
            <w:r w:rsidRPr="00420617">
              <w:rPr>
                <w:sz w:val="16"/>
                <w:szCs w:val="16"/>
              </w:rPr>
              <w:t xml:space="preserve"> </w:t>
            </w:r>
            <w:proofErr w:type="spellStart"/>
            <w:r w:rsidRPr="00420617">
              <w:rPr>
                <w:sz w:val="16"/>
                <w:szCs w:val="16"/>
              </w:rPr>
              <w:t>parasitica</w:t>
            </w:r>
            <w:proofErr w:type="spellEnd"/>
          </w:p>
          <w:p w14:paraId="625FF28D" w14:textId="77777777" w:rsidR="00307F74" w:rsidRPr="00420617" w:rsidRDefault="00307F74" w:rsidP="005B1F8A">
            <w:pPr>
              <w:rPr>
                <w:sz w:val="16"/>
                <w:szCs w:val="16"/>
              </w:rPr>
            </w:pPr>
            <w:r w:rsidRPr="00420617">
              <w:rPr>
                <w:sz w:val="16"/>
                <w:szCs w:val="16"/>
              </w:rPr>
              <w:t>Torula sp.</w:t>
            </w:r>
          </w:p>
          <w:p w14:paraId="15E9006A" w14:textId="77777777" w:rsidR="00307F74" w:rsidRPr="00420617" w:rsidRDefault="00307F74" w:rsidP="005B1F8A">
            <w:pPr>
              <w:rPr>
                <w:sz w:val="16"/>
                <w:szCs w:val="16"/>
              </w:rPr>
            </w:pPr>
            <w:r w:rsidRPr="00420617">
              <w:rPr>
                <w:sz w:val="16"/>
                <w:szCs w:val="16"/>
              </w:rPr>
              <w:t>Cladosporium sp.</w:t>
            </w:r>
          </w:p>
          <w:p w14:paraId="26C19948" w14:textId="77777777" w:rsidR="00307F74" w:rsidRPr="00420617" w:rsidRDefault="00307F74" w:rsidP="005B1F8A">
            <w:pPr>
              <w:rPr>
                <w:sz w:val="16"/>
                <w:szCs w:val="16"/>
              </w:rPr>
            </w:pPr>
            <w:proofErr w:type="spellStart"/>
            <w:r w:rsidRPr="00420617">
              <w:rPr>
                <w:sz w:val="16"/>
                <w:szCs w:val="16"/>
              </w:rPr>
              <w:t>Epicoecum</w:t>
            </w:r>
            <w:proofErr w:type="spellEnd"/>
            <w:r w:rsidRPr="00420617">
              <w:rPr>
                <w:sz w:val="16"/>
                <w:szCs w:val="16"/>
              </w:rPr>
              <w:t xml:space="preserve"> </w:t>
            </w:r>
            <w:proofErr w:type="spellStart"/>
            <w:r w:rsidRPr="00420617">
              <w:rPr>
                <w:sz w:val="16"/>
                <w:szCs w:val="16"/>
              </w:rPr>
              <w:t>granulatum</w:t>
            </w:r>
            <w:proofErr w:type="spellEnd"/>
          </w:p>
          <w:p w14:paraId="6C223087" w14:textId="77777777" w:rsidR="00307F74" w:rsidRPr="00420617" w:rsidRDefault="00307F74" w:rsidP="005B1F8A">
            <w:pPr>
              <w:rPr>
                <w:sz w:val="16"/>
                <w:szCs w:val="16"/>
              </w:rPr>
            </w:pPr>
            <w:proofErr w:type="spellStart"/>
            <w:r w:rsidRPr="00420617">
              <w:rPr>
                <w:sz w:val="16"/>
                <w:szCs w:val="16"/>
              </w:rPr>
              <w:t>Cylindrocladium</w:t>
            </w:r>
            <w:proofErr w:type="spellEnd"/>
            <w:r w:rsidRPr="00420617">
              <w:rPr>
                <w:sz w:val="16"/>
                <w:szCs w:val="16"/>
              </w:rPr>
              <w:t xml:space="preserve"> sp.</w:t>
            </w:r>
          </w:p>
          <w:p w14:paraId="76AC8EEB" w14:textId="77777777" w:rsidR="00307F74" w:rsidRPr="00420617" w:rsidRDefault="00307F74" w:rsidP="005B1F8A">
            <w:pPr>
              <w:rPr>
                <w:sz w:val="16"/>
                <w:szCs w:val="16"/>
              </w:rPr>
            </w:pPr>
            <w:proofErr w:type="spellStart"/>
            <w:r w:rsidRPr="00420617">
              <w:rPr>
                <w:sz w:val="16"/>
                <w:szCs w:val="16"/>
              </w:rPr>
              <w:t>Sphaeropsis</w:t>
            </w:r>
            <w:proofErr w:type="spellEnd"/>
            <w:r w:rsidRPr="00420617">
              <w:rPr>
                <w:sz w:val="16"/>
                <w:szCs w:val="16"/>
              </w:rPr>
              <w:t xml:space="preserve"> sp.</w:t>
            </w:r>
          </w:p>
          <w:p w14:paraId="54F3D285" w14:textId="77777777" w:rsidR="00307F74" w:rsidRPr="00420617" w:rsidRDefault="00307F74" w:rsidP="005B1F8A">
            <w:pPr>
              <w:rPr>
                <w:sz w:val="16"/>
                <w:szCs w:val="16"/>
              </w:rPr>
            </w:pPr>
            <w:r w:rsidRPr="00420617">
              <w:rPr>
                <w:sz w:val="16"/>
                <w:szCs w:val="16"/>
              </w:rPr>
              <w:lastRenderedPageBreak/>
              <w:t>Trichoderma sp.</w:t>
            </w:r>
          </w:p>
          <w:p w14:paraId="28E0099E" w14:textId="77777777" w:rsidR="00307F74" w:rsidRPr="00420617" w:rsidRDefault="00307F74" w:rsidP="005B1F8A">
            <w:pPr>
              <w:rPr>
                <w:sz w:val="16"/>
                <w:szCs w:val="16"/>
              </w:rPr>
            </w:pPr>
            <w:r w:rsidRPr="00420617">
              <w:rPr>
                <w:sz w:val="16"/>
                <w:szCs w:val="16"/>
              </w:rPr>
              <w:t>Phomopsis sp.</w:t>
            </w:r>
          </w:p>
          <w:p w14:paraId="35DDA8F2" w14:textId="77777777" w:rsidR="00307F74" w:rsidRPr="00AD3989" w:rsidRDefault="00307F74" w:rsidP="005B1F8A">
            <w:pPr>
              <w:rPr>
                <w:sz w:val="16"/>
                <w:szCs w:val="16"/>
                <w:lang w:val="es-US"/>
              </w:rPr>
            </w:pPr>
            <w:proofErr w:type="spellStart"/>
            <w:r w:rsidRPr="00AD3989">
              <w:rPr>
                <w:sz w:val="16"/>
                <w:szCs w:val="16"/>
                <w:lang w:val="es-US"/>
              </w:rPr>
              <w:t>Cunninghamella</w:t>
            </w:r>
            <w:proofErr w:type="spellEnd"/>
            <w:r w:rsidRPr="00AD3989">
              <w:rPr>
                <w:sz w:val="16"/>
                <w:szCs w:val="16"/>
                <w:lang w:val="es-US"/>
              </w:rPr>
              <w:t xml:space="preserve"> </w:t>
            </w:r>
            <w:proofErr w:type="spellStart"/>
            <w:r w:rsidRPr="00AD3989">
              <w:rPr>
                <w:sz w:val="16"/>
                <w:szCs w:val="16"/>
                <w:lang w:val="es-US"/>
              </w:rPr>
              <w:t>echinulata</w:t>
            </w:r>
            <w:proofErr w:type="spellEnd"/>
          </w:p>
          <w:p w14:paraId="13A72EBF" w14:textId="77777777" w:rsidR="00307F74" w:rsidRPr="00AD3989" w:rsidRDefault="00307F74" w:rsidP="005B1F8A">
            <w:pPr>
              <w:rPr>
                <w:sz w:val="16"/>
                <w:szCs w:val="16"/>
                <w:lang w:val="es-US"/>
              </w:rPr>
            </w:pPr>
            <w:proofErr w:type="spellStart"/>
            <w:r w:rsidRPr="00AD3989">
              <w:rPr>
                <w:sz w:val="16"/>
                <w:szCs w:val="16"/>
                <w:lang w:val="es-US"/>
              </w:rPr>
              <w:t>Phellinus</w:t>
            </w:r>
            <w:proofErr w:type="spellEnd"/>
            <w:r w:rsidRPr="00AD3989">
              <w:rPr>
                <w:sz w:val="16"/>
                <w:szCs w:val="16"/>
                <w:lang w:val="es-US"/>
              </w:rPr>
              <w:t xml:space="preserve"> </w:t>
            </w:r>
            <w:proofErr w:type="spellStart"/>
            <w:r w:rsidRPr="00AD3989">
              <w:rPr>
                <w:sz w:val="16"/>
                <w:szCs w:val="16"/>
                <w:lang w:val="es-US"/>
              </w:rPr>
              <w:t>rimosus</w:t>
            </w:r>
            <w:proofErr w:type="spellEnd"/>
          </w:p>
          <w:p w14:paraId="0FB91F45" w14:textId="77777777" w:rsidR="00307F74" w:rsidRPr="00AD3989" w:rsidRDefault="00307F74" w:rsidP="005B1F8A">
            <w:pPr>
              <w:rPr>
                <w:sz w:val="16"/>
                <w:szCs w:val="16"/>
                <w:lang w:val="es-US"/>
              </w:rPr>
            </w:pPr>
            <w:proofErr w:type="spellStart"/>
            <w:r w:rsidRPr="00AD3989">
              <w:rPr>
                <w:sz w:val="16"/>
                <w:szCs w:val="16"/>
                <w:lang w:val="es-US"/>
              </w:rPr>
              <w:t>Phellinus</w:t>
            </w:r>
            <w:proofErr w:type="spellEnd"/>
            <w:r w:rsidRPr="00AD3989">
              <w:rPr>
                <w:sz w:val="16"/>
                <w:szCs w:val="16"/>
                <w:lang w:val="es-US"/>
              </w:rPr>
              <w:t xml:space="preserve"> </w:t>
            </w:r>
            <w:proofErr w:type="spellStart"/>
            <w:r w:rsidRPr="00AD3989">
              <w:rPr>
                <w:sz w:val="16"/>
                <w:szCs w:val="16"/>
                <w:lang w:val="es-US"/>
              </w:rPr>
              <w:t>ferreus</w:t>
            </w:r>
            <w:proofErr w:type="spellEnd"/>
          </w:p>
          <w:p w14:paraId="4BF1514A" w14:textId="77777777" w:rsidR="00307F74" w:rsidRPr="00420617" w:rsidRDefault="00307F74" w:rsidP="005B1F8A">
            <w:pPr>
              <w:rPr>
                <w:sz w:val="16"/>
                <w:szCs w:val="16"/>
              </w:rPr>
            </w:pPr>
            <w:proofErr w:type="spellStart"/>
            <w:r w:rsidRPr="00420617">
              <w:rPr>
                <w:sz w:val="16"/>
                <w:szCs w:val="16"/>
              </w:rPr>
              <w:t>Lentinus</w:t>
            </w:r>
            <w:proofErr w:type="spellEnd"/>
            <w:r w:rsidRPr="00420617">
              <w:rPr>
                <w:sz w:val="16"/>
                <w:szCs w:val="16"/>
              </w:rPr>
              <w:t xml:space="preserve"> </w:t>
            </w:r>
            <w:proofErr w:type="spellStart"/>
            <w:r w:rsidRPr="00420617">
              <w:rPr>
                <w:sz w:val="16"/>
                <w:szCs w:val="16"/>
              </w:rPr>
              <w:t>edides</w:t>
            </w:r>
            <w:proofErr w:type="spellEnd"/>
          </w:p>
        </w:tc>
        <w:tc>
          <w:tcPr>
            <w:tcW w:w="1559" w:type="dxa"/>
            <w:tcBorders>
              <w:top w:val="single" w:sz="4" w:space="0" w:color="auto"/>
              <w:left w:val="single" w:sz="4" w:space="0" w:color="auto"/>
              <w:bottom w:val="single" w:sz="4" w:space="0" w:color="auto"/>
              <w:right w:val="single" w:sz="4" w:space="0" w:color="auto"/>
            </w:tcBorders>
          </w:tcPr>
          <w:p w14:paraId="03C858B5" w14:textId="77777777" w:rsidR="00307F74" w:rsidRPr="00420617" w:rsidRDefault="00307F74" w:rsidP="005B1F8A">
            <w:pPr>
              <w:jc w:val="center"/>
              <w:rPr>
                <w:sz w:val="16"/>
                <w:szCs w:val="16"/>
              </w:rPr>
            </w:pPr>
            <w:r w:rsidRPr="00420617">
              <w:rPr>
                <w:sz w:val="16"/>
                <w:szCs w:val="16"/>
              </w:rPr>
              <w:lastRenderedPageBreak/>
              <w:t>1</w:t>
            </w:r>
          </w:p>
          <w:p w14:paraId="37FFBC8B" w14:textId="77777777" w:rsidR="00307F74" w:rsidRPr="00420617" w:rsidRDefault="00307F74" w:rsidP="005B1F8A">
            <w:pPr>
              <w:jc w:val="center"/>
              <w:rPr>
                <w:sz w:val="16"/>
                <w:szCs w:val="16"/>
              </w:rPr>
            </w:pPr>
            <w:r w:rsidRPr="00420617">
              <w:rPr>
                <w:sz w:val="16"/>
                <w:szCs w:val="16"/>
              </w:rPr>
              <w:t>1</w:t>
            </w:r>
          </w:p>
          <w:p w14:paraId="68F10173" w14:textId="77777777" w:rsidR="00307F74" w:rsidRPr="00420617" w:rsidRDefault="00307F74" w:rsidP="005B1F8A">
            <w:pPr>
              <w:jc w:val="center"/>
              <w:rPr>
                <w:sz w:val="16"/>
                <w:szCs w:val="16"/>
              </w:rPr>
            </w:pPr>
          </w:p>
          <w:p w14:paraId="00D19AA2" w14:textId="77777777" w:rsidR="00307F74" w:rsidRPr="00420617" w:rsidRDefault="00307F74" w:rsidP="005B1F8A">
            <w:pPr>
              <w:jc w:val="center"/>
              <w:rPr>
                <w:sz w:val="16"/>
                <w:szCs w:val="16"/>
              </w:rPr>
            </w:pPr>
            <w:r w:rsidRPr="00420617">
              <w:rPr>
                <w:sz w:val="16"/>
                <w:szCs w:val="16"/>
              </w:rPr>
              <w:t>1</w:t>
            </w:r>
          </w:p>
          <w:p w14:paraId="0425E404" w14:textId="77777777" w:rsidR="00307F74" w:rsidRPr="00420617" w:rsidRDefault="00307F74" w:rsidP="005B1F8A">
            <w:pPr>
              <w:jc w:val="center"/>
              <w:rPr>
                <w:sz w:val="16"/>
                <w:szCs w:val="16"/>
              </w:rPr>
            </w:pPr>
            <w:r w:rsidRPr="00420617">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CA9128B" w14:textId="77777777" w:rsidR="00307F74" w:rsidRPr="00420617" w:rsidRDefault="00307F74" w:rsidP="005B1F8A">
            <w:pPr>
              <w:jc w:val="center"/>
              <w:rPr>
                <w:sz w:val="16"/>
                <w:szCs w:val="16"/>
              </w:rPr>
            </w:pPr>
            <w:r w:rsidRPr="00420617">
              <w:rPr>
                <w:sz w:val="16"/>
                <w:szCs w:val="16"/>
              </w:rPr>
              <w:t>1</w:t>
            </w:r>
          </w:p>
          <w:p w14:paraId="3D394076" w14:textId="77777777" w:rsidR="00307F74" w:rsidRPr="00420617" w:rsidRDefault="00307F74" w:rsidP="005B1F8A">
            <w:pPr>
              <w:jc w:val="center"/>
              <w:rPr>
                <w:sz w:val="16"/>
                <w:szCs w:val="16"/>
              </w:rPr>
            </w:pPr>
            <w:r w:rsidRPr="00420617">
              <w:rPr>
                <w:sz w:val="16"/>
                <w:szCs w:val="16"/>
              </w:rPr>
              <w:t>1</w:t>
            </w:r>
          </w:p>
          <w:p w14:paraId="586AC0EA" w14:textId="77777777" w:rsidR="00307F74" w:rsidRPr="00420617" w:rsidRDefault="00307F74" w:rsidP="005B1F8A">
            <w:pPr>
              <w:jc w:val="center"/>
              <w:rPr>
                <w:sz w:val="16"/>
                <w:szCs w:val="16"/>
              </w:rPr>
            </w:pPr>
          </w:p>
          <w:p w14:paraId="1277A6E1" w14:textId="77777777" w:rsidR="00307F74" w:rsidRPr="00420617" w:rsidRDefault="00307F74" w:rsidP="005B1F8A">
            <w:pPr>
              <w:jc w:val="center"/>
              <w:rPr>
                <w:sz w:val="16"/>
                <w:szCs w:val="16"/>
              </w:rPr>
            </w:pPr>
            <w:r w:rsidRPr="00420617">
              <w:rPr>
                <w:sz w:val="16"/>
                <w:szCs w:val="16"/>
              </w:rPr>
              <w:t>1</w:t>
            </w:r>
          </w:p>
          <w:p w14:paraId="1349BF5C" w14:textId="77777777" w:rsidR="00307F74" w:rsidRPr="00420617" w:rsidRDefault="00307F74" w:rsidP="005B1F8A">
            <w:pPr>
              <w:jc w:val="center"/>
              <w:rPr>
                <w:sz w:val="16"/>
                <w:szCs w:val="16"/>
              </w:rPr>
            </w:pPr>
            <w:r w:rsidRPr="00420617">
              <w:rPr>
                <w:sz w:val="16"/>
                <w:szCs w:val="16"/>
              </w:rPr>
              <w:t>2</w:t>
            </w:r>
          </w:p>
          <w:p w14:paraId="0F3EFA0D" w14:textId="77777777" w:rsidR="00307F74" w:rsidRPr="00420617" w:rsidRDefault="00307F74" w:rsidP="005B1F8A">
            <w:pPr>
              <w:jc w:val="center"/>
              <w:rPr>
                <w:sz w:val="16"/>
                <w:szCs w:val="16"/>
              </w:rPr>
            </w:pPr>
          </w:p>
          <w:p w14:paraId="7E0B7F17" w14:textId="77777777" w:rsidR="00307F74" w:rsidRPr="00420617" w:rsidRDefault="00307F74" w:rsidP="005B1F8A">
            <w:pPr>
              <w:jc w:val="center"/>
              <w:rPr>
                <w:sz w:val="16"/>
                <w:szCs w:val="16"/>
              </w:rPr>
            </w:pPr>
            <w:r w:rsidRPr="00420617">
              <w:rPr>
                <w:sz w:val="16"/>
                <w:szCs w:val="16"/>
              </w:rPr>
              <w:t>2</w:t>
            </w:r>
          </w:p>
          <w:p w14:paraId="1A17824E" w14:textId="77777777" w:rsidR="00307F74" w:rsidRPr="00420617" w:rsidRDefault="00307F74" w:rsidP="005B1F8A">
            <w:pPr>
              <w:jc w:val="center"/>
              <w:rPr>
                <w:sz w:val="16"/>
                <w:szCs w:val="16"/>
              </w:rPr>
            </w:pPr>
            <w:r w:rsidRPr="00420617">
              <w:rPr>
                <w:sz w:val="16"/>
                <w:szCs w:val="16"/>
              </w:rPr>
              <w:t>2</w:t>
            </w:r>
          </w:p>
          <w:p w14:paraId="12EEA203" w14:textId="77777777" w:rsidR="00307F74" w:rsidRPr="00420617" w:rsidRDefault="00307F74" w:rsidP="005B1F8A">
            <w:pPr>
              <w:jc w:val="center"/>
              <w:rPr>
                <w:sz w:val="16"/>
                <w:szCs w:val="16"/>
              </w:rPr>
            </w:pPr>
            <w:r w:rsidRPr="00420617">
              <w:rPr>
                <w:sz w:val="16"/>
                <w:szCs w:val="16"/>
              </w:rPr>
              <w:t>2</w:t>
            </w:r>
          </w:p>
          <w:p w14:paraId="67C9FEFD" w14:textId="77777777" w:rsidR="00307F74" w:rsidRPr="00420617" w:rsidRDefault="00307F74" w:rsidP="005B1F8A">
            <w:pPr>
              <w:jc w:val="center"/>
              <w:rPr>
                <w:sz w:val="16"/>
                <w:szCs w:val="16"/>
              </w:rPr>
            </w:pPr>
            <w:r w:rsidRPr="00420617">
              <w:rPr>
                <w:sz w:val="16"/>
                <w:szCs w:val="16"/>
              </w:rPr>
              <w:t>2</w:t>
            </w:r>
          </w:p>
          <w:p w14:paraId="4B482F10" w14:textId="77777777" w:rsidR="00307F74" w:rsidRPr="00420617" w:rsidRDefault="00307F74" w:rsidP="005B1F8A">
            <w:pPr>
              <w:jc w:val="center"/>
              <w:rPr>
                <w:sz w:val="16"/>
                <w:szCs w:val="16"/>
              </w:rPr>
            </w:pPr>
            <w:r w:rsidRPr="00420617">
              <w:rPr>
                <w:sz w:val="16"/>
                <w:szCs w:val="16"/>
              </w:rPr>
              <w:t>2</w:t>
            </w:r>
          </w:p>
          <w:p w14:paraId="2B425C05" w14:textId="77777777" w:rsidR="00307F74" w:rsidRPr="00420617" w:rsidRDefault="00307F74" w:rsidP="005B1F8A">
            <w:pPr>
              <w:jc w:val="center"/>
              <w:rPr>
                <w:sz w:val="16"/>
                <w:szCs w:val="16"/>
              </w:rPr>
            </w:pPr>
            <w:r w:rsidRPr="00420617">
              <w:rPr>
                <w:sz w:val="16"/>
                <w:szCs w:val="16"/>
              </w:rPr>
              <w:t>2</w:t>
            </w:r>
          </w:p>
          <w:p w14:paraId="2BD0F22D" w14:textId="77777777" w:rsidR="00307F74" w:rsidRPr="00420617" w:rsidRDefault="00307F74" w:rsidP="005B1F8A">
            <w:pPr>
              <w:jc w:val="center"/>
              <w:rPr>
                <w:sz w:val="16"/>
                <w:szCs w:val="16"/>
              </w:rPr>
            </w:pPr>
          </w:p>
        </w:tc>
        <w:tc>
          <w:tcPr>
            <w:tcW w:w="1840" w:type="dxa"/>
            <w:tcBorders>
              <w:top w:val="single" w:sz="4" w:space="0" w:color="auto"/>
              <w:left w:val="single" w:sz="4" w:space="0" w:color="auto"/>
              <w:bottom w:val="single" w:sz="4" w:space="0" w:color="auto"/>
              <w:right w:val="single" w:sz="4" w:space="0" w:color="auto"/>
            </w:tcBorders>
          </w:tcPr>
          <w:p w14:paraId="09E77155" w14:textId="77777777" w:rsidR="00307F74" w:rsidRPr="00420617" w:rsidRDefault="00307F74" w:rsidP="005B1F8A">
            <w:pPr>
              <w:jc w:val="center"/>
              <w:rPr>
                <w:sz w:val="16"/>
                <w:szCs w:val="16"/>
              </w:rPr>
            </w:pPr>
            <w:r w:rsidRPr="00420617">
              <w:rPr>
                <w:sz w:val="16"/>
                <w:szCs w:val="16"/>
              </w:rPr>
              <w:t>3</w:t>
            </w:r>
          </w:p>
          <w:p w14:paraId="0EF37A36" w14:textId="77777777" w:rsidR="00307F74" w:rsidRPr="00420617" w:rsidRDefault="00307F74" w:rsidP="005B1F8A">
            <w:pPr>
              <w:jc w:val="center"/>
              <w:rPr>
                <w:sz w:val="16"/>
                <w:szCs w:val="16"/>
              </w:rPr>
            </w:pPr>
          </w:p>
          <w:p w14:paraId="2DA4232A" w14:textId="77777777" w:rsidR="00307F74" w:rsidRPr="00420617" w:rsidRDefault="00307F74" w:rsidP="005B1F8A">
            <w:pPr>
              <w:jc w:val="center"/>
              <w:rPr>
                <w:sz w:val="16"/>
                <w:szCs w:val="16"/>
              </w:rPr>
            </w:pPr>
          </w:p>
          <w:p w14:paraId="0CE5C8EB" w14:textId="77777777" w:rsidR="00307F74" w:rsidRPr="00420617" w:rsidRDefault="00307F74" w:rsidP="005B1F8A">
            <w:pPr>
              <w:jc w:val="center"/>
              <w:rPr>
                <w:sz w:val="16"/>
                <w:szCs w:val="16"/>
              </w:rPr>
            </w:pPr>
            <w:r w:rsidRPr="00420617">
              <w:rPr>
                <w:sz w:val="16"/>
                <w:szCs w:val="16"/>
              </w:rPr>
              <w:t>3</w:t>
            </w:r>
          </w:p>
        </w:tc>
        <w:tc>
          <w:tcPr>
            <w:tcW w:w="1414" w:type="dxa"/>
            <w:tcBorders>
              <w:top w:val="single" w:sz="4" w:space="0" w:color="auto"/>
              <w:left w:val="single" w:sz="4" w:space="0" w:color="auto"/>
              <w:bottom w:val="single" w:sz="4" w:space="0" w:color="auto"/>
              <w:right w:val="single" w:sz="4" w:space="0" w:color="auto"/>
            </w:tcBorders>
          </w:tcPr>
          <w:p w14:paraId="66599DDC" w14:textId="77777777" w:rsidR="00307F74" w:rsidRPr="00420617" w:rsidRDefault="00307F74" w:rsidP="005B1F8A">
            <w:pPr>
              <w:jc w:val="center"/>
              <w:rPr>
                <w:sz w:val="16"/>
                <w:szCs w:val="16"/>
              </w:rPr>
            </w:pPr>
          </w:p>
          <w:p w14:paraId="1709ED7F" w14:textId="77777777" w:rsidR="00307F74" w:rsidRPr="00420617" w:rsidRDefault="00307F74" w:rsidP="005B1F8A">
            <w:pPr>
              <w:jc w:val="center"/>
              <w:rPr>
                <w:sz w:val="16"/>
                <w:szCs w:val="16"/>
              </w:rPr>
            </w:pPr>
          </w:p>
          <w:p w14:paraId="72E8DC2D" w14:textId="77777777" w:rsidR="00307F74" w:rsidRPr="00420617" w:rsidRDefault="00307F74" w:rsidP="005B1F8A">
            <w:pPr>
              <w:jc w:val="center"/>
              <w:rPr>
                <w:sz w:val="16"/>
                <w:szCs w:val="16"/>
              </w:rPr>
            </w:pPr>
            <w:r w:rsidRPr="00420617">
              <w:rPr>
                <w:sz w:val="16"/>
                <w:szCs w:val="16"/>
              </w:rPr>
              <w:t>I</w:t>
            </w:r>
          </w:p>
          <w:p w14:paraId="6A53AFA5" w14:textId="77777777" w:rsidR="00307F74" w:rsidRPr="00420617" w:rsidRDefault="00307F74" w:rsidP="005B1F8A">
            <w:pPr>
              <w:jc w:val="center"/>
              <w:rPr>
                <w:sz w:val="16"/>
                <w:szCs w:val="16"/>
              </w:rPr>
            </w:pPr>
          </w:p>
          <w:p w14:paraId="27862C2D" w14:textId="77777777" w:rsidR="00307F74" w:rsidRPr="00420617" w:rsidRDefault="00307F74" w:rsidP="005B1F8A">
            <w:pPr>
              <w:jc w:val="center"/>
              <w:rPr>
                <w:sz w:val="16"/>
                <w:szCs w:val="16"/>
              </w:rPr>
            </w:pPr>
            <w:r w:rsidRPr="00420617">
              <w:rPr>
                <w:sz w:val="16"/>
                <w:szCs w:val="16"/>
              </w:rPr>
              <w:t>x T</w:t>
            </w:r>
          </w:p>
          <w:p w14:paraId="61598F04" w14:textId="77777777" w:rsidR="00307F74" w:rsidRPr="00420617" w:rsidRDefault="00307F74" w:rsidP="005B1F8A">
            <w:pPr>
              <w:jc w:val="center"/>
              <w:rPr>
                <w:sz w:val="16"/>
                <w:szCs w:val="16"/>
              </w:rPr>
            </w:pPr>
          </w:p>
          <w:p w14:paraId="43D07008" w14:textId="77777777" w:rsidR="00307F74" w:rsidRPr="00420617" w:rsidRDefault="00307F74" w:rsidP="005B1F8A">
            <w:pPr>
              <w:jc w:val="center"/>
              <w:rPr>
                <w:sz w:val="16"/>
                <w:szCs w:val="16"/>
              </w:rPr>
            </w:pPr>
            <w:r w:rsidRPr="00420617">
              <w:rPr>
                <w:sz w:val="16"/>
                <w:szCs w:val="16"/>
              </w:rPr>
              <w:t>x</w:t>
            </w:r>
          </w:p>
          <w:p w14:paraId="2E66CC1B" w14:textId="77777777" w:rsidR="00307F74" w:rsidRPr="00420617" w:rsidRDefault="00307F74" w:rsidP="005B1F8A">
            <w:pPr>
              <w:jc w:val="center"/>
              <w:rPr>
                <w:sz w:val="16"/>
                <w:szCs w:val="16"/>
              </w:rPr>
            </w:pPr>
            <w:r w:rsidRPr="00420617">
              <w:rPr>
                <w:sz w:val="16"/>
                <w:szCs w:val="16"/>
              </w:rPr>
              <w:t>x</w:t>
            </w:r>
          </w:p>
          <w:p w14:paraId="38B1028C" w14:textId="77777777" w:rsidR="00307F74" w:rsidRPr="00420617" w:rsidRDefault="00307F74" w:rsidP="005B1F8A">
            <w:pPr>
              <w:jc w:val="center"/>
              <w:rPr>
                <w:sz w:val="16"/>
                <w:szCs w:val="16"/>
              </w:rPr>
            </w:pPr>
          </w:p>
          <w:p w14:paraId="79BB8D6C" w14:textId="77777777" w:rsidR="00307F74" w:rsidRPr="00420617" w:rsidRDefault="00307F74" w:rsidP="005B1F8A">
            <w:pPr>
              <w:jc w:val="center"/>
              <w:rPr>
                <w:sz w:val="16"/>
                <w:szCs w:val="16"/>
              </w:rPr>
            </w:pPr>
          </w:p>
          <w:p w14:paraId="2B2D5CE6" w14:textId="77777777" w:rsidR="00307F74" w:rsidRPr="00420617" w:rsidRDefault="00307F74" w:rsidP="005B1F8A">
            <w:pPr>
              <w:jc w:val="center"/>
              <w:rPr>
                <w:sz w:val="16"/>
                <w:szCs w:val="16"/>
              </w:rPr>
            </w:pPr>
          </w:p>
          <w:p w14:paraId="0651B65B" w14:textId="77777777" w:rsidR="00307F74" w:rsidRPr="00420617" w:rsidRDefault="00307F74" w:rsidP="005B1F8A">
            <w:pPr>
              <w:jc w:val="center"/>
              <w:rPr>
                <w:sz w:val="16"/>
                <w:szCs w:val="16"/>
              </w:rPr>
            </w:pPr>
            <w:r w:rsidRPr="00420617">
              <w:rPr>
                <w:sz w:val="16"/>
                <w:szCs w:val="16"/>
              </w:rPr>
              <w:t>x</w:t>
            </w:r>
          </w:p>
          <w:p w14:paraId="07CD6986" w14:textId="77777777" w:rsidR="00307F74" w:rsidRPr="00420617" w:rsidRDefault="00307F74" w:rsidP="005B1F8A">
            <w:pPr>
              <w:jc w:val="center"/>
              <w:rPr>
                <w:sz w:val="16"/>
                <w:szCs w:val="16"/>
              </w:rPr>
            </w:pPr>
            <w:r w:rsidRPr="00420617">
              <w:rPr>
                <w:sz w:val="16"/>
                <w:szCs w:val="16"/>
              </w:rPr>
              <w:t>x</w:t>
            </w:r>
          </w:p>
          <w:p w14:paraId="6E55F073" w14:textId="77777777" w:rsidR="00307F74" w:rsidRPr="00420617" w:rsidRDefault="00307F74" w:rsidP="005B1F8A">
            <w:pPr>
              <w:jc w:val="center"/>
              <w:rPr>
                <w:sz w:val="16"/>
                <w:szCs w:val="16"/>
              </w:rPr>
            </w:pPr>
            <w:r w:rsidRPr="00420617">
              <w:rPr>
                <w:sz w:val="16"/>
                <w:szCs w:val="16"/>
              </w:rPr>
              <w:t>x</w:t>
            </w:r>
          </w:p>
          <w:p w14:paraId="71F66383" w14:textId="77777777" w:rsidR="00307F74" w:rsidRPr="00420617" w:rsidRDefault="00307F74" w:rsidP="005B1F8A">
            <w:pPr>
              <w:jc w:val="center"/>
              <w:rPr>
                <w:sz w:val="16"/>
                <w:szCs w:val="16"/>
              </w:rPr>
            </w:pPr>
            <w:r w:rsidRPr="00420617">
              <w:rPr>
                <w:sz w:val="16"/>
                <w:szCs w:val="16"/>
              </w:rPr>
              <w:t>x</w:t>
            </w:r>
          </w:p>
          <w:p w14:paraId="14547C9F" w14:textId="77777777" w:rsidR="00307F74" w:rsidRPr="00420617" w:rsidRDefault="00307F74" w:rsidP="005B1F8A">
            <w:pPr>
              <w:jc w:val="center"/>
              <w:rPr>
                <w:sz w:val="16"/>
                <w:szCs w:val="16"/>
              </w:rPr>
            </w:pPr>
            <w:r w:rsidRPr="00420617">
              <w:rPr>
                <w:sz w:val="16"/>
                <w:szCs w:val="16"/>
              </w:rPr>
              <w:t>x</w:t>
            </w:r>
          </w:p>
          <w:p w14:paraId="083DA620" w14:textId="77777777" w:rsidR="00307F74" w:rsidRPr="00420617" w:rsidRDefault="00307F74" w:rsidP="005B1F8A">
            <w:pPr>
              <w:jc w:val="center"/>
              <w:rPr>
                <w:sz w:val="16"/>
                <w:szCs w:val="16"/>
              </w:rPr>
            </w:pPr>
            <w:r w:rsidRPr="00420617">
              <w:rPr>
                <w:sz w:val="16"/>
                <w:szCs w:val="16"/>
              </w:rPr>
              <w:t>x</w:t>
            </w:r>
          </w:p>
          <w:p w14:paraId="401ABC3E" w14:textId="77777777" w:rsidR="00307F74" w:rsidRPr="00420617" w:rsidRDefault="00307F74" w:rsidP="005B1F8A">
            <w:pPr>
              <w:jc w:val="center"/>
              <w:rPr>
                <w:sz w:val="16"/>
                <w:szCs w:val="16"/>
              </w:rPr>
            </w:pPr>
            <w:r w:rsidRPr="00420617">
              <w:rPr>
                <w:sz w:val="16"/>
                <w:szCs w:val="16"/>
              </w:rPr>
              <w:t>x</w:t>
            </w:r>
          </w:p>
          <w:p w14:paraId="5CB46D37" w14:textId="77777777" w:rsidR="00307F74" w:rsidRPr="00420617" w:rsidRDefault="00307F74" w:rsidP="005B1F8A">
            <w:pPr>
              <w:jc w:val="center"/>
              <w:rPr>
                <w:sz w:val="16"/>
                <w:szCs w:val="16"/>
              </w:rPr>
            </w:pPr>
            <w:r w:rsidRPr="00420617">
              <w:rPr>
                <w:sz w:val="16"/>
                <w:szCs w:val="16"/>
              </w:rPr>
              <w:lastRenderedPageBreak/>
              <w:t>x</w:t>
            </w:r>
          </w:p>
          <w:p w14:paraId="10CEB6E4" w14:textId="77777777" w:rsidR="00307F74" w:rsidRPr="00420617" w:rsidRDefault="00307F74" w:rsidP="005B1F8A">
            <w:pPr>
              <w:jc w:val="center"/>
              <w:rPr>
                <w:sz w:val="16"/>
                <w:szCs w:val="16"/>
              </w:rPr>
            </w:pPr>
            <w:r w:rsidRPr="00420617">
              <w:rPr>
                <w:sz w:val="16"/>
                <w:szCs w:val="16"/>
              </w:rPr>
              <w:t>x</w:t>
            </w:r>
          </w:p>
          <w:p w14:paraId="654B0F7C" w14:textId="77777777" w:rsidR="00307F74" w:rsidRPr="00420617" w:rsidRDefault="00307F74" w:rsidP="005B1F8A">
            <w:pPr>
              <w:jc w:val="center"/>
              <w:rPr>
                <w:sz w:val="16"/>
                <w:szCs w:val="16"/>
              </w:rPr>
            </w:pPr>
            <w:r w:rsidRPr="00420617">
              <w:rPr>
                <w:sz w:val="16"/>
                <w:szCs w:val="16"/>
              </w:rPr>
              <w:t>T</w:t>
            </w:r>
          </w:p>
          <w:p w14:paraId="0B9DECE7" w14:textId="77777777" w:rsidR="00307F74" w:rsidRPr="00420617" w:rsidRDefault="00307F74" w:rsidP="005B1F8A">
            <w:pPr>
              <w:jc w:val="center"/>
              <w:rPr>
                <w:sz w:val="16"/>
                <w:szCs w:val="16"/>
              </w:rPr>
            </w:pPr>
            <w:r w:rsidRPr="00420617">
              <w:rPr>
                <w:sz w:val="16"/>
                <w:szCs w:val="16"/>
              </w:rPr>
              <w:t>T</w:t>
            </w:r>
          </w:p>
          <w:p w14:paraId="44962020" w14:textId="77777777" w:rsidR="00307F74" w:rsidRPr="00420617" w:rsidRDefault="00307F74" w:rsidP="005B1F8A">
            <w:pPr>
              <w:jc w:val="center"/>
              <w:rPr>
                <w:sz w:val="16"/>
                <w:szCs w:val="16"/>
              </w:rPr>
            </w:pPr>
            <w:r w:rsidRPr="00420617">
              <w:rPr>
                <w:sz w:val="16"/>
                <w:szCs w:val="16"/>
              </w:rPr>
              <w:t>T</w:t>
            </w:r>
          </w:p>
        </w:tc>
      </w:tr>
    </w:tbl>
    <w:p w14:paraId="1FA70AD8" w14:textId="77777777" w:rsidR="00307F74" w:rsidRPr="00420617" w:rsidRDefault="00420617" w:rsidP="005B1F8A">
      <w:pPr>
        <w:rPr>
          <w:sz w:val="18"/>
          <w:szCs w:val="18"/>
        </w:rPr>
      </w:pPr>
      <w:r w:rsidRPr="00420617">
        <w:rPr>
          <w:sz w:val="18"/>
          <w:szCs w:val="18"/>
        </w:rPr>
        <w:lastRenderedPageBreak/>
        <w:t xml:space="preserve">Notes: </w:t>
      </w:r>
      <w:r w:rsidR="00A55BC0">
        <w:rPr>
          <w:sz w:val="18"/>
          <w:szCs w:val="18"/>
        </w:rPr>
        <w:t>(</w:t>
      </w:r>
      <w:r w:rsidRPr="00420617">
        <w:rPr>
          <w:sz w:val="18"/>
          <w:szCs w:val="18"/>
        </w:rPr>
        <w:t>1</w:t>
      </w:r>
      <w:r w:rsidR="00A55BC0">
        <w:rPr>
          <w:sz w:val="18"/>
          <w:szCs w:val="18"/>
        </w:rPr>
        <w:t>)</w:t>
      </w:r>
      <w:r w:rsidRPr="00420617">
        <w:rPr>
          <w:sz w:val="18"/>
          <w:szCs w:val="18"/>
        </w:rPr>
        <w:t xml:space="preserve"> Tien Phuoc; </w:t>
      </w:r>
      <w:r w:rsidR="00A55BC0">
        <w:rPr>
          <w:sz w:val="18"/>
          <w:szCs w:val="18"/>
        </w:rPr>
        <w:t>(</w:t>
      </w:r>
      <w:r w:rsidRPr="00420617">
        <w:rPr>
          <w:sz w:val="18"/>
          <w:szCs w:val="18"/>
        </w:rPr>
        <w:t>2</w:t>
      </w:r>
      <w:r w:rsidR="00A55BC0">
        <w:rPr>
          <w:sz w:val="18"/>
          <w:szCs w:val="18"/>
        </w:rPr>
        <w:t>)</w:t>
      </w:r>
      <w:r w:rsidRPr="00420617">
        <w:rPr>
          <w:sz w:val="18"/>
          <w:szCs w:val="18"/>
        </w:rPr>
        <w:t xml:space="preserve"> Dai </w:t>
      </w:r>
      <w:proofErr w:type="spellStart"/>
      <w:r w:rsidRPr="00420617">
        <w:rPr>
          <w:sz w:val="18"/>
          <w:szCs w:val="18"/>
        </w:rPr>
        <w:t>Lanh</w:t>
      </w:r>
      <w:proofErr w:type="spellEnd"/>
      <w:r w:rsidRPr="00420617">
        <w:rPr>
          <w:sz w:val="18"/>
          <w:szCs w:val="18"/>
        </w:rPr>
        <w:t xml:space="preserve">; </w:t>
      </w:r>
      <w:r w:rsidR="00A55BC0">
        <w:rPr>
          <w:sz w:val="18"/>
          <w:szCs w:val="18"/>
        </w:rPr>
        <w:t>(</w:t>
      </w:r>
      <w:r w:rsidRPr="00420617">
        <w:rPr>
          <w:sz w:val="18"/>
          <w:szCs w:val="18"/>
        </w:rPr>
        <w:t>3</w:t>
      </w:r>
      <w:r w:rsidR="00A55BC0">
        <w:rPr>
          <w:sz w:val="18"/>
          <w:szCs w:val="18"/>
        </w:rPr>
        <w:t>)</w:t>
      </w:r>
      <w:r w:rsidRPr="00420617">
        <w:rPr>
          <w:sz w:val="18"/>
          <w:szCs w:val="18"/>
        </w:rPr>
        <w:t xml:space="preserve"> Zoological garden; </w:t>
      </w:r>
      <w:r w:rsidR="00A55BC0">
        <w:rPr>
          <w:sz w:val="18"/>
          <w:szCs w:val="18"/>
        </w:rPr>
        <w:t>(</w:t>
      </w:r>
      <w:r w:rsidRPr="00420617">
        <w:rPr>
          <w:sz w:val="18"/>
          <w:szCs w:val="18"/>
        </w:rPr>
        <w:t>x</w:t>
      </w:r>
      <w:r w:rsidR="00A55BC0">
        <w:rPr>
          <w:sz w:val="18"/>
          <w:szCs w:val="18"/>
        </w:rPr>
        <w:t>)</w:t>
      </w:r>
      <w:r w:rsidRPr="00420617">
        <w:rPr>
          <w:sz w:val="18"/>
          <w:szCs w:val="18"/>
        </w:rPr>
        <w:t xml:space="preserve">. According to Blanchette et al., (2002). </w:t>
      </w:r>
      <w:r w:rsidR="00A55BC0">
        <w:rPr>
          <w:sz w:val="18"/>
          <w:szCs w:val="18"/>
        </w:rPr>
        <w:t>(</w:t>
      </w:r>
      <w:r w:rsidRPr="00420617">
        <w:rPr>
          <w:sz w:val="18"/>
          <w:szCs w:val="18"/>
        </w:rPr>
        <w:t>T</w:t>
      </w:r>
      <w:r w:rsidR="00A55BC0">
        <w:rPr>
          <w:sz w:val="18"/>
          <w:szCs w:val="18"/>
        </w:rPr>
        <w:t>)</w:t>
      </w:r>
      <w:r w:rsidRPr="00420617">
        <w:rPr>
          <w:sz w:val="18"/>
          <w:szCs w:val="18"/>
        </w:rPr>
        <w:t xml:space="preserve"> According to </w:t>
      </w:r>
      <w:proofErr w:type="spellStart"/>
      <w:r w:rsidRPr="00420617">
        <w:rPr>
          <w:sz w:val="18"/>
          <w:szCs w:val="18"/>
        </w:rPr>
        <w:t>Siripatanadilok</w:t>
      </w:r>
      <w:proofErr w:type="spellEnd"/>
      <w:r w:rsidRPr="00420617">
        <w:rPr>
          <w:sz w:val="18"/>
          <w:szCs w:val="18"/>
        </w:rPr>
        <w:t xml:space="preserve"> (1991). </w:t>
      </w:r>
      <w:r w:rsidR="00A55BC0">
        <w:rPr>
          <w:sz w:val="18"/>
          <w:szCs w:val="18"/>
        </w:rPr>
        <w:t>(</w:t>
      </w:r>
      <w:r w:rsidRPr="00420617">
        <w:rPr>
          <w:sz w:val="18"/>
          <w:szCs w:val="18"/>
        </w:rPr>
        <w:t>I</w:t>
      </w:r>
      <w:r w:rsidR="00A55BC0">
        <w:rPr>
          <w:sz w:val="18"/>
          <w:szCs w:val="18"/>
        </w:rPr>
        <w:t>)</w:t>
      </w:r>
      <w:r w:rsidRPr="00420617">
        <w:rPr>
          <w:sz w:val="18"/>
          <w:szCs w:val="18"/>
        </w:rPr>
        <w:t xml:space="preserve"> According to </w:t>
      </w:r>
      <w:proofErr w:type="spellStart"/>
      <w:r w:rsidRPr="00420617">
        <w:rPr>
          <w:sz w:val="18"/>
          <w:szCs w:val="18"/>
        </w:rPr>
        <w:t>Parman</w:t>
      </w:r>
      <w:proofErr w:type="spellEnd"/>
      <w:r w:rsidR="006463F7">
        <w:rPr>
          <w:sz w:val="18"/>
          <w:szCs w:val="18"/>
        </w:rPr>
        <w:t xml:space="preserve"> </w:t>
      </w:r>
      <w:r w:rsidR="006463F7" w:rsidRPr="006463F7">
        <w:rPr>
          <w:sz w:val="18"/>
          <w:szCs w:val="18"/>
        </w:rPr>
        <w:t xml:space="preserve">and Tri </w:t>
      </w:r>
      <w:proofErr w:type="spellStart"/>
      <w:r w:rsidR="006463F7" w:rsidRPr="006463F7">
        <w:rPr>
          <w:sz w:val="18"/>
          <w:szCs w:val="18"/>
        </w:rPr>
        <w:t>Mulyaningsih</w:t>
      </w:r>
      <w:proofErr w:type="spellEnd"/>
      <w:r w:rsidRPr="006463F7">
        <w:rPr>
          <w:sz w:val="18"/>
          <w:szCs w:val="18"/>
        </w:rPr>
        <w:t>,</w:t>
      </w:r>
      <w:r w:rsidRPr="00420617">
        <w:rPr>
          <w:sz w:val="18"/>
          <w:szCs w:val="18"/>
        </w:rPr>
        <w:t xml:space="preserve"> (2002).</w:t>
      </w:r>
    </w:p>
    <w:p w14:paraId="6657B943" w14:textId="77777777" w:rsidR="00420617" w:rsidRDefault="00420617" w:rsidP="00C803C8">
      <w:pPr>
        <w:spacing w:line="360" w:lineRule="auto"/>
        <w:rPr>
          <w:b/>
          <w:sz w:val="20"/>
          <w:szCs w:val="20"/>
        </w:rPr>
      </w:pPr>
    </w:p>
    <w:p w14:paraId="4E6B3367" w14:textId="77777777" w:rsidR="00C803C8" w:rsidRPr="00C803C8" w:rsidRDefault="00C803C8" w:rsidP="00C803C8">
      <w:pPr>
        <w:spacing w:line="360" w:lineRule="auto"/>
        <w:rPr>
          <w:b/>
          <w:sz w:val="20"/>
          <w:szCs w:val="20"/>
        </w:rPr>
      </w:pPr>
      <w:r w:rsidRPr="00C803C8">
        <w:rPr>
          <w:b/>
          <w:sz w:val="20"/>
          <w:szCs w:val="20"/>
        </w:rPr>
        <w:t>3.2 Results of Infection and Stimulation Experiments:</w:t>
      </w:r>
    </w:p>
    <w:p w14:paraId="019FDE1F" w14:textId="77777777" w:rsidR="00C803C8" w:rsidRDefault="00C803C8" w:rsidP="00C803C8">
      <w:pPr>
        <w:spacing w:line="360" w:lineRule="auto"/>
        <w:rPr>
          <w:sz w:val="20"/>
          <w:szCs w:val="20"/>
        </w:rPr>
      </w:pPr>
    </w:p>
    <w:p w14:paraId="6D190DB8" w14:textId="77777777" w:rsidR="00C803C8" w:rsidRPr="00C803C8" w:rsidRDefault="00C803C8" w:rsidP="00C803C8">
      <w:pPr>
        <w:spacing w:line="360" w:lineRule="auto"/>
        <w:rPr>
          <w:i/>
          <w:sz w:val="20"/>
          <w:szCs w:val="20"/>
        </w:rPr>
      </w:pPr>
      <w:r w:rsidRPr="00C803C8">
        <w:rPr>
          <w:i/>
          <w:sz w:val="20"/>
          <w:szCs w:val="20"/>
        </w:rPr>
        <w:t>3.2.1 Microbial Composition:</w:t>
      </w:r>
    </w:p>
    <w:p w14:paraId="75305077" w14:textId="77777777" w:rsidR="00C803C8" w:rsidRPr="00C803C8" w:rsidRDefault="00C803C8" w:rsidP="00C803C8">
      <w:pPr>
        <w:spacing w:line="360" w:lineRule="auto"/>
        <w:ind w:firstLine="720"/>
        <w:rPr>
          <w:sz w:val="20"/>
          <w:szCs w:val="20"/>
        </w:rPr>
      </w:pPr>
      <w:r w:rsidRPr="00C803C8">
        <w:rPr>
          <w:sz w:val="20"/>
          <w:szCs w:val="20"/>
        </w:rPr>
        <w:t xml:space="preserve">The results of microbial analysis on experimental trees at Dai </w:t>
      </w:r>
      <w:proofErr w:type="spellStart"/>
      <w:r w:rsidRPr="00C803C8">
        <w:rPr>
          <w:sz w:val="20"/>
          <w:szCs w:val="20"/>
        </w:rPr>
        <w:t>Lanh</w:t>
      </w:r>
      <w:proofErr w:type="spellEnd"/>
      <w:r w:rsidRPr="00C803C8">
        <w:rPr>
          <w:sz w:val="20"/>
          <w:szCs w:val="20"/>
        </w:rPr>
        <w:t xml:space="preserve"> </w:t>
      </w:r>
      <w:r w:rsidR="00833510">
        <w:rPr>
          <w:sz w:val="20"/>
          <w:szCs w:val="20"/>
        </w:rPr>
        <w:t>(</w:t>
      </w:r>
      <w:proofErr w:type="spellStart"/>
      <w:r w:rsidRPr="00C803C8">
        <w:rPr>
          <w:sz w:val="20"/>
          <w:szCs w:val="20"/>
        </w:rPr>
        <w:t>Khanh</w:t>
      </w:r>
      <w:proofErr w:type="spellEnd"/>
      <w:r w:rsidRPr="00C803C8">
        <w:rPr>
          <w:sz w:val="20"/>
          <w:szCs w:val="20"/>
        </w:rPr>
        <w:t xml:space="preserve"> </w:t>
      </w:r>
      <w:proofErr w:type="spellStart"/>
      <w:r w:rsidRPr="00C803C8">
        <w:rPr>
          <w:sz w:val="20"/>
          <w:szCs w:val="20"/>
        </w:rPr>
        <w:t>Hoa</w:t>
      </w:r>
      <w:proofErr w:type="spellEnd"/>
      <w:r w:rsidR="00FC3B48">
        <w:rPr>
          <w:sz w:val="20"/>
          <w:szCs w:val="20"/>
        </w:rPr>
        <w:t xml:space="preserve"> province</w:t>
      </w:r>
      <w:r w:rsidR="00833510">
        <w:rPr>
          <w:sz w:val="20"/>
          <w:szCs w:val="20"/>
        </w:rPr>
        <w:t>)</w:t>
      </w:r>
      <w:r w:rsidRPr="00C803C8">
        <w:rPr>
          <w:sz w:val="20"/>
          <w:szCs w:val="20"/>
        </w:rPr>
        <w:t xml:space="preserve">, </w:t>
      </w:r>
      <w:r w:rsidR="00833510">
        <w:rPr>
          <w:sz w:val="20"/>
          <w:szCs w:val="20"/>
        </w:rPr>
        <w:t>Zoo Garden (</w:t>
      </w:r>
      <w:r w:rsidRPr="00C803C8">
        <w:rPr>
          <w:sz w:val="20"/>
          <w:szCs w:val="20"/>
        </w:rPr>
        <w:t>Ho Chi Minh City</w:t>
      </w:r>
      <w:r w:rsidR="00833510">
        <w:rPr>
          <w:sz w:val="20"/>
          <w:szCs w:val="20"/>
        </w:rPr>
        <w:t>)</w:t>
      </w:r>
      <w:r w:rsidRPr="00C803C8">
        <w:rPr>
          <w:sz w:val="20"/>
          <w:szCs w:val="20"/>
        </w:rPr>
        <w:t xml:space="preserve"> and Botanical Garden </w:t>
      </w:r>
      <w:r w:rsidR="00833510">
        <w:rPr>
          <w:sz w:val="20"/>
          <w:szCs w:val="20"/>
        </w:rPr>
        <w:t>(Vinh Long</w:t>
      </w:r>
      <w:r w:rsidR="00FC3B48">
        <w:rPr>
          <w:sz w:val="20"/>
          <w:szCs w:val="20"/>
        </w:rPr>
        <w:t xml:space="preserve"> province</w:t>
      </w:r>
      <w:r w:rsidR="00833510">
        <w:rPr>
          <w:sz w:val="20"/>
          <w:szCs w:val="20"/>
        </w:rPr>
        <w:t xml:space="preserve">) </w:t>
      </w:r>
      <w:r w:rsidRPr="00C803C8">
        <w:rPr>
          <w:sz w:val="20"/>
          <w:szCs w:val="20"/>
        </w:rPr>
        <w:t xml:space="preserve">are presented in Table </w:t>
      </w:r>
      <w:r w:rsidR="00833510">
        <w:rPr>
          <w:sz w:val="20"/>
          <w:szCs w:val="20"/>
        </w:rPr>
        <w:t>5</w:t>
      </w:r>
      <w:r w:rsidRPr="00C803C8">
        <w:rPr>
          <w:sz w:val="20"/>
          <w:szCs w:val="20"/>
        </w:rPr>
        <w:t>, and their frequencies are summarized in Table 5.</w:t>
      </w:r>
    </w:p>
    <w:p w14:paraId="598BDDF0" w14:textId="77777777" w:rsidR="00C803C8" w:rsidRPr="00C803C8" w:rsidRDefault="00C803C8" w:rsidP="00C803C8">
      <w:pPr>
        <w:spacing w:line="360" w:lineRule="auto"/>
        <w:ind w:firstLine="720"/>
        <w:rPr>
          <w:sz w:val="20"/>
          <w:szCs w:val="20"/>
        </w:rPr>
      </w:pPr>
      <w:r w:rsidRPr="00C803C8">
        <w:rPr>
          <w:sz w:val="20"/>
          <w:szCs w:val="20"/>
        </w:rPr>
        <w:t xml:space="preserve">- The fungal composition at each location appears similar. Rhizoctonia sp. predominates at all three locations, along with other imperfect fungi such as and, notably, the presence of nematodes. As will be analyzed later, imperfect fungi such as </w:t>
      </w:r>
      <w:proofErr w:type="spellStart"/>
      <w:r w:rsidRPr="00C803C8">
        <w:rPr>
          <w:sz w:val="20"/>
          <w:szCs w:val="20"/>
        </w:rPr>
        <w:t>Pennicellium</w:t>
      </w:r>
      <w:proofErr w:type="spellEnd"/>
      <w:r w:rsidRPr="00C803C8">
        <w:rPr>
          <w:sz w:val="20"/>
          <w:szCs w:val="20"/>
        </w:rPr>
        <w:t xml:space="preserve"> sp. cause characteristic wood discoloration, affecting the observation of agarwood formation signs on the treated wood.</w:t>
      </w:r>
    </w:p>
    <w:p w14:paraId="65CE3200" w14:textId="77777777" w:rsidR="00307F74" w:rsidRPr="00C803C8" w:rsidRDefault="00C803C8" w:rsidP="00C803C8">
      <w:pPr>
        <w:spacing w:line="360" w:lineRule="auto"/>
        <w:ind w:firstLine="720"/>
        <w:rPr>
          <w:sz w:val="20"/>
          <w:szCs w:val="20"/>
        </w:rPr>
      </w:pPr>
      <w:r w:rsidRPr="00C803C8">
        <w:rPr>
          <w:sz w:val="20"/>
          <w:szCs w:val="20"/>
        </w:rPr>
        <w:t>- There is also a difference in fungal composition between the treatments.</w:t>
      </w:r>
    </w:p>
    <w:p w14:paraId="326126D5" w14:textId="77777777" w:rsidR="00C803C8" w:rsidRDefault="00C803C8" w:rsidP="00892428">
      <w:pPr>
        <w:spacing w:line="360" w:lineRule="auto"/>
        <w:rPr>
          <w:b/>
        </w:rPr>
      </w:pPr>
    </w:p>
    <w:p w14:paraId="541B8462" w14:textId="77777777" w:rsidR="00307F74" w:rsidRPr="006463F7" w:rsidRDefault="00C803C8" w:rsidP="00892428">
      <w:pPr>
        <w:spacing w:line="360" w:lineRule="auto"/>
        <w:rPr>
          <w:sz w:val="18"/>
          <w:szCs w:val="18"/>
        </w:rPr>
      </w:pPr>
      <w:r w:rsidRPr="006463F7">
        <w:rPr>
          <w:b/>
          <w:sz w:val="18"/>
          <w:szCs w:val="18"/>
        </w:rPr>
        <w:t xml:space="preserve">Table </w:t>
      </w:r>
      <w:r w:rsidR="006463F7">
        <w:rPr>
          <w:b/>
          <w:sz w:val="18"/>
          <w:szCs w:val="18"/>
        </w:rPr>
        <w:t>5</w:t>
      </w:r>
      <w:r w:rsidRPr="006463F7">
        <w:rPr>
          <w:b/>
          <w:sz w:val="18"/>
          <w:szCs w:val="18"/>
        </w:rPr>
        <w:t>.</w:t>
      </w:r>
      <w:r w:rsidRPr="006463F7">
        <w:rPr>
          <w:sz w:val="18"/>
          <w:szCs w:val="18"/>
        </w:rPr>
        <w:t xml:space="preserve"> Fungal and nematode species present in treatments at the site.</w:t>
      </w:r>
    </w:p>
    <w:tbl>
      <w:tblPr>
        <w:tblW w:w="58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364"/>
        <w:gridCol w:w="1313"/>
        <w:gridCol w:w="1312"/>
        <w:gridCol w:w="1314"/>
        <w:gridCol w:w="1312"/>
        <w:gridCol w:w="1312"/>
        <w:gridCol w:w="1306"/>
      </w:tblGrid>
      <w:tr w:rsidR="00307F74" w:rsidRPr="00892428" w14:paraId="70A0407E" w14:textId="77777777" w:rsidTr="00CC3427">
        <w:trPr>
          <w:jc w:val="center"/>
        </w:trPr>
        <w:tc>
          <w:tcPr>
            <w:tcW w:w="483" w:type="pct"/>
            <w:vMerge w:val="restart"/>
          </w:tcPr>
          <w:p w14:paraId="3EB2769F" w14:textId="77777777" w:rsidR="00CC3427" w:rsidRDefault="006463F7" w:rsidP="005B1F8A">
            <w:pPr>
              <w:jc w:val="center"/>
              <w:rPr>
                <w:b/>
                <w:sz w:val="16"/>
                <w:szCs w:val="16"/>
              </w:rPr>
            </w:pPr>
            <w:r>
              <w:rPr>
                <w:b/>
                <w:sz w:val="16"/>
                <w:szCs w:val="16"/>
              </w:rPr>
              <w:t>Treat</w:t>
            </w:r>
            <w:r w:rsidR="00CC3427">
              <w:rPr>
                <w:b/>
                <w:sz w:val="16"/>
                <w:szCs w:val="16"/>
              </w:rPr>
              <w:t>-</w:t>
            </w:r>
          </w:p>
          <w:p w14:paraId="5F7D957D" w14:textId="77777777" w:rsidR="00307F74" w:rsidRPr="00C803C8" w:rsidRDefault="006463F7" w:rsidP="005B1F8A">
            <w:pPr>
              <w:jc w:val="center"/>
              <w:rPr>
                <w:b/>
                <w:sz w:val="16"/>
                <w:szCs w:val="16"/>
              </w:rPr>
            </w:pPr>
            <w:proofErr w:type="spellStart"/>
            <w:r>
              <w:rPr>
                <w:b/>
                <w:sz w:val="16"/>
                <w:szCs w:val="16"/>
              </w:rPr>
              <w:t>ments</w:t>
            </w:r>
            <w:proofErr w:type="spellEnd"/>
          </w:p>
        </w:tc>
        <w:tc>
          <w:tcPr>
            <w:tcW w:w="667" w:type="pct"/>
          </w:tcPr>
          <w:p w14:paraId="6FDCD38B" w14:textId="77777777" w:rsidR="00307F74" w:rsidRPr="00C803C8" w:rsidRDefault="00307F74" w:rsidP="005B1F8A">
            <w:pPr>
              <w:jc w:val="center"/>
              <w:rPr>
                <w:b/>
                <w:sz w:val="16"/>
                <w:szCs w:val="16"/>
              </w:rPr>
            </w:pPr>
            <w:r w:rsidRPr="00C803C8">
              <w:rPr>
                <w:b/>
                <w:sz w:val="16"/>
                <w:szCs w:val="16"/>
              </w:rPr>
              <w:t>1</w:t>
            </w:r>
          </w:p>
        </w:tc>
        <w:tc>
          <w:tcPr>
            <w:tcW w:w="642" w:type="pct"/>
          </w:tcPr>
          <w:p w14:paraId="05AC745C" w14:textId="77777777" w:rsidR="00307F74" w:rsidRPr="00C803C8" w:rsidRDefault="00307F74" w:rsidP="005B1F8A">
            <w:pPr>
              <w:jc w:val="center"/>
              <w:rPr>
                <w:b/>
                <w:sz w:val="16"/>
                <w:szCs w:val="16"/>
              </w:rPr>
            </w:pPr>
            <w:r w:rsidRPr="00C803C8">
              <w:rPr>
                <w:b/>
                <w:sz w:val="16"/>
                <w:szCs w:val="16"/>
              </w:rPr>
              <w:t>2</w:t>
            </w:r>
          </w:p>
        </w:tc>
        <w:tc>
          <w:tcPr>
            <w:tcW w:w="642" w:type="pct"/>
          </w:tcPr>
          <w:p w14:paraId="43F8A073" w14:textId="77777777" w:rsidR="00307F74" w:rsidRPr="00C803C8" w:rsidRDefault="00307F74" w:rsidP="005B1F8A">
            <w:pPr>
              <w:jc w:val="center"/>
              <w:rPr>
                <w:b/>
                <w:sz w:val="16"/>
                <w:szCs w:val="16"/>
              </w:rPr>
            </w:pPr>
            <w:r w:rsidRPr="00C803C8">
              <w:rPr>
                <w:b/>
                <w:sz w:val="16"/>
                <w:szCs w:val="16"/>
              </w:rPr>
              <w:t>3</w:t>
            </w:r>
          </w:p>
        </w:tc>
        <w:tc>
          <w:tcPr>
            <w:tcW w:w="643" w:type="pct"/>
          </w:tcPr>
          <w:p w14:paraId="34302A01" w14:textId="77777777" w:rsidR="00307F74" w:rsidRPr="00C803C8" w:rsidRDefault="00307F74" w:rsidP="005B1F8A">
            <w:pPr>
              <w:jc w:val="center"/>
              <w:rPr>
                <w:b/>
                <w:sz w:val="16"/>
                <w:szCs w:val="16"/>
              </w:rPr>
            </w:pPr>
            <w:r w:rsidRPr="00C803C8">
              <w:rPr>
                <w:b/>
                <w:sz w:val="16"/>
                <w:szCs w:val="16"/>
              </w:rPr>
              <w:t>4</w:t>
            </w:r>
          </w:p>
        </w:tc>
        <w:tc>
          <w:tcPr>
            <w:tcW w:w="642" w:type="pct"/>
          </w:tcPr>
          <w:p w14:paraId="36C8341E" w14:textId="77777777" w:rsidR="00307F74" w:rsidRPr="00C803C8" w:rsidRDefault="00307F74" w:rsidP="005B1F8A">
            <w:pPr>
              <w:jc w:val="center"/>
              <w:rPr>
                <w:b/>
                <w:sz w:val="16"/>
                <w:szCs w:val="16"/>
              </w:rPr>
            </w:pPr>
            <w:r w:rsidRPr="00C803C8">
              <w:rPr>
                <w:b/>
                <w:sz w:val="16"/>
                <w:szCs w:val="16"/>
              </w:rPr>
              <w:t>5</w:t>
            </w:r>
          </w:p>
        </w:tc>
        <w:tc>
          <w:tcPr>
            <w:tcW w:w="642" w:type="pct"/>
          </w:tcPr>
          <w:p w14:paraId="39842EE0" w14:textId="77777777" w:rsidR="00307F74" w:rsidRPr="00C803C8" w:rsidRDefault="00307F74" w:rsidP="005B1F8A">
            <w:pPr>
              <w:jc w:val="center"/>
              <w:rPr>
                <w:b/>
                <w:sz w:val="16"/>
                <w:szCs w:val="16"/>
              </w:rPr>
            </w:pPr>
            <w:r w:rsidRPr="00C803C8">
              <w:rPr>
                <w:b/>
                <w:sz w:val="16"/>
                <w:szCs w:val="16"/>
              </w:rPr>
              <w:t>6</w:t>
            </w:r>
          </w:p>
        </w:tc>
        <w:tc>
          <w:tcPr>
            <w:tcW w:w="639" w:type="pct"/>
          </w:tcPr>
          <w:p w14:paraId="1F072842" w14:textId="77777777" w:rsidR="00307F74" w:rsidRPr="00C803C8" w:rsidRDefault="00307F74" w:rsidP="005B1F8A">
            <w:pPr>
              <w:jc w:val="center"/>
              <w:rPr>
                <w:b/>
                <w:sz w:val="16"/>
                <w:szCs w:val="16"/>
              </w:rPr>
            </w:pPr>
            <w:r w:rsidRPr="00C803C8">
              <w:rPr>
                <w:b/>
                <w:sz w:val="16"/>
                <w:szCs w:val="16"/>
              </w:rPr>
              <w:t>7</w:t>
            </w:r>
          </w:p>
        </w:tc>
      </w:tr>
      <w:tr w:rsidR="00307F74" w:rsidRPr="00892428" w14:paraId="5B30DC81" w14:textId="77777777" w:rsidTr="00CC3427">
        <w:trPr>
          <w:jc w:val="center"/>
        </w:trPr>
        <w:tc>
          <w:tcPr>
            <w:tcW w:w="483" w:type="pct"/>
            <w:vMerge/>
          </w:tcPr>
          <w:p w14:paraId="4ED71DC7" w14:textId="77777777" w:rsidR="00307F74" w:rsidRPr="00C803C8" w:rsidRDefault="00307F74" w:rsidP="005B1F8A">
            <w:pPr>
              <w:jc w:val="center"/>
              <w:rPr>
                <w:b/>
                <w:sz w:val="16"/>
                <w:szCs w:val="16"/>
              </w:rPr>
            </w:pPr>
          </w:p>
        </w:tc>
        <w:tc>
          <w:tcPr>
            <w:tcW w:w="667" w:type="pct"/>
          </w:tcPr>
          <w:p w14:paraId="2D9E4CD0" w14:textId="77777777" w:rsidR="00307F74" w:rsidRPr="00C803C8" w:rsidRDefault="001E399C" w:rsidP="005B1F8A">
            <w:pPr>
              <w:jc w:val="center"/>
              <w:rPr>
                <w:b/>
                <w:sz w:val="16"/>
                <w:szCs w:val="16"/>
              </w:rPr>
            </w:pPr>
            <w:r>
              <w:rPr>
                <w:b/>
                <w:sz w:val="16"/>
                <w:szCs w:val="16"/>
              </w:rPr>
              <w:t>Control (Drilling holes)</w:t>
            </w:r>
            <w:r w:rsidRPr="00C803C8">
              <w:rPr>
                <w:b/>
                <w:sz w:val="16"/>
                <w:szCs w:val="16"/>
              </w:rPr>
              <w:t xml:space="preserve"> </w:t>
            </w:r>
          </w:p>
        </w:tc>
        <w:tc>
          <w:tcPr>
            <w:tcW w:w="642" w:type="pct"/>
          </w:tcPr>
          <w:p w14:paraId="2CF58228" w14:textId="77777777" w:rsidR="009503F1" w:rsidRDefault="006463F7" w:rsidP="005B1F8A">
            <w:pPr>
              <w:jc w:val="center"/>
              <w:rPr>
                <w:b/>
                <w:sz w:val="16"/>
                <w:szCs w:val="16"/>
              </w:rPr>
            </w:pPr>
            <w:r>
              <w:rPr>
                <w:b/>
                <w:sz w:val="16"/>
                <w:szCs w:val="16"/>
              </w:rPr>
              <w:t xml:space="preserve">White </w:t>
            </w:r>
          </w:p>
          <w:p w14:paraId="618F1404" w14:textId="77777777" w:rsidR="00307F74" w:rsidRPr="00C803C8" w:rsidRDefault="006463F7" w:rsidP="005B1F8A">
            <w:pPr>
              <w:jc w:val="center"/>
              <w:rPr>
                <w:b/>
                <w:sz w:val="16"/>
                <w:szCs w:val="16"/>
              </w:rPr>
            </w:pPr>
            <w:r>
              <w:rPr>
                <w:b/>
                <w:sz w:val="16"/>
                <w:szCs w:val="16"/>
              </w:rPr>
              <w:t>fung</w:t>
            </w:r>
            <w:r w:rsidR="009503F1">
              <w:rPr>
                <w:b/>
                <w:sz w:val="16"/>
                <w:szCs w:val="16"/>
              </w:rPr>
              <w:t>us</w:t>
            </w:r>
          </w:p>
        </w:tc>
        <w:tc>
          <w:tcPr>
            <w:tcW w:w="642" w:type="pct"/>
          </w:tcPr>
          <w:p w14:paraId="48FFD557" w14:textId="77777777" w:rsidR="009503F1" w:rsidRDefault="006463F7" w:rsidP="005B1F8A">
            <w:pPr>
              <w:jc w:val="center"/>
              <w:rPr>
                <w:b/>
                <w:sz w:val="16"/>
                <w:szCs w:val="16"/>
              </w:rPr>
            </w:pPr>
            <w:r>
              <w:rPr>
                <w:b/>
                <w:sz w:val="16"/>
                <w:szCs w:val="16"/>
              </w:rPr>
              <w:t xml:space="preserve">Black </w:t>
            </w:r>
          </w:p>
          <w:p w14:paraId="19A83610" w14:textId="77777777" w:rsidR="00307F74" w:rsidRPr="00C803C8" w:rsidRDefault="006463F7" w:rsidP="005B1F8A">
            <w:pPr>
              <w:jc w:val="center"/>
              <w:rPr>
                <w:b/>
                <w:sz w:val="16"/>
                <w:szCs w:val="16"/>
              </w:rPr>
            </w:pPr>
            <w:r>
              <w:rPr>
                <w:b/>
                <w:sz w:val="16"/>
                <w:szCs w:val="16"/>
              </w:rPr>
              <w:t>fung</w:t>
            </w:r>
            <w:r w:rsidR="009503F1">
              <w:rPr>
                <w:b/>
                <w:sz w:val="16"/>
                <w:szCs w:val="16"/>
              </w:rPr>
              <w:t>us</w:t>
            </w:r>
            <w:r>
              <w:rPr>
                <w:b/>
                <w:sz w:val="16"/>
                <w:szCs w:val="16"/>
              </w:rPr>
              <w:t xml:space="preserve"> </w:t>
            </w:r>
          </w:p>
        </w:tc>
        <w:tc>
          <w:tcPr>
            <w:tcW w:w="643" w:type="pct"/>
          </w:tcPr>
          <w:p w14:paraId="652EB3EA" w14:textId="77777777" w:rsidR="00307F74" w:rsidRPr="00C803C8" w:rsidRDefault="00307F74" w:rsidP="005B1F8A">
            <w:pPr>
              <w:jc w:val="center"/>
              <w:rPr>
                <w:b/>
                <w:sz w:val="16"/>
                <w:szCs w:val="16"/>
              </w:rPr>
            </w:pPr>
            <w:r w:rsidRPr="00C803C8">
              <w:rPr>
                <w:b/>
                <w:sz w:val="16"/>
                <w:szCs w:val="16"/>
              </w:rPr>
              <w:t>Cl</w:t>
            </w:r>
          </w:p>
        </w:tc>
        <w:tc>
          <w:tcPr>
            <w:tcW w:w="642" w:type="pct"/>
          </w:tcPr>
          <w:p w14:paraId="4BB90960" w14:textId="77777777" w:rsidR="00307F74" w:rsidRPr="00C803C8" w:rsidRDefault="001E399C" w:rsidP="005B1F8A">
            <w:pPr>
              <w:jc w:val="center"/>
              <w:rPr>
                <w:b/>
                <w:sz w:val="16"/>
                <w:szCs w:val="16"/>
              </w:rPr>
            </w:pPr>
            <w:r>
              <w:rPr>
                <w:b/>
                <w:sz w:val="16"/>
                <w:szCs w:val="16"/>
              </w:rPr>
              <w:t>Oil</w:t>
            </w:r>
            <w:r w:rsidR="00307F74" w:rsidRPr="00C803C8">
              <w:rPr>
                <w:b/>
                <w:sz w:val="16"/>
                <w:szCs w:val="16"/>
              </w:rPr>
              <w:t xml:space="preserve"> </w:t>
            </w:r>
          </w:p>
        </w:tc>
        <w:tc>
          <w:tcPr>
            <w:tcW w:w="642" w:type="pct"/>
          </w:tcPr>
          <w:p w14:paraId="14A97AE6" w14:textId="77777777" w:rsidR="00307F74" w:rsidRPr="00C803C8" w:rsidRDefault="00307F74" w:rsidP="005B1F8A">
            <w:pPr>
              <w:jc w:val="center"/>
              <w:rPr>
                <w:b/>
                <w:sz w:val="16"/>
                <w:szCs w:val="16"/>
              </w:rPr>
            </w:pPr>
            <w:r w:rsidRPr="00C803C8">
              <w:rPr>
                <w:b/>
                <w:sz w:val="16"/>
                <w:szCs w:val="16"/>
              </w:rPr>
              <w:t>SO</w:t>
            </w:r>
            <w:r w:rsidRPr="00C803C8">
              <w:rPr>
                <w:b/>
                <w:sz w:val="16"/>
                <w:szCs w:val="16"/>
                <w:vertAlign w:val="subscript"/>
              </w:rPr>
              <w:t>4</w:t>
            </w:r>
          </w:p>
        </w:tc>
        <w:tc>
          <w:tcPr>
            <w:tcW w:w="639" w:type="pct"/>
          </w:tcPr>
          <w:p w14:paraId="44DC86EC" w14:textId="77777777" w:rsidR="00307F74" w:rsidRPr="00C803C8" w:rsidRDefault="00307F74" w:rsidP="005B1F8A">
            <w:pPr>
              <w:jc w:val="center"/>
              <w:rPr>
                <w:b/>
                <w:sz w:val="16"/>
                <w:szCs w:val="16"/>
              </w:rPr>
            </w:pPr>
            <w:r w:rsidRPr="00C803C8">
              <w:rPr>
                <w:b/>
                <w:sz w:val="16"/>
                <w:szCs w:val="16"/>
              </w:rPr>
              <w:t>NO</w:t>
            </w:r>
            <w:r w:rsidRPr="00C803C8">
              <w:rPr>
                <w:b/>
                <w:sz w:val="16"/>
                <w:szCs w:val="16"/>
                <w:vertAlign w:val="subscript"/>
              </w:rPr>
              <w:t>3</w:t>
            </w:r>
          </w:p>
        </w:tc>
      </w:tr>
      <w:tr w:rsidR="00307F74" w:rsidRPr="00892428" w14:paraId="111B4786" w14:textId="77777777" w:rsidTr="00EA5B51">
        <w:trPr>
          <w:trHeight w:val="163"/>
          <w:jc w:val="center"/>
        </w:trPr>
        <w:tc>
          <w:tcPr>
            <w:tcW w:w="5000" w:type="pct"/>
            <w:gridSpan w:val="8"/>
          </w:tcPr>
          <w:p w14:paraId="7C8839B8" w14:textId="77777777" w:rsidR="00307F74" w:rsidRPr="006463F7" w:rsidRDefault="00307F74" w:rsidP="00FC3B48">
            <w:pPr>
              <w:jc w:val="center"/>
              <w:rPr>
                <w:b/>
                <w:sz w:val="16"/>
                <w:szCs w:val="16"/>
              </w:rPr>
            </w:pPr>
            <w:proofErr w:type="spellStart"/>
            <w:r w:rsidRPr="006463F7">
              <w:rPr>
                <w:b/>
                <w:sz w:val="16"/>
                <w:szCs w:val="16"/>
              </w:rPr>
              <w:t>Đ</w:t>
            </w:r>
            <w:r w:rsidR="006463F7" w:rsidRPr="006463F7">
              <w:rPr>
                <w:b/>
                <w:sz w:val="16"/>
                <w:szCs w:val="16"/>
              </w:rPr>
              <w:t>a</w:t>
            </w:r>
            <w:r w:rsidRPr="006463F7">
              <w:rPr>
                <w:b/>
                <w:sz w:val="16"/>
                <w:szCs w:val="16"/>
              </w:rPr>
              <w:t>i</w:t>
            </w:r>
            <w:proofErr w:type="spellEnd"/>
            <w:r w:rsidRPr="006463F7">
              <w:rPr>
                <w:b/>
                <w:sz w:val="16"/>
                <w:szCs w:val="16"/>
              </w:rPr>
              <w:t xml:space="preserve"> </w:t>
            </w:r>
            <w:proofErr w:type="spellStart"/>
            <w:r w:rsidRPr="006463F7">
              <w:rPr>
                <w:b/>
                <w:sz w:val="16"/>
                <w:szCs w:val="16"/>
              </w:rPr>
              <w:t>L</w:t>
            </w:r>
            <w:r w:rsidR="006463F7" w:rsidRPr="006463F7">
              <w:rPr>
                <w:b/>
                <w:sz w:val="16"/>
                <w:szCs w:val="16"/>
              </w:rPr>
              <w:t>a</w:t>
            </w:r>
            <w:r w:rsidRPr="006463F7">
              <w:rPr>
                <w:b/>
                <w:sz w:val="16"/>
                <w:szCs w:val="16"/>
              </w:rPr>
              <w:t>nh</w:t>
            </w:r>
            <w:proofErr w:type="spellEnd"/>
            <w:r w:rsidRPr="006463F7">
              <w:rPr>
                <w:b/>
                <w:sz w:val="16"/>
                <w:szCs w:val="16"/>
              </w:rPr>
              <w:t xml:space="preserve"> </w:t>
            </w:r>
            <w:r w:rsidR="00FC3B48">
              <w:rPr>
                <w:b/>
                <w:sz w:val="16"/>
                <w:szCs w:val="16"/>
              </w:rPr>
              <w:t>(</w:t>
            </w:r>
            <w:proofErr w:type="spellStart"/>
            <w:r w:rsidRPr="006463F7">
              <w:rPr>
                <w:b/>
                <w:sz w:val="16"/>
                <w:szCs w:val="16"/>
              </w:rPr>
              <w:t>Kh</w:t>
            </w:r>
            <w:r w:rsidR="006463F7" w:rsidRPr="006463F7">
              <w:rPr>
                <w:b/>
                <w:sz w:val="16"/>
                <w:szCs w:val="16"/>
              </w:rPr>
              <w:t>a</w:t>
            </w:r>
            <w:r w:rsidRPr="006463F7">
              <w:rPr>
                <w:b/>
                <w:sz w:val="16"/>
                <w:szCs w:val="16"/>
              </w:rPr>
              <w:t>nh</w:t>
            </w:r>
            <w:proofErr w:type="spellEnd"/>
            <w:r w:rsidRPr="006463F7">
              <w:rPr>
                <w:b/>
                <w:sz w:val="16"/>
                <w:szCs w:val="16"/>
              </w:rPr>
              <w:t xml:space="preserve"> </w:t>
            </w:r>
            <w:proofErr w:type="spellStart"/>
            <w:r w:rsidRPr="006463F7">
              <w:rPr>
                <w:b/>
                <w:sz w:val="16"/>
                <w:szCs w:val="16"/>
              </w:rPr>
              <w:t>H</w:t>
            </w:r>
            <w:r w:rsidR="006463F7" w:rsidRPr="006463F7">
              <w:rPr>
                <w:b/>
                <w:sz w:val="16"/>
                <w:szCs w:val="16"/>
              </w:rPr>
              <w:t>o</w:t>
            </w:r>
            <w:r w:rsidRPr="006463F7">
              <w:rPr>
                <w:b/>
                <w:sz w:val="16"/>
                <w:szCs w:val="16"/>
              </w:rPr>
              <w:t>a</w:t>
            </w:r>
            <w:proofErr w:type="spellEnd"/>
            <w:r w:rsidR="00FC3B48">
              <w:rPr>
                <w:b/>
                <w:sz w:val="16"/>
                <w:szCs w:val="16"/>
              </w:rPr>
              <w:t>)</w:t>
            </w:r>
          </w:p>
        </w:tc>
      </w:tr>
      <w:tr w:rsidR="00307F74" w:rsidRPr="00892428" w14:paraId="0DB90B36" w14:textId="77777777" w:rsidTr="00CC3427">
        <w:trPr>
          <w:trHeight w:val="458"/>
          <w:jc w:val="center"/>
        </w:trPr>
        <w:tc>
          <w:tcPr>
            <w:tcW w:w="483" w:type="pct"/>
          </w:tcPr>
          <w:p w14:paraId="5E93A6EF" w14:textId="77777777" w:rsidR="00307F74" w:rsidRPr="00C803C8" w:rsidRDefault="006463F7" w:rsidP="005B1F8A">
            <w:pPr>
              <w:jc w:val="center"/>
              <w:rPr>
                <w:b/>
                <w:sz w:val="16"/>
                <w:szCs w:val="16"/>
              </w:rPr>
            </w:pPr>
            <w:r>
              <w:rPr>
                <w:b/>
                <w:sz w:val="16"/>
                <w:szCs w:val="16"/>
              </w:rPr>
              <w:t>Tree</w:t>
            </w:r>
            <w:r w:rsidR="00307F74" w:rsidRPr="00C803C8">
              <w:rPr>
                <w:b/>
                <w:sz w:val="16"/>
                <w:szCs w:val="16"/>
              </w:rPr>
              <w:t xml:space="preserve"> A</w:t>
            </w:r>
          </w:p>
        </w:tc>
        <w:tc>
          <w:tcPr>
            <w:tcW w:w="667" w:type="pct"/>
          </w:tcPr>
          <w:p w14:paraId="6178150F" w14:textId="77777777" w:rsidR="00307F74" w:rsidRPr="00C803C8" w:rsidRDefault="00307F74" w:rsidP="005B1F8A">
            <w:pPr>
              <w:rPr>
                <w:sz w:val="16"/>
                <w:szCs w:val="16"/>
              </w:rPr>
            </w:pPr>
            <w:r w:rsidRPr="00C803C8">
              <w:rPr>
                <w:sz w:val="16"/>
                <w:szCs w:val="16"/>
              </w:rPr>
              <w:t>Penicillium sp.</w:t>
            </w:r>
          </w:p>
        </w:tc>
        <w:tc>
          <w:tcPr>
            <w:tcW w:w="642" w:type="pct"/>
          </w:tcPr>
          <w:p w14:paraId="56CCD26A" w14:textId="77777777" w:rsidR="00307F74" w:rsidRPr="00C803C8" w:rsidRDefault="00307F74" w:rsidP="005B1F8A">
            <w:pPr>
              <w:rPr>
                <w:sz w:val="16"/>
                <w:szCs w:val="16"/>
              </w:rPr>
            </w:pPr>
          </w:p>
        </w:tc>
        <w:tc>
          <w:tcPr>
            <w:tcW w:w="642" w:type="pct"/>
          </w:tcPr>
          <w:p w14:paraId="0AB110EA" w14:textId="77777777" w:rsidR="00307F74" w:rsidRPr="00C803C8" w:rsidRDefault="00307F74" w:rsidP="005B1F8A">
            <w:pPr>
              <w:rPr>
                <w:sz w:val="16"/>
                <w:szCs w:val="16"/>
              </w:rPr>
            </w:pPr>
          </w:p>
        </w:tc>
        <w:tc>
          <w:tcPr>
            <w:tcW w:w="643" w:type="pct"/>
          </w:tcPr>
          <w:p w14:paraId="45E2A3C5" w14:textId="77777777" w:rsidR="00307F74" w:rsidRPr="00C803C8" w:rsidRDefault="00307F74" w:rsidP="005B1F8A">
            <w:pPr>
              <w:rPr>
                <w:sz w:val="16"/>
                <w:szCs w:val="16"/>
              </w:rPr>
            </w:pPr>
          </w:p>
        </w:tc>
        <w:tc>
          <w:tcPr>
            <w:tcW w:w="642" w:type="pct"/>
          </w:tcPr>
          <w:p w14:paraId="22B19057" w14:textId="77777777" w:rsidR="00307F74" w:rsidRPr="00C803C8" w:rsidRDefault="006463F7" w:rsidP="005B1F8A">
            <w:pPr>
              <w:rPr>
                <w:sz w:val="16"/>
                <w:szCs w:val="16"/>
              </w:rPr>
            </w:pPr>
            <w:r w:rsidRPr="006463F7">
              <w:rPr>
                <w:sz w:val="16"/>
                <w:szCs w:val="16"/>
              </w:rPr>
              <w:t xml:space="preserve">Nematodes </w:t>
            </w:r>
          </w:p>
        </w:tc>
        <w:tc>
          <w:tcPr>
            <w:tcW w:w="642" w:type="pct"/>
          </w:tcPr>
          <w:p w14:paraId="10FB0FEF" w14:textId="77777777" w:rsidR="00307F74" w:rsidRPr="00C803C8" w:rsidRDefault="00307F74" w:rsidP="005B1F8A">
            <w:pPr>
              <w:rPr>
                <w:sz w:val="16"/>
                <w:szCs w:val="16"/>
              </w:rPr>
            </w:pPr>
            <w:r w:rsidRPr="00C803C8">
              <w:rPr>
                <w:sz w:val="16"/>
                <w:szCs w:val="16"/>
              </w:rPr>
              <w:t>Fusarium sp.</w:t>
            </w:r>
          </w:p>
        </w:tc>
        <w:tc>
          <w:tcPr>
            <w:tcW w:w="639" w:type="pct"/>
          </w:tcPr>
          <w:p w14:paraId="0A9EEB64" w14:textId="77777777" w:rsidR="00307F74" w:rsidRPr="00C803C8" w:rsidRDefault="00307F74" w:rsidP="005B1F8A">
            <w:pPr>
              <w:rPr>
                <w:sz w:val="16"/>
                <w:szCs w:val="16"/>
              </w:rPr>
            </w:pPr>
          </w:p>
        </w:tc>
      </w:tr>
      <w:tr w:rsidR="00307F74" w:rsidRPr="00892428" w14:paraId="172BE20D" w14:textId="77777777" w:rsidTr="00CC3427">
        <w:trPr>
          <w:trHeight w:val="602"/>
          <w:jc w:val="center"/>
        </w:trPr>
        <w:tc>
          <w:tcPr>
            <w:tcW w:w="483" w:type="pct"/>
          </w:tcPr>
          <w:p w14:paraId="0EEFCCB8" w14:textId="77777777" w:rsidR="00307F74" w:rsidRPr="00C803C8" w:rsidRDefault="006463F7" w:rsidP="005B1F8A">
            <w:pPr>
              <w:jc w:val="center"/>
              <w:rPr>
                <w:b/>
                <w:sz w:val="16"/>
                <w:szCs w:val="16"/>
              </w:rPr>
            </w:pPr>
            <w:r>
              <w:rPr>
                <w:b/>
                <w:sz w:val="16"/>
                <w:szCs w:val="16"/>
              </w:rPr>
              <w:t xml:space="preserve">Tree </w:t>
            </w:r>
            <w:r w:rsidR="00307F74" w:rsidRPr="00C803C8">
              <w:rPr>
                <w:b/>
                <w:sz w:val="16"/>
                <w:szCs w:val="16"/>
              </w:rPr>
              <w:t>B</w:t>
            </w:r>
          </w:p>
        </w:tc>
        <w:tc>
          <w:tcPr>
            <w:tcW w:w="667" w:type="pct"/>
          </w:tcPr>
          <w:p w14:paraId="208D67DE" w14:textId="77777777" w:rsidR="00307F74" w:rsidRPr="00C803C8" w:rsidRDefault="00307F74" w:rsidP="005B1F8A">
            <w:pPr>
              <w:rPr>
                <w:sz w:val="16"/>
                <w:szCs w:val="16"/>
              </w:rPr>
            </w:pPr>
            <w:r w:rsidRPr="00C803C8">
              <w:rPr>
                <w:sz w:val="16"/>
                <w:szCs w:val="16"/>
              </w:rPr>
              <w:t>Rhizoctonia sp.</w:t>
            </w:r>
          </w:p>
        </w:tc>
        <w:tc>
          <w:tcPr>
            <w:tcW w:w="642" w:type="pct"/>
          </w:tcPr>
          <w:p w14:paraId="6BD66BE3" w14:textId="77777777" w:rsidR="00307F74" w:rsidRPr="00C803C8" w:rsidRDefault="00307F74" w:rsidP="005B1F8A">
            <w:pPr>
              <w:rPr>
                <w:sz w:val="16"/>
                <w:szCs w:val="16"/>
              </w:rPr>
            </w:pPr>
            <w:proofErr w:type="spellStart"/>
            <w:r w:rsidRPr="00C803C8">
              <w:rPr>
                <w:sz w:val="16"/>
                <w:szCs w:val="16"/>
              </w:rPr>
              <w:t>Botryo-diolodia</w:t>
            </w:r>
            <w:proofErr w:type="spellEnd"/>
          </w:p>
          <w:p w14:paraId="1BF5E52B" w14:textId="77777777" w:rsidR="00307F74" w:rsidRPr="00C803C8" w:rsidRDefault="00307F74" w:rsidP="005B1F8A">
            <w:pPr>
              <w:rPr>
                <w:sz w:val="16"/>
                <w:szCs w:val="16"/>
              </w:rPr>
            </w:pPr>
            <w:proofErr w:type="spellStart"/>
            <w:r w:rsidRPr="00C803C8">
              <w:rPr>
                <w:sz w:val="16"/>
                <w:szCs w:val="16"/>
              </w:rPr>
              <w:t>Rhizoctonia</w:t>
            </w:r>
            <w:proofErr w:type="spellEnd"/>
            <w:r w:rsidRPr="00C803C8">
              <w:rPr>
                <w:sz w:val="16"/>
                <w:szCs w:val="16"/>
              </w:rPr>
              <w:t xml:space="preserve"> </w:t>
            </w:r>
            <w:proofErr w:type="spellStart"/>
            <w:r w:rsidRPr="00C803C8">
              <w:rPr>
                <w:sz w:val="16"/>
                <w:szCs w:val="16"/>
              </w:rPr>
              <w:t>sp</w:t>
            </w:r>
            <w:proofErr w:type="spellEnd"/>
          </w:p>
        </w:tc>
        <w:tc>
          <w:tcPr>
            <w:tcW w:w="642" w:type="pct"/>
          </w:tcPr>
          <w:p w14:paraId="43656648" w14:textId="77777777" w:rsidR="00307F74" w:rsidRPr="00C803C8" w:rsidRDefault="00307F74" w:rsidP="005B1F8A">
            <w:pPr>
              <w:rPr>
                <w:sz w:val="16"/>
                <w:szCs w:val="16"/>
              </w:rPr>
            </w:pPr>
            <w:proofErr w:type="spellStart"/>
            <w:r w:rsidRPr="00C803C8">
              <w:rPr>
                <w:sz w:val="16"/>
                <w:szCs w:val="16"/>
              </w:rPr>
              <w:t>Scytalium</w:t>
            </w:r>
            <w:proofErr w:type="spellEnd"/>
            <w:r w:rsidRPr="00C803C8">
              <w:rPr>
                <w:sz w:val="16"/>
                <w:szCs w:val="16"/>
              </w:rPr>
              <w:t xml:space="preserve"> </w:t>
            </w:r>
            <w:proofErr w:type="spellStart"/>
            <w:r w:rsidRPr="00C803C8">
              <w:rPr>
                <w:sz w:val="16"/>
                <w:szCs w:val="16"/>
              </w:rPr>
              <w:t>lignicola</w:t>
            </w:r>
            <w:proofErr w:type="spellEnd"/>
          </w:p>
        </w:tc>
        <w:tc>
          <w:tcPr>
            <w:tcW w:w="643" w:type="pct"/>
          </w:tcPr>
          <w:p w14:paraId="2411B2D2" w14:textId="77777777" w:rsidR="00307F74" w:rsidRPr="00C803C8" w:rsidRDefault="00307F74" w:rsidP="005B1F8A">
            <w:pPr>
              <w:rPr>
                <w:sz w:val="16"/>
                <w:szCs w:val="16"/>
              </w:rPr>
            </w:pPr>
            <w:r w:rsidRPr="00C803C8">
              <w:rPr>
                <w:sz w:val="16"/>
                <w:szCs w:val="16"/>
              </w:rPr>
              <w:t>Rhizoctonia sp.</w:t>
            </w:r>
          </w:p>
        </w:tc>
        <w:tc>
          <w:tcPr>
            <w:tcW w:w="642" w:type="pct"/>
          </w:tcPr>
          <w:p w14:paraId="5605F3E3" w14:textId="77777777" w:rsidR="00307F74" w:rsidRPr="00C803C8" w:rsidRDefault="00307F74" w:rsidP="005B1F8A">
            <w:pPr>
              <w:rPr>
                <w:sz w:val="16"/>
                <w:szCs w:val="16"/>
              </w:rPr>
            </w:pPr>
            <w:r w:rsidRPr="00C803C8">
              <w:rPr>
                <w:sz w:val="16"/>
                <w:szCs w:val="16"/>
              </w:rPr>
              <w:t>Rhizoctonia sp.</w:t>
            </w:r>
          </w:p>
        </w:tc>
        <w:tc>
          <w:tcPr>
            <w:tcW w:w="642" w:type="pct"/>
          </w:tcPr>
          <w:p w14:paraId="3D6A1DE3" w14:textId="77777777" w:rsidR="00307F74" w:rsidRPr="00C803C8" w:rsidRDefault="00307F74" w:rsidP="005B1F8A">
            <w:pPr>
              <w:rPr>
                <w:sz w:val="16"/>
                <w:szCs w:val="16"/>
              </w:rPr>
            </w:pPr>
            <w:r w:rsidRPr="00C803C8">
              <w:rPr>
                <w:sz w:val="16"/>
                <w:szCs w:val="16"/>
              </w:rPr>
              <w:t>Pythium sp.</w:t>
            </w:r>
          </w:p>
        </w:tc>
        <w:tc>
          <w:tcPr>
            <w:tcW w:w="639" w:type="pct"/>
          </w:tcPr>
          <w:p w14:paraId="2B095FD0" w14:textId="77777777" w:rsidR="00307F74" w:rsidRPr="00C803C8" w:rsidRDefault="00307F74" w:rsidP="005B1F8A">
            <w:pPr>
              <w:rPr>
                <w:sz w:val="16"/>
                <w:szCs w:val="16"/>
              </w:rPr>
            </w:pPr>
            <w:r w:rsidRPr="00C803C8">
              <w:rPr>
                <w:sz w:val="16"/>
                <w:szCs w:val="16"/>
              </w:rPr>
              <w:t>Rhizoctonia</w:t>
            </w:r>
          </w:p>
          <w:p w14:paraId="21AD79F1" w14:textId="77777777" w:rsidR="00307F74" w:rsidRPr="00C803C8" w:rsidRDefault="00307F74" w:rsidP="005B1F8A">
            <w:pPr>
              <w:rPr>
                <w:sz w:val="16"/>
                <w:szCs w:val="16"/>
              </w:rPr>
            </w:pPr>
            <w:proofErr w:type="spellStart"/>
            <w:r w:rsidRPr="00C803C8">
              <w:rPr>
                <w:sz w:val="16"/>
                <w:szCs w:val="16"/>
              </w:rPr>
              <w:t>Botryo-diplodia</w:t>
            </w:r>
            <w:proofErr w:type="spellEnd"/>
          </w:p>
        </w:tc>
      </w:tr>
      <w:tr w:rsidR="00307F74" w:rsidRPr="00892428" w14:paraId="75BBE7E5" w14:textId="77777777" w:rsidTr="00CC3427">
        <w:trPr>
          <w:trHeight w:val="530"/>
          <w:jc w:val="center"/>
        </w:trPr>
        <w:tc>
          <w:tcPr>
            <w:tcW w:w="483" w:type="pct"/>
          </w:tcPr>
          <w:p w14:paraId="098BDBDA" w14:textId="77777777" w:rsidR="00307F74" w:rsidRPr="00C803C8" w:rsidRDefault="006463F7" w:rsidP="005B1F8A">
            <w:pPr>
              <w:jc w:val="center"/>
              <w:rPr>
                <w:b/>
                <w:sz w:val="16"/>
                <w:szCs w:val="16"/>
              </w:rPr>
            </w:pPr>
            <w:r>
              <w:rPr>
                <w:b/>
                <w:sz w:val="16"/>
                <w:szCs w:val="16"/>
              </w:rPr>
              <w:t>Tree</w:t>
            </w:r>
            <w:r w:rsidR="00307F74" w:rsidRPr="00C803C8">
              <w:rPr>
                <w:b/>
                <w:sz w:val="16"/>
                <w:szCs w:val="16"/>
              </w:rPr>
              <w:t xml:space="preserve"> C</w:t>
            </w:r>
          </w:p>
        </w:tc>
        <w:tc>
          <w:tcPr>
            <w:tcW w:w="667" w:type="pct"/>
          </w:tcPr>
          <w:p w14:paraId="557DE67A" w14:textId="77777777" w:rsidR="00307F74" w:rsidRPr="00C803C8" w:rsidRDefault="00307F74" w:rsidP="005B1F8A">
            <w:pPr>
              <w:rPr>
                <w:sz w:val="16"/>
                <w:szCs w:val="16"/>
              </w:rPr>
            </w:pPr>
          </w:p>
        </w:tc>
        <w:tc>
          <w:tcPr>
            <w:tcW w:w="642" w:type="pct"/>
          </w:tcPr>
          <w:p w14:paraId="59FFBD92" w14:textId="77777777" w:rsidR="00307F74" w:rsidRPr="00C803C8" w:rsidRDefault="00307F74" w:rsidP="005B1F8A">
            <w:pPr>
              <w:rPr>
                <w:sz w:val="16"/>
                <w:szCs w:val="16"/>
              </w:rPr>
            </w:pPr>
          </w:p>
        </w:tc>
        <w:tc>
          <w:tcPr>
            <w:tcW w:w="642" w:type="pct"/>
          </w:tcPr>
          <w:p w14:paraId="43186F6B" w14:textId="77777777" w:rsidR="00307F74" w:rsidRPr="00C803C8" w:rsidRDefault="00307F74" w:rsidP="005B1F8A">
            <w:pPr>
              <w:rPr>
                <w:sz w:val="16"/>
                <w:szCs w:val="16"/>
              </w:rPr>
            </w:pPr>
            <w:proofErr w:type="spellStart"/>
            <w:r w:rsidRPr="00C803C8">
              <w:rPr>
                <w:sz w:val="16"/>
                <w:szCs w:val="16"/>
              </w:rPr>
              <w:t>Diplodia</w:t>
            </w:r>
            <w:proofErr w:type="spellEnd"/>
            <w:r w:rsidRPr="00C803C8">
              <w:rPr>
                <w:sz w:val="16"/>
                <w:szCs w:val="16"/>
              </w:rPr>
              <w:t xml:space="preserve"> sp.</w:t>
            </w:r>
          </w:p>
        </w:tc>
        <w:tc>
          <w:tcPr>
            <w:tcW w:w="643" w:type="pct"/>
          </w:tcPr>
          <w:p w14:paraId="1B772C7F" w14:textId="77777777" w:rsidR="00307F74" w:rsidRPr="00C803C8" w:rsidRDefault="00307F74" w:rsidP="005B1F8A">
            <w:pPr>
              <w:rPr>
                <w:sz w:val="16"/>
                <w:szCs w:val="16"/>
              </w:rPr>
            </w:pPr>
            <w:r w:rsidRPr="00C803C8">
              <w:rPr>
                <w:sz w:val="16"/>
                <w:szCs w:val="16"/>
              </w:rPr>
              <w:t>Rhizoctonia sp.</w:t>
            </w:r>
          </w:p>
        </w:tc>
        <w:tc>
          <w:tcPr>
            <w:tcW w:w="642" w:type="pct"/>
          </w:tcPr>
          <w:p w14:paraId="45F2C8B2" w14:textId="77777777" w:rsidR="00307F74" w:rsidRPr="00C803C8" w:rsidRDefault="00307F74" w:rsidP="005B1F8A">
            <w:pPr>
              <w:rPr>
                <w:sz w:val="16"/>
                <w:szCs w:val="16"/>
              </w:rPr>
            </w:pPr>
          </w:p>
        </w:tc>
        <w:tc>
          <w:tcPr>
            <w:tcW w:w="642" w:type="pct"/>
          </w:tcPr>
          <w:p w14:paraId="0E0A3639" w14:textId="77777777" w:rsidR="00307F74" w:rsidRPr="00C803C8" w:rsidRDefault="00307F74" w:rsidP="005B1F8A">
            <w:pPr>
              <w:rPr>
                <w:sz w:val="16"/>
                <w:szCs w:val="16"/>
              </w:rPr>
            </w:pPr>
            <w:proofErr w:type="spellStart"/>
            <w:r w:rsidRPr="00C803C8">
              <w:rPr>
                <w:sz w:val="16"/>
                <w:szCs w:val="16"/>
              </w:rPr>
              <w:t>Botryo-diplodia</w:t>
            </w:r>
            <w:proofErr w:type="spellEnd"/>
          </w:p>
        </w:tc>
        <w:tc>
          <w:tcPr>
            <w:tcW w:w="639" w:type="pct"/>
          </w:tcPr>
          <w:p w14:paraId="38CEEF37" w14:textId="77777777" w:rsidR="00307F74" w:rsidRPr="00C803C8" w:rsidRDefault="00307F74" w:rsidP="005B1F8A">
            <w:pPr>
              <w:rPr>
                <w:sz w:val="16"/>
                <w:szCs w:val="16"/>
              </w:rPr>
            </w:pPr>
          </w:p>
        </w:tc>
      </w:tr>
      <w:tr w:rsidR="00307F74" w:rsidRPr="00892428" w14:paraId="02B0D41A" w14:textId="77777777" w:rsidTr="00A73723">
        <w:trPr>
          <w:trHeight w:val="114"/>
          <w:jc w:val="center"/>
        </w:trPr>
        <w:tc>
          <w:tcPr>
            <w:tcW w:w="5000" w:type="pct"/>
            <w:gridSpan w:val="8"/>
          </w:tcPr>
          <w:p w14:paraId="44BC3101" w14:textId="77777777" w:rsidR="00307F74" w:rsidRPr="006463F7" w:rsidRDefault="006463F7" w:rsidP="00FC3B48">
            <w:pPr>
              <w:jc w:val="center"/>
              <w:rPr>
                <w:b/>
                <w:sz w:val="16"/>
                <w:szCs w:val="16"/>
              </w:rPr>
            </w:pPr>
            <w:r w:rsidRPr="006463F7">
              <w:rPr>
                <w:b/>
                <w:sz w:val="16"/>
                <w:szCs w:val="16"/>
              </w:rPr>
              <w:t>Zoo Garden</w:t>
            </w:r>
            <w:r w:rsidR="00307F74" w:rsidRPr="006463F7">
              <w:rPr>
                <w:b/>
                <w:sz w:val="16"/>
                <w:szCs w:val="16"/>
              </w:rPr>
              <w:t xml:space="preserve"> </w:t>
            </w:r>
            <w:r w:rsidR="00FC3B48">
              <w:rPr>
                <w:b/>
                <w:sz w:val="16"/>
                <w:szCs w:val="16"/>
              </w:rPr>
              <w:t>(</w:t>
            </w:r>
            <w:r w:rsidR="00307F74" w:rsidRPr="006463F7">
              <w:rPr>
                <w:b/>
                <w:sz w:val="16"/>
                <w:szCs w:val="16"/>
              </w:rPr>
              <w:t>H</w:t>
            </w:r>
            <w:r>
              <w:rPr>
                <w:b/>
                <w:sz w:val="16"/>
                <w:szCs w:val="16"/>
              </w:rPr>
              <w:t>o Chi</w:t>
            </w:r>
            <w:r w:rsidR="00307F74" w:rsidRPr="006463F7">
              <w:rPr>
                <w:b/>
                <w:sz w:val="16"/>
                <w:szCs w:val="16"/>
              </w:rPr>
              <w:t xml:space="preserve"> Minh</w:t>
            </w:r>
            <w:r w:rsidRPr="006463F7">
              <w:rPr>
                <w:b/>
                <w:sz w:val="16"/>
                <w:szCs w:val="16"/>
              </w:rPr>
              <w:t xml:space="preserve"> City</w:t>
            </w:r>
            <w:r w:rsidR="00FC3B48">
              <w:rPr>
                <w:b/>
                <w:sz w:val="16"/>
                <w:szCs w:val="16"/>
              </w:rPr>
              <w:t>)</w:t>
            </w:r>
          </w:p>
        </w:tc>
      </w:tr>
      <w:tr w:rsidR="00307F74" w:rsidRPr="00892428" w14:paraId="019824B9" w14:textId="77777777" w:rsidTr="00CC3427">
        <w:trPr>
          <w:jc w:val="center"/>
        </w:trPr>
        <w:tc>
          <w:tcPr>
            <w:tcW w:w="483" w:type="pct"/>
          </w:tcPr>
          <w:p w14:paraId="54C589AA" w14:textId="77777777" w:rsidR="00307F74" w:rsidRPr="00C803C8" w:rsidRDefault="006463F7" w:rsidP="005B1F8A">
            <w:pPr>
              <w:jc w:val="center"/>
              <w:rPr>
                <w:b/>
                <w:sz w:val="16"/>
                <w:szCs w:val="16"/>
              </w:rPr>
            </w:pPr>
            <w:r>
              <w:rPr>
                <w:b/>
                <w:sz w:val="16"/>
                <w:szCs w:val="16"/>
              </w:rPr>
              <w:t>Tree</w:t>
            </w:r>
            <w:r w:rsidR="00307F74" w:rsidRPr="00C803C8">
              <w:rPr>
                <w:b/>
                <w:sz w:val="16"/>
                <w:szCs w:val="16"/>
              </w:rPr>
              <w:t xml:space="preserve"> A</w:t>
            </w:r>
          </w:p>
        </w:tc>
        <w:tc>
          <w:tcPr>
            <w:tcW w:w="667" w:type="pct"/>
          </w:tcPr>
          <w:p w14:paraId="393F1CA5" w14:textId="77777777" w:rsidR="00307F74" w:rsidRPr="00C803C8" w:rsidRDefault="00307F74" w:rsidP="005B1F8A">
            <w:pPr>
              <w:rPr>
                <w:sz w:val="16"/>
                <w:szCs w:val="16"/>
              </w:rPr>
            </w:pPr>
            <w:r w:rsidRPr="00C803C8">
              <w:rPr>
                <w:sz w:val="16"/>
                <w:szCs w:val="16"/>
              </w:rPr>
              <w:t>Rhizoctonia sp.</w:t>
            </w:r>
          </w:p>
        </w:tc>
        <w:tc>
          <w:tcPr>
            <w:tcW w:w="642" w:type="pct"/>
          </w:tcPr>
          <w:p w14:paraId="453AC746" w14:textId="77777777" w:rsidR="00307F74" w:rsidRPr="00C803C8" w:rsidRDefault="00307F74" w:rsidP="005B1F8A">
            <w:pPr>
              <w:rPr>
                <w:sz w:val="16"/>
                <w:szCs w:val="16"/>
              </w:rPr>
            </w:pPr>
            <w:r w:rsidRPr="00C803C8">
              <w:rPr>
                <w:sz w:val="16"/>
                <w:szCs w:val="16"/>
              </w:rPr>
              <w:t>Rhizoctonia sp.</w:t>
            </w:r>
          </w:p>
          <w:p w14:paraId="7AFBA064" w14:textId="77777777" w:rsidR="00307F74" w:rsidRPr="00C803C8" w:rsidRDefault="00CC3427" w:rsidP="005B1F8A">
            <w:pPr>
              <w:rPr>
                <w:sz w:val="16"/>
                <w:szCs w:val="16"/>
              </w:rPr>
            </w:pPr>
            <w:r w:rsidRPr="00CC3427">
              <w:rPr>
                <w:sz w:val="16"/>
                <w:szCs w:val="16"/>
              </w:rPr>
              <w:t>Nematodes</w:t>
            </w:r>
          </w:p>
        </w:tc>
        <w:tc>
          <w:tcPr>
            <w:tcW w:w="642" w:type="pct"/>
          </w:tcPr>
          <w:p w14:paraId="224525F9" w14:textId="77777777" w:rsidR="00307F74" w:rsidRPr="00C803C8" w:rsidRDefault="00307F74" w:rsidP="005B1F8A">
            <w:pPr>
              <w:rPr>
                <w:sz w:val="16"/>
                <w:szCs w:val="16"/>
              </w:rPr>
            </w:pPr>
            <w:r w:rsidRPr="00C803C8">
              <w:rPr>
                <w:sz w:val="16"/>
                <w:szCs w:val="16"/>
              </w:rPr>
              <w:t>Rhizoctonia sp.</w:t>
            </w:r>
          </w:p>
          <w:p w14:paraId="51CE8EDB" w14:textId="77777777" w:rsidR="00307F74" w:rsidRPr="00C803C8" w:rsidRDefault="00CC3427" w:rsidP="005B1F8A">
            <w:pPr>
              <w:rPr>
                <w:sz w:val="16"/>
                <w:szCs w:val="16"/>
              </w:rPr>
            </w:pPr>
            <w:r w:rsidRPr="00CC3427">
              <w:rPr>
                <w:sz w:val="16"/>
                <w:szCs w:val="16"/>
              </w:rPr>
              <w:t>Nematodes</w:t>
            </w:r>
          </w:p>
        </w:tc>
        <w:tc>
          <w:tcPr>
            <w:tcW w:w="643" w:type="pct"/>
          </w:tcPr>
          <w:p w14:paraId="7C4B59BF" w14:textId="77777777" w:rsidR="00307F74" w:rsidRPr="00C803C8" w:rsidRDefault="00307F74" w:rsidP="005B1F8A">
            <w:pPr>
              <w:rPr>
                <w:sz w:val="16"/>
                <w:szCs w:val="16"/>
              </w:rPr>
            </w:pPr>
          </w:p>
        </w:tc>
        <w:tc>
          <w:tcPr>
            <w:tcW w:w="642" w:type="pct"/>
          </w:tcPr>
          <w:p w14:paraId="71BEEDB1" w14:textId="77777777" w:rsidR="00307F74" w:rsidRPr="00C803C8" w:rsidRDefault="00307F74" w:rsidP="005B1F8A">
            <w:pPr>
              <w:rPr>
                <w:sz w:val="16"/>
                <w:szCs w:val="16"/>
              </w:rPr>
            </w:pPr>
            <w:proofErr w:type="spellStart"/>
            <w:r w:rsidRPr="00C803C8">
              <w:rPr>
                <w:sz w:val="16"/>
                <w:szCs w:val="16"/>
              </w:rPr>
              <w:t>Diplodia</w:t>
            </w:r>
            <w:proofErr w:type="spellEnd"/>
            <w:r w:rsidRPr="00C803C8">
              <w:rPr>
                <w:sz w:val="16"/>
                <w:szCs w:val="16"/>
              </w:rPr>
              <w:t xml:space="preserve"> sp.</w:t>
            </w:r>
          </w:p>
          <w:p w14:paraId="44B1A280" w14:textId="77777777" w:rsidR="00307F74" w:rsidRPr="00C803C8" w:rsidRDefault="00CC3427" w:rsidP="005B1F8A">
            <w:pPr>
              <w:rPr>
                <w:sz w:val="16"/>
                <w:szCs w:val="16"/>
              </w:rPr>
            </w:pPr>
            <w:r w:rsidRPr="00CC3427">
              <w:rPr>
                <w:sz w:val="16"/>
                <w:szCs w:val="16"/>
              </w:rPr>
              <w:t>Nematodes</w:t>
            </w:r>
          </w:p>
        </w:tc>
        <w:tc>
          <w:tcPr>
            <w:tcW w:w="642" w:type="pct"/>
          </w:tcPr>
          <w:p w14:paraId="6DB3E46F" w14:textId="77777777" w:rsidR="00307F74" w:rsidRPr="00C803C8" w:rsidRDefault="00307F74" w:rsidP="005B1F8A">
            <w:pPr>
              <w:rPr>
                <w:sz w:val="16"/>
                <w:szCs w:val="16"/>
              </w:rPr>
            </w:pPr>
            <w:proofErr w:type="spellStart"/>
            <w:r w:rsidRPr="00C803C8">
              <w:rPr>
                <w:sz w:val="16"/>
                <w:szCs w:val="16"/>
              </w:rPr>
              <w:t>Diplodia</w:t>
            </w:r>
            <w:proofErr w:type="spellEnd"/>
            <w:r w:rsidRPr="00C803C8">
              <w:rPr>
                <w:sz w:val="16"/>
                <w:szCs w:val="16"/>
              </w:rPr>
              <w:t xml:space="preserve"> sp.</w:t>
            </w:r>
          </w:p>
          <w:p w14:paraId="294F71A8" w14:textId="77777777" w:rsidR="00307F74" w:rsidRPr="00C803C8" w:rsidRDefault="00307F74" w:rsidP="005B1F8A">
            <w:pPr>
              <w:rPr>
                <w:sz w:val="16"/>
                <w:szCs w:val="16"/>
              </w:rPr>
            </w:pPr>
          </w:p>
        </w:tc>
        <w:tc>
          <w:tcPr>
            <w:tcW w:w="639" w:type="pct"/>
          </w:tcPr>
          <w:p w14:paraId="67C81345" w14:textId="77777777" w:rsidR="00307F74" w:rsidRPr="00C803C8" w:rsidRDefault="00307F74" w:rsidP="005B1F8A">
            <w:pPr>
              <w:rPr>
                <w:sz w:val="16"/>
                <w:szCs w:val="16"/>
              </w:rPr>
            </w:pPr>
            <w:r w:rsidRPr="00C803C8">
              <w:rPr>
                <w:sz w:val="16"/>
                <w:szCs w:val="16"/>
              </w:rPr>
              <w:t>Rhizoctonia sp.</w:t>
            </w:r>
          </w:p>
        </w:tc>
      </w:tr>
      <w:tr w:rsidR="00307F74" w:rsidRPr="00892428" w14:paraId="31E9D719" w14:textId="77777777" w:rsidTr="00CC3427">
        <w:trPr>
          <w:jc w:val="center"/>
        </w:trPr>
        <w:tc>
          <w:tcPr>
            <w:tcW w:w="483" w:type="pct"/>
          </w:tcPr>
          <w:p w14:paraId="44C57AD7" w14:textId="77777777" w:rsidR="00307F74" w:rsidRPr="00C803C8" w:rsidRDefault="006463F7" w:rsidP="005B1F8A">
            <w:pPr>
              <w:jc w:val="center"/>
              <w:rPr>
                <w:b/>
                <w:sz w:val="16"/>
                <w:szCs w:val="16"/>
              </w:rPr>
            </w:pPr>
            <w:r>
              <w:rPr>
                <w:b/>
                <w:sz w:val="16"/>
                <w:szCs w:val="16"/>
              </w:rPr>
              <w:t>Tree</w:t>
            </w:r>
            <w:r w:rsidR="00307F74" w:rsidRPr="00C803C8">
              <w:rPr>
                <w:b/>
                <w:sz w:val="16"/>
                <w:szCs w:val="16"/>
              </w:rPr>
              <w:t xml:space="preserve"> B</w:t>
            </w:r>
          </w:p>
        </w:tc>
        <w:tc>
          <w:tcPr>
            <w:tcW w:w="667" w:type="pct"/>
          </w:tcPr>
          <w:p w14:paraId="67065555" w14:textId="77777777" w:rsidR="00307F74" w:rsidRPr="00C803C8" w:rsidRDefault="00307F74" w:rsidP="005B1F8A">
            <w:pPr>
              <w:rPr>
                <w:sz w:val="16"/>
                <w:szCs w:val="16"/>
              </w:rPr>
            </w:pPr>
            <w:r w:rsidRPr="00C803C8">
              <w:rPr>
                <w:sz w:val="16"/>
                <w:szCs w:val="16"/>
              </w:rPr>
              <w:t>Rhizoctonia sp.</w:t>
            </w:r>
          </w:p>
        </w:tc>
        <w:tc>
          <w:tcPr>
            <w:tcW w:w="642" w:type="pct"/>
          </w:tcPr>
          <w:p w14:paraId="79049144" w14:textId="77777777" w:rsidR="00307F74" w:rsidRPr="00C803C8" w:rsidRDefault="00307F74" w:rsidP="005B1F8A">
            <w:pPr>
              <w:rPr>
                <w:sz w:val="16"/>
                <w:szCs w:val="16"/>
              </w:rPr>
            </w:pPr>
            <w:proofErr w:type="spellStart"/>
            <w:r w:rsidRPr="00C803C8">
              <w:rPr>
                <w:sz w:val="16"/>
                <w:szCs w:val="16"/>
              </w:rPr>
              <w:t>Botryo-diplodia</w:t>
            </w:r>
            <w:proofErr w:type="spellEnd"/>
            <w:r w:rsidRPr="00C803C8">
              <w:rPr>
                <w:sz w:val="16"/>
                <w:szCs w:val="16"/>
              </w:rPr>
              <w:t xml:space="preserve"> sp.</w:t>
            </w:r>
          </w:p>
        </w:tc>
        <w:tc>
          <w:tcPr>
            <w:tcW w:w="642" w:type="pct"/>
          </w:tcPr>
          <w:p w14:paraId="3F45D36A" w14:textId="77777777" w:rsidR="00307F74" w:rsidRPr="00C803C8" w:rsidRDefault="00307F74" w:rsidP="005B1F8A">
            <w:pPr>
              <w:rPr>
                <w:sz w:val="16"/>
                <w:szCs w:val="16"/>
              </w:rPr>
            </w:pPr>
            <w:r w:rsidRPr="00C803C8">
              <w:rPr>
                <w:sz w:val="16"/>
                <w:szCs w:val="16"/>
              </w:rPr>
              <w:t>Rhizoctonia sp.</w:t>
            </w:r>
          </w:p>
        </w:tc>
        <w:tc>
          <w:tcPr>
            <w:tcW w:w="643" w:type="pct"/>
          </w:tcPr>
          <w:p w14:paraId="74CC7121" w14:textId="77777777" w:rsidR="00307F74" w:rsidRPr="00C803C8" w:rsidRDefault="00307F74" w:rsidP="005B1F8A">
            <w:pPr>
              <w:rPr>
                <w:sz w:val="16"/>
                <w:szCs w:val="16"/>
              </w:rPr>
            </w:pPr>
            <w:r w:rsidRPr="00C803C8">
              <w:rPr>
                <w:sz w:val="16"/>
                <w:szCs w:val="16"/>
              </w:rPr>
              <w:t>Rhizoctonia sp.</w:t>
            </w:r>
          </w:p>
        </w:tc>
        <w:tc>
          <w:tcPr>
            <w:tcW w:w="642" w:type="pct"/>
          </w:tcPr>
          <w:p w14:paraId="621D0735" w14:textId="77777777" w:rsidR="00307F74" w:rsidRPr="00C803C8" w:rsidRDefault="00307F74" w:rsidP="005B1F8A">
            <w:pPr>
              <w:rPr>
                <w:sz w:val="16"/>
                <w:szCs w:val="16"/>
              </w:rPr>
            </w:pPr>
            <w:proofErr w:type="spellStart"/>
            <w:r w:rsidRPr="00C803C8">
              <w:rPr>
                <w:sz w:val="16"/>
                <w:szCs w:val="16"/>
              </w:rPr>
              <w:t>Diplodia</w:t>
            </w:r>
            <w:proofErr w:type="spellEnd"/>
            <w:r w:rsidRPr="00C803C8">
              <w:rPr>
                <w:sz w:val="16"/>
                <w:szCs w:val="16"/>
              </w:rPr>
              <w:t xml:space="preserve"> sp.</w:t>
            </w:r>
          </w:p>
        </w:tc>
        <w:tc>
          <w:tcPr>
            <w:tcW w:w="642" w:type="pct"/>
          </w:tcPr>
          <w:p w14:paraId="0EAA5ECA" w14:textId="77777777" w:rsidR="00307F74" w:rsidRPr="00C803C8" w:rsidRDefault="00307F74" w:rsidP="005B1F8A">
            <w:pPr>
              <w:rPr>
                <w:sz w:val="16"/>
                <w:szCs w:val="16"/>
              </w:rPr>
            </w:pPr>
            <w:proofErr w:type="spellStart"/>
            <w:r w:rsidRPr="00C803C8">
              <w:rPr>
                <w:sz w:val="16"/>
                <w:szCs w:val="16"/>
              </w:rPr>
              <w:t>Thermomyces</w:t>
            </w:r>
            <w:proofErr w:type="spellEnd"/>
          </w:p>
          <w:p w14:paraId="39031964" w14:textId="77777777" w:rsidR="00307F74" w:rsidRPr="00C803C8" w:rsidRDefault="00CC3427" w:rsidP="005B1F8A">
            <w:pPr>
              <w:rPr>
                <w:sz w:val="16"/>
                <w:szCs w:val="16"/>
              </w:rPr>
            </w:pPr>
            <w:r w:rsidRPr="00CC3427">
              <w:rPr>
                <w:sz w:val="16"/>
                <w:szCs w:val="16"/>
              </w:rPr>
              <w:t>Nematodes</w:t>
            </w:r>
          </w:p>
        </w:tc>
        <w:tc>
          <w:tcPr>
            <w:tcW w:w="639" w:type="pct"/>
          </w:tcPr>
          <w:p w14:paraId="46F1D909" w14:textId="77777777" w:rsidR="00307F74" w:rsidRPr="00C803C8" w:rsidRDefault="00307F74" w:rsidP="005B1F8A">
            <w:pPr>
              <w:rPr>
                <w:sz w:val="16"/>
                <w:szCs w:val="16"/>
              </w:rPr>
            </w:pPr>
            <w:proofErr w:type="spellStart"/>
            <w:r w:rsidRPr="00C803C8">
              <w:rPr>
                <w:sz w:val="16"/>
                <w:szCs w:val="16"/>
              </w:rPr>
              <w:t>Botryo-diplodia</w:t>
            </w:r>
            <w:proofErr w:type="spellEnd"/>
          </w:p>
          <w:p w14:paraId="47200197" w14:textId="77777777" w:rsidR="00307F74" w:rsidRPr="00C803C8" w:rsidRDefault="00CC3427" w:rsidP="005B1F8A">
            <w:pPr>
              <w:rPr>
                <w:sz w:val="16"/>
                <w:szCs w:val="16"/>
              </w:rPr>
            </w:pPr>
            <w:r w:rsidRPr="00CC3427">
              <w:rPr>
                <w:sz w:val="16"/>
                <w:szCs w:val="16"/>
              </w:rPr>
              <w:t>Nematodes</w:t>
            </w:r>
          </w:p>
        </w:tc>
      </w:tr>
      <w:tr w:rsidR="00307F74" w:rsidRPr="00892428" w14:paraId="77C8937C" w14:textId="77777777" w:rsidTr="00CC3427">
        <w:trPr>
          <w:jc w:val="center"/>
        </w:trPr>
        <w:tc>
          <w:tcPr>
            <w:tcW w:w="483" w:type="pct"/>
          </w:tcPr>
          <w:p w14:paraId="72ED9A5E" w14:textId="77777777" w:rsidR="00307F74" w:rsidRPr="00C803C8" w:rsidRDefault="006463F7" w:rsidP="005B1F8A">
            <w:pPr>
              <w:jc w:val="center"/>
              <w:rPr>
                <w:b/>
                <w:sz w:val="16"/>
                <w:szCs w:val="16"/>
              </w:rPr>
            </w:pPr>
            <w:r>
              <w:rPr>
                <w:b/>
                <w:sz w:val="16"/>
                <w:szCs w:val="16"/>
              </w:rPr>
              <w:t>Tree</w:t>
            </w:r>
            <w:r w:rsidR="00307F74" w:rsidRPr="00C803C8">
              <w:rPr>
                <w:b/>
                <w:sz w:val="16"/>
                <w:szCs w:val="16"/>
              </w:rPr>
              <w:t xml:space="preserve"> C</w:t>
            </w:r>
          </w:p>
        </w:tc>
        <w:tc>
          <w:tcPr>
            <w:tcW w:w="667" w:type="pct"/>
          </w:tcPr>
          <w:p w14:paraId="20480282" w14:textId="77777777" w:rsidR="00307F74" w:rsidRPr="00C803C8" w:rsidRDefault="00307F74" w:rsidP="005B1F8A">
            <w:pPr>
              <w:rPr>
                <w:sz w:val="16"/>
                <w:szCs w:val="16"/>
              </w:rPr>
            </w:pPr>
            <w:r w:rsidRPr="00C803C8">
              <w:rPr>
                <w:sz w:val="16"/>
                <w:szCs w:val="16"/>
              </w:rPr>
              <w:t>Pythium sp.</w:t>
            </w:r>
          </w:p>
        </w:tc>
        <w:tc>
          <w:tcPr>
            <w:tcW w:w="642" w:type="pct"/>
          </w:tcPr>
          <w:p w14:paraId="05950089" w14:textId="77777777" w:rsidR="00307F74" w:rsidRPr="00C803C8" w:rsidRDefault="00307F74" w:rsidP="005B1F8A">
            <w:pPr>
              <w:rPr>
                <w:sz w:val="16"/>
                <w:szCs w:val="16"/>
              </w:rPr>
            </w:pPr>
            <w:r w:rsidRPr="00C803C8">
              <w:rPr>
                <w:sz w:val="16"/>
                <w:szCs w:val="16"/>
              </w:rPr>
              <w:t>Rhizoctonia sp.</w:t>
            </w:r>
          </w:p>
        </w:tc>
        <w:tc>
          <w:tcPr>
            <w:tcW w:w="642" w:type="pct"/>
          </w:tcPr>
          <w:p w14:paraId="404229F0" w14:textId="77777777" w:rsidR="00307F74" w:rsidRPr="00C803C8" w:rsidRDefault="00307F74" w:rsidP="005B1F8A">
            <w:pPr>
              <w:rPr>
                <w:sz w:val="16"/>
                <w:szCs w:val="16"/>
              </w:rPr>
            </w:pPr>
            <w:r w:rsidRPr="00C803C8">
              <w:rPr>
                <w:sz w:val="16"/>
                <w:szCs w:val="16"/>
              </w:rPr>
              <w:t>Pythium sp.</w:t>
            </w:r>
          </w:p>
        </w:tc>
        <w:tc>
          <w:tcPr>
            <w:tcW w:w="643" w:type="pct"/>
          </w:tcPr>
          <w:p w14:paraId="454FAF6F" w14:textId="77777777" w:rsidR="00307F74" w:rsidRPr="00C803C8" w:rsidRDefault="00307F74" w:rsidP="005B1F8A">
            <w:pPr>
              <w:rPr>
                <w:sz w:val="16"/>
                <w:szCs w:val="16"/>
              </w:rPr>
            </w:pPr>
            <w:r w:rsidRPr="00C803C8">
              <w:rPr>
                <w:sz w:val="16"/>
                <w:szCs w:val="16"/>
              </w:rPr>
              <w:t>Rhizoctonia sp.</w:t>
            </w:r>
          </w:p>
          <w:p w14:paraId="1D0A0799" w14:textId="77777777" w:rsidR="00307F74" w:rsidRPr="00C803C8" w:rsidRDefault="00CC3427" w:rsidP="005B1F8A">
            <w:pPr>
              <w:rPr>
                <w:sz w:val="16"/>
                <w:szCs w:val="16"/>
              </w:rPr>
            </w:pPr>
            <w:r w:rsidRPr="00CC3427">
              <w:rPr>
                <w:sz w:val="16"/>
                <w:szCs w:val="16"/>
              </w:rPr>
              <w:t>Nematodes</w:t>
            </w:r>
          </w:p>
        </w:tc>
        <w:tc>
          <w:tcPr>
            <w:tcW w:w="642" w:type="pct"/>
          </w:tcPr>
          <w:p w14:paraId="24D23CFE" w14:textId="77777777" w:rsidR="00307F74" w:rsidRPr="00C803C8" w:rsidRDefault="00307F74" w:rsidP="005B1F8A">
            <w:pPr>
              <w:rPr>
                <w:sz w:val="16"/>
                <w:szCs w:val="16"/>
              </w:rPr>
            </w:pPr>
            <w:proofErr w:type="spellStart"/>
            <w:r w:rsidRPr="00C803C8">
              <w:rPr>
                <w:sz w:val="16"/>
                <w:szCs w:val="16"/>
              </w:rPr>
              <w:t>Diplodiasp</w:t>
            </w:r>
            <w:proofErr w:type="spellEnd"/>
            <w:r w:rsidRPr="00C803C8">
              <w:rPr>
                <w:sz w:val="16"/>
                <w:szCs w:val="16"/>
              </w:rPr>
              <w:t>.</w:t>
            </w:r>
          </w:p>
          <w:p w14:paraId="307AAFE5" w14:textId="77777777" w:rsidR="00307F74" w:rsidRPr="00C803C8" w:rsidRDefault="00CC3427" w:rsidP="005B1F8A">
            <w:pPr>
              <w:rPr>
                <w:sz w:val="16"/>
                <w:szCs w:val="16"/>
              </w:rPr>
            </w:pPr>
            <w:r w:rsidRPr="00CC3427">
              <w:rPr>
                <w:sz w:val="16"/>
                <w:szCs w:val="16"/>
              </w:rPr>
              <w:t>Nematodes</w:t>
            </w:r>
          </w:p>
        </w:tc>
        <w:tc>
          <w:tcPr>
            <w:tcW w:w="642" w:type="pct"/>
          </w:tcPr>
          <w:p w14:paraId="6DBAB2F0" w14:textId="77777777" w:rsidR="00307F74" w:rsidRPr="00C803C8" w:rsidRDefault="00307F74" w:rsidP="005B1F8A">
            <w:pPr>
              <w:rPr>
                <w:sz w:val="16"/>
                <w:szCs w:val="16"/>
              </w:rPr>
            </w:pPr>
            <w:r w:rsidRPr="00C803C8">
              <w:rPr>
                <w:sz w:val="16"/>
                <w:szCs w:val="16"/>
              </w:rPr>
              <w:t>Rhizoctonia sp.</w:t>
            </w:r>
          </w:p>
          <w:p w14:paraId="2E6F9DB8" w14:textId="77777777" w:rsidR="00307F74" w:rsidRPr="00C803C8" w:rsidRDefault="00307F74" w:rsidP="005B1F8A">
            <w:pPr>
              <w:rPr>
                <w:sz w:val="16"/>
                <w:szCs w:val="16"/>
              </w:rPr>
            </w:pPr>
            <w:proofErr w:type="spellStart"/>
            <w:r w:rsidRPr="00C803C8">
              <w:rPr>
                <w:sz w:val="16"/>
                <w:szCs w:val="16"/>
              </w:rPr>
              <w:t>Diplodia</w:t>
            </w:r>
            <w:proofErr w:type="spellEnd"/>
          </w:p>
        </w:tc>
        <w:tc>
          <w:tcPr>
            <w:tcW w:w="639" w:type="pct"/>
          </w:tcPr>
          <w:p w14:paraId="0B02717E" w14:textId="77777777" w:rsidR="00307F74" w:rsidRPr="00C803C8" w:rsidRDefault="00307F74" w:rsidP="005B1F8A">
            <w:pPr>
              <w:rPr>
                <w:sz w:val="16"/>
                <w:szCs w:val="16"/>
              </w:rPr>
            </w:pPr>
            <w:r w:rsidRPr="00C803C8">
              <w:rPr>
                <w:sz w:val="16"/>
                <w:szCs w:val="16"/>
              </w:rPr>
              <w:t>Pythium</w:t>
            </w:r>
          </w:p>
        </w:tc>
      </w:tr>
      <w:tr w:rsidR="00307F74" w:rsidRPr="00892428" w14:paraId="73B5B4BC" w14:textId="77777777" w:rsidTr="00A73723">
        <w:trPr>
          <w:trHeight w:val="114"/>
          <w:jc w:val="center"/>
        </w:trPr>
        <w:tc>
          <w:tcPr>
            <w:tcW w:w="5000" w:type="pct"/>
            <w:gridSpan w:val="8"/>
          </w:tcPr>
          <w:p w14:paraId="64CEFC66" w14:textId="77777777" w:rsidR="00307F74" w:rsidRPr="006463F7" w:rsidRDefault="006463F7" w:rsidP="00FC3B48">
            <w:pPr>
              <w:jc w:val="center"/>
              <w:rPr>
                <w:b/>
                <w:sz w:val="16"/>
                <w:szCs w:val="16"/>
              </w:rPr>
            </w:pPr>
            <w:r w:rsidRPr="006463F7">
              <w:rPr>
                <w:b/>
                <w:sz w:val="16"/>
                <w:szCs w:val="16"/>
              </w:rPr>
              <w:t xml:space="preserve">Botanical Garden </w:t>
            </w:r>
            <w:r w:rsidR="00FC3B48">
              <w:rPr>
                <w:b/>
                <w:sz w:val="16"/>
                <w:szCs w:val="16"/>
              </w:rPr>
              <w:t>(</w:t>
            </w:r>
            <w:r w:rsidR="00307F74" w:rsidRPr="006463F7">
              <w:rPr>
                <w:b/>
                <w:sz w:val="16"/>
                <w:szCs w:val="16"/>
              </w:rPr>
              <w:t>V</w:t>
            </w:r>
            <w:r w:rsidRPr="006463F7">
              <w:rPr>
                <w:b/>
                <w:sz w:val="16"/>
                <w:szCs w:val="16"/>
              </w:rPr>
              <w:t>i</w:t>
            </w:r>
            <w:r w:rsidR="00307F74" w:rsidRPr="006463F7">
              <w:rPr>
                <w:b/>
                <w:sz w:val="16"/>
                <w:szCs w:val="16"/>
              </w:rPr>
              <w:t>nh Long</w:t>
            </w:r>
            <w:r w:rsidR="00FC3B48">
              <w:rPr>
                <w:b/>
                <w:sz w:val="16"/>
                <w:szCs w:val="16"/>
              </w:rPr>
              <w:t>)</w:t>
            </w:r>
          </w:p>
        </w:tc>
      </w:tr>
      <w:tr w:rsidR="00307F74" w:rsidRPr="00892428" w14:paraId="0462589D" w14:textId="77777777" w:rsidTr="00CC3427">
        <w:trPr>
          <w:jc w:val="center"/>
        </w:trPr>
        <w:tc>
          <w:tcPr>
            <w:tcW w:w="483" w:type="pct"/>
          </w:tcPr>
          <w:p w14:paraId="1CE38EC7" w14:textId="77777777" w:rsidR="00307F74" w:rsidRPr="00C803C8" w:rsidRDefault="006463F7" w:rsidP="005B1F8A">
            <w:pPr>
              <w:jc w:val="center"/>
              <w:rPr>
                <w:b/>
                <w:sz w:val="16"/>
                <w:szCs w:val="16"/>
              </w:rPr>
            </w:pPr>
            <w:r>
              <w:rPr>
                <w:b/>
                <w:sz w:val="16"/>
                <w:szCs w:val="16"/>
              </w:rPr>
              <w:t>Tree</w:t>
            </w:r>
            <w:r w:rsidR="00307F74" w:rsidRPr="00C803C8">
              <w:rPr>
                <w:b/>
                <w:sz w:val="16"/>
                <w:szCs w:val="16"/>
              </w:rPr>
              <w:t xml:space="preserve"> A</w:t>
            </w:r>
          </w:p>
        </w:tc>
        <w:tc>
          <w:tcPr>
            <w:tcW w:w="667" w:type="pct"/>
          </w:tcPr>
          <w:p w14:paraId="60E93325" w14:textId="77777777" w:rsidR="00307F74" w:rsidRPr="00C803C8" w:rsidRDefault="00833510" w:rsidP="005B1F8A">
            <w:pPr>
              <w:rPr>
                <w:sz w:val="16"/>
                <w:szCs w:val="16"/>
              </w:rPr>
            </w:pPr>
            <w:r>
              <w:rPr>
                <w:sz w:val="16"/>
                <w:szCs w:val="16"/>
              </w:rPr>
              <w:t>Hole closed</w:t>
            </w:r>
          </w:p>
        </w:tc>
        <w:tc>
          <w:tcPr>
            <w:tcW w:w="642" w:type="pct"/>
          </w:tcPr>
          <w:p w14:paraId="6D5BFDE3" w14:textId="77777777" w:rsidR="00307F74" w:rsidRPr="00C803C8" w:rsidRDefault="00307F74" w:rsidP="005B1F8A">
            <w:pPr>
              <w:rPr>
                <w:sz w:val="16"/>
                <w:szCs w:val="16"/>
              </w:rPr>
            </w:pPr>
            <w:r w:rsidRPr="00C803C8">
              <w:rPr>
                <w:sz w:val="16"/>
                <w:szCs w:val="16"/>
              </w:rPr>
              <w:t>Rhizoctonia sp.</w:t>
            </w:r>
          </w:p>
        </w:tc>
        <w:tc>
          <w:tcPr>
            <w:tcW w:w="642" w:type="pct"/>
          </w:tcPr>
          <w:p w14:paraId="7D27D96F" w14:textId="77777777" w:rsidR="00307F74" w:rsidRPr="00C803C8" w:rsidRDefault="00307F74" w:rsidP="005B1F8A">
            <w:pPr>
              <w:rPr>
                <w:sz w:val="16"/>
                <w:szCs w:val="16"/>
              </w:rPr>
            </w:pPr>
            <w:proofErr w:type="spellStart"/>
            <w:r w:rsidRPr="00C803C8">
              <w:rPr>
                <w:sz w:val="16"/>
                <w:szCs w:val="16"/>
              </w:rPr>
              <w:t>Macrophoma</w:t>
            </w:r>
            <w:proofErr w:type="spellEnd"/>
            <w:r w:rsidRPr="00C803C8">
              <w:rPr>
                <w:sz w:val="16"/>
                <w:szCs w:val="16"/>
              </w:rPr>
              <w:t xml:space="preserve"> sp.</w:t>
            </w:r>
          </w:p>
        </w:tc>
        <w:tc>
          <w:tcPr>
            <w:tcW w:w="643" w:type="pct"/>
          </w:tcPr>
          <w:p w14:paraId="7CCD6DC8" w14:textId="77777777" w:rsidR="00307F74" w:rsidRPr="00C803C8" w:rsidRDefault="00307F74" w:rsidP="005B1F8A">
            <w:pPr>
              <w:rPr>
                <w:sz w:val="16"/>
                <w:szCs w:val="16"/>
              </w:rPr>
            </w:pPr>
            <w:proofErr w:type="spellStart"/>
            <w:r w:rsidRPr="00C803C8">
              <w:rPr>
                <w:sz w:val="16"/>
                <w:szCs w:val="16"/>
              </w:rPr>
              <w:t>Botryo-diplodia</w:t>
            </w:r>
            <w:proofErr w:type="spellEnd"/>
            <w:r w:rsidRPr="00C803C8">
              <w:rPr>
                <w:sz w:val="16"/>
                <w:szCs w:val="16"/>
              </w:rPr>
              <w:t xml:space="preserve"> sp.</w:t>
            </w:r>
          </w:p>
          <w:p w14:paraId="6FF99899" w14:textId="77777777" w:rsidR="00307F74" w:rsidRPr="00C803C8" w:rsidRDefault="00307F74" w:rsidP="005B1F8A">
            <w:pPr>
              <w:rPr>
                <w:sz w:val="16"/>
                <w:szCs w:val="16"/>
              </w:rPr>
            </w:pPr>
            <w:r w:rsidRPr="00C803C8">
              <w:rPr>
                <w:sz w:val="16"/>
                <w:szCs w:val="16"/>
              </w:rPr>
              <w:t>Trichoderma sp.</w:t>
            </w:r>
          </w:p>
        </w:tc>
        <w:tc>
          <w:tcPr>
            <w:tcW w:w="642" w:type="pct"/>
          </w:tcPr>
          <w:p w14:paraId="55602B07" w14:textId="77777777" w:rsidR="00307F74" w:rsidRPr="00C803C8" w:rsidRDefault="00307F74" w:rsidP="005B1F8A">
            <w:pPr>
              <w:rPr>
                <w:sz w:val="16"/>
                <w:szCs w:val="16"/>
              </w:rPr>
            </w:pPr>
            <w:proofErr w:type="spellStart"/>
            <w:r w:rsidRPr="00C803C8">
              <w:rPr>
                <w:sz w:val="16"/>
                <w:szCs w:val="16"/>
              </w:rPr>
              <w:t>Botryo-diplodia</w:t>
            </w:r>
            <w:proofErr w:type="spellEnd"/>
            <w:r w:rsidRPr="00C803C8">
              <w:rPr>
                <w:sz w:val="16"/>
                <w:szCs w:val="16"/>
              </w:rPr>
              <w:t xml:space="preserve"> sp.</w:t>
            </w:r>
          </w:p>
        </w:tc>
        <w:tc>
          <w:tcPr>
            <w:tcW w:w="642" w:type="pct"/>
          </w:tcPr>
          <w:p w14:paraId="655F98B6" w14:textId="77777777" w:rsidR="00307F74" w:rsidRPr="00C803C8" w:rsidRDefault="00307F74" w:rsidP="005B1F8A">
            <w:pPr>
              <w:rPr>
                <w:sz w:val="16"/>
                <w:szCs w:val="16"/>
              </w:rPr>
            </w:pPr>
            <w:proofErr w:type="spellStart"/>
            <w:r w:rsidRPr="00C803C8">
              <w:rPr>
                <w:sz w:val="16"/>
                <w:szCs w:val="16"/>
              </w:rPr>
              <w:t>Diplodia</w:t>
            </w:r>
            <w:proofErr w:type="spellEnd"/>
            <w:r w:rsidRPr="00C803C8">
              <w:rPr>
                <w:sz w:val="16"/>
                <w:szCs w:val="16"/>
              </w:rPr>
              <w:t xml:space="preserve"> sp.</w:t>
            </w:r>
          </w:p>
        </w:tc>
        <w:tc>
          <w:tcPr>
            <w:tcW w:w="639" w:type="pct"/>
          </w:tcPr>
          <w:p w14:paraId="1F7270E9" w14:textId="77777777" w:rsidR="00307F74" w:rsidRPr="00C803C8" w:rsidRDefault="00307F74" w:rsidP="005B1F8A">
            <w:pPr>
              <w:rPr>
                <w:sz w:val="16"/>
                <w:szCs w:val="16"/>
              </w:rPr>
            </w:pPr>
            <w:proofErr w:type="spellStart"/>
            <w:r w:rsidRPr="00C803C8">
              <w:rPr>
                <w:sz w:val="16"/>
                <w:szCs w:val="16"/>
              </w:rPr>
              <w:t>Diplodia</w:t>
            </w:r>
            <w:proofErr w:type="spellEnd"/>
            <w:r w:rsidRPr="00C803C8">
              <w:rPr>
                <w:sz w:val="16"/>
                <w:szCs w:val="16"/>
              </w:rPr>
              <w:t xml:space="preserve"> sp.</w:t>
            </w:r>
          </w:p>
        </w:tc>
      </w:tr>
      <w:tr w:rsidR="00307F74" w:rsidRPr="00892428" w14:paraId="2649B45F" w14:textId="77777777" w:rsidTr="00CC3427">
        <w:trPr>
          <w:jc w:val="center"/>
        </w:trPr>
        <w:tc>
          <w:tcPr>
            <w:tcW w:w="483" w:type="pct"/>
          </w:tcPr>
          <w:p w14:paraId="4BEE3AD4" w14:textId="77777777" w:rsidR="00307F74" w:rsidRPr="00C803C8" w:rsidRDefault="006463F7" w:rsidP="005B1F8A">
            <w:pPr>
              <w:jc w:val="center"/>
              <w:rPr>
                <w:b/>
                <w:sz w:val="16"/>
                <w:szCs w:val="16"/>
              </w:rPr>
            </w:pPr>
            <w:r>
              <w:rPr>
                <w:b/>
                <w:sz w:val="16"/>
                <w:szCs w:val="16"/>
              </w:rPr>
              <w:t>Tree</w:t>
            </w:r>
            <w:r w:rsidR="00307F74" w:rsidRPr="00C803C8">
              <w:rPr>
                <w:b/>
                <w:sz w:val="16"/>
                <w:szCs w:val="16"/>
              </w:rPr>
              <w:t xml:space="preserve"> B</w:t>
            </w:r>
          </w:p>
        </w:tc>
        <w:tc>
          <w:tcPr>
            <w:tcW w:w="667" w:type="pct"/>
          </w:tcPr>
          <w:p w14:paraId="0D53AEE9" w14:textId="77777777" w:rsidR="00307F74" w:rsidRPr="00C803C8" w:rsidRDefault="00307F74" w:rsidP="005B1F8A">
            <w:pPr>
              <w:rPr>
                <w:sz w:val="16"/>
                <w:szCs w:val="16"/>
              </w:rPr>
            </w:pPr>
            <w:r w:rsidRPr="00C803C8">
              <w:rPr>
                <w:sz w:val="16"/>
                <w:szCs w:val="16"/>
              </w:rPr>
              <w:t>Rhizoctonia sp.</w:t>
            </w:r>
          </w:p>
        </w:tc>
        <w:tc>
          <w:tcPr>
            <w:tcW w:w="642" w:type="pct"/>
          </w:tcPr>
          <w:p w14:paraId="5E69D697" w14:textId="77777777" w:rsidR="00307F74" w:rsidRPr="00C803C8" w:rsidRDefault="00307F74" w:rsidP="005B1F8A">
            <w:pPr>
              <w:rPr>
                <w:sz w:val="16"/>
                <w:szCs w:val="16"/>
              </w:rPr>
            </w:pPr>
          </w:p>
        </w:tc>
        <w:tc>
          <w:tcPr>
            <w:tcW w:w="642" w:type="pct"/>
          </w:tcPr>
          <w:p w14:paraId="1D5A56AB" w14:textId="77777777" w:rsidR="00307F74" w:rsidRPr="00C803C8" w:rsidRDefault="00307F74" w:rsidP="005B1F8A">
            <w:pPr>
              <w:rPr>
                <w:sz w:val="16"/>
                <w:szCs w:val="16"/>
              </w:rPr>
            </w:pPr>
          </w:p>
        </w:tc>
        <w:tc>
          <w:tcPr>
            <w:tcW w:w="643" w:type="pct"/>
          </w:tcPr>
          <w:p w14:paraId="2DBBA29B" w14:textId="77777777" w:rsidR="00307F74" w:rsidRPr="00C803C8" w:rsidRDefault="00307F74" w:rsidP="005B1F8A">
            <w:pPr>
              <w:rPr>
                <w:sz w:val="16"/>
                <w:szCs w:val="16"/>
              </w:rPr>
            </w:pPr>
            <w:proofErr w:type="spellStart"/>
            <w:r w:rsidRPr="00C803C8">
              <w:rPr>
                <w:sz w:val="16"/>
                <w:szCs w:val="16"/>
              </w:rPr>
              <w:t>Botryo-diplodia</w:t>
            </w:r>
            <w:proofErr w:type="spellEnd"/>
            <w:r w:rsidRPr="00C803C8">
              <w:rPr>
                <w:sz w:val="16"/>
                <w:szCs w:val="16"/>
              </w:rPr>
              <w:t xml:space="preserve"> sp.</w:t>
            </w:r>
          </w:p>
        </w:tc>
        <w:tc>
          <w:tcPr>
            <w:tcW w:w="642" w:type="pct"/>
          </w:tcPr>
          <w:p w14:paraId="1259EEE6" w14:textId="77777777" w:rsidR="00307F74" w:rsidRPr="00C803C8" w:rsidRDefault="00307F74" w:rsidP="005B1F8A">
            <w:pPr>
              <w:rPr>
                <w:sz w:val="16"/>
                <w:szCs w:val="16"/>
              </w:rPr>
            </w:pPr>
          </w:p>
        </w:tc>
        <w:tc>
          <w:tcPr>
            <w:tcW w:w="642" w:type="pct"/>
          </w:tcPr>
          <w:p w14:paraId="1F2EB830" w14:textId="77777777" w:rsidR="00307F74" w:rsidRPr="00C803C8" w:rsidRDefault="00307F74" w:rsidP="005B1F8A">
            <w:pPr>
              <w:rPr>
                <w:sz w:val="16"/>
                <w:szCs w:val="16"/>
              </w:rPr>
            </w:pPr>
            <w:r w:rsidRPr="00C803C8">
              <w:rPr>
                <w:sz w:val="16"/>
                <w:szCs w:val="16"/>
              </w:rPr>
              <w:t>Rhizoctonia sp.</w:t>
            </w:r>
          </w:p>
        </w:tc>
        <w:tc>
          <w:tcPr>
            <w:tcW w:w="639" w:type="pct"/>
          </w:tcPr>
          <w:p w14:paraId="5E5CB99D" w14:textId="77777777" w:rsidR="00307F74" w:rsidRPr="00C803C8" w:rsidRDefault="00307F74" w:rsidP="005B1F8A">
            <w:pPr>
              <w:rPr>
                <w:sz w:val="16"/>
                <w:szCs w:val="16"/>
              </w:rPr>
            </w:pPr>
          </w:p>
        </w:tc>
      </w:tr>
      <w:tr w:rsidR="00307F74" w:rsidRPr="00892428" w14:paraId="4C1B988B" w14:textId="77777777" w:rsidTr="00CC3427">
        <w:trPr>
          <w:jc w:val="center"/>
        </w:trPr>
        <w:tc>
          <w:tcPr>
            <w:tcW w:w="483" w:type="pct"/>
          </w:tcPr>
          <w:p w14:paraId="74996F69" w14:textId="77777777" w:rsidR="00307F74" w:rsidRPr="00C803C8" w:rsidRDefault="006463F7" w:rsidP="005B1F8A">
            <w:pPr>
              <w:jc w:val="center"/>
              <w:rPr>
                <w:b/>
                <w:sz w:val="16"/>
                <w:szCs w:val="16"/>
              </w:rPr>
            </w:pPr>
            <w:r>
              <w:rPr>
                <w:b/>
                <w:sz w:val="16"/>
                <w:szCs w:val="16"/>
              </w:rPr>
              <w:t>Tree</w:t>
            </w:r>
            <w:r w:rsidR="00307F74" w:rsidRPr="00C803C8">
              <w:rPr>
                <w:b/>
                <w:sz w:val="16"/>
                <w:szCs w:val="16"/>
              </w:rPr>
              <w:t xml:space="preserve"> C</w:t>
            </w:r>
          </w:p>
        </w:tc>
        <w:tc>
          <w:tcPr>
            <w:tcW w:w="667" w:type="pct"/>
          </w:tcPr>
          <w:p w14:paraId="3D53F340" w14:textId="77777777" w:rsidR="00307F74" w:rsidRPr="00C803C8" w:rsidRDefault="00833510" w:rsidP="005B1F8A">
            <w:pPr>
              <w:rPr>
                <w:sz w:val="16"/>
                <w:szCs w:val="16"/>
              </w:rPr>
            </w:pPr>
            <w:r>
              <w:rPr>
                <w:sz w:val="16"/>
                <w:szCs w:val="16"/>
              </w:rPr>
              <w:t>Hole closed</w:t>
            </w:r>
          </w:p>
        </w:tc>
        <w:tc>
          <w:tcPr>
            <w:tcW w:w="642" w:type="pct"/>
          </w:tcPr>
          <w:p w14:paraId="58A7AB80" w14:textId="77777777" w:rsidR="00307F74" w:rsidRPr="00C803C8" w:rsidRDefault="00307F74" w:rsidP="005B1F8A">
            <w:pPr>
              <w:rPr>
                <w:sz w:val="16"/>
                <w:szCs w:val="16"/>
              </w:rPr>
            </w:pPr>
          </w:p>
        </w:tc>
        <w:tc>
          <w:tcPr>
            <w:tcW w:w="642" w:type="pct"/>
          </w:tcPr>
          <w:p w14:paraId="336B31C1" w14:textId="77777777" w:rsidR="00307F74" w:rsidRPr="00C803C8" w:rsidRDefault="00307F74" w:rsidP="005B1F8A">
            <w:pPr>
              <w:rPr>
                <w:sz w:val="16"/>
                <w:szCs w:val="16"/>
              </w:rPr>
            </w:pPr>
          </w:p>
        </w:tc>
        <w:tc>
          <w:tcPr>
            <w:tcW w:w="643" w:type="pct"/>
          </w:tcPr>
          <w:p w14:paraId="3260944D" w14:textId="77777777" w:rsidR="00307F74" w:rsidRPr="00C803C8" w:rsidRDefault="00307F74" w:rsidP="005B1F8A">
            <w:pPr>
              <w:rPr>
                <w:sz w:val="16"/>
                <w:szCs w:val="16"/>
              </w:rPr>
            </w:pPr>
            <w:r w:rsidRPr="00C803C8">
              <w:rPr>
                <w:sz w:val="16"/>
                <w:szCs w:val="16"/>
              </w:rPr>
              <w:t>Rhizoctonia sp.</w:t>
            </w:r>
          </w:p>
        </w:tc>
        <w:tc>
          <w:tcPr>
            <w:tcW w:w="642" w:type="pct"/>
          </w:tcPr>
          <w:p w14:paraId="3E2629FC" w14:textId="77777777" w:rsidR="00307F74" w:rsidRPr="00C803C8" w:rsidRDefault="00307F74" w:rsidP="005B1F8A">
            <w:pPr>
              <w:rPr>
                <w:sz w:val="16"/>
                <w:szCs w:val="16"/>
              </w:rPr>
            </w:pPr>
          </w:p>
        </w:tc>
        <w:tc>
          <w:tcPr>
            <w:tcW w:w="642" w:type="pct"/>
          </w:tcPr>
          <w:p w14:paraId="5925847C" w14:textId="77777777" w:rsidR="00307F74" w:rsidRPr="00C803C8" w:rsidRDefault="00307F74" w:rsidP="005B1F8A">
            <w:pPr>
              <w:rPr>
                <w:sz w:val="16"/>
                <w:szCs w:val="16"/>
              </w:rPr>
            </w:pPr>
            <w:proofErr w:type="spellStart"/>
            <w:r w:rsidRPr="00C803C8">
              <w:rPr>
                <w:sz w:val="16"/>
                <w:szCs w:val="16"/>
              </w:rPr>
              <w:t>Diplodia</w:t>
            </w:r>
            <w:proofErr w:type="spellEnd"/>
            <w:r w:rsidRPr="00C803C8">
              <w:rPr>
                <w:sz w:val="16"/>
                <w:szCs w:val="16"/>
              </w:rPr>
              <w:t xml:space="preserve"> sp.</w:t>
            </w:r>
          </w:p>
        </w:tc>
        <w:tc>
          <w:tcPr>
            <w:tcW w:w="639" w:type="pct"/>
          </w:tcPr>
          <w:p w14:paraId="0F585E05" w14:textId="77777777" w:rsidR="00307F74" w:rsidRPr="00C803C8" w:rsidRDefault="00307F74" w:rsidP="005B1F8A">
            <w:pPr>
              <w:rPr>
                <w:sz w:val="16"/>
                <w:szCs w:val="16"/>
              </w:rPr>
            </w:pPr>
          </w:p>
        </w:tc>
      </w:tr>
      <w:tr w:rsidR="00307F74" w:rsidRPr="00892428" w14:paraId="1B2E2986" w14:textId="77777777" w:rsidTr="00CC3427">
        <w:trPr>
          <w:jc w:val="center"/>
        </w:trPr>
        <w:tc>
          <w:tcPr>
            <w:tcW w:w="483" w:type="pct"/>
          </w:tcPr>
          <w:p w14:paraId="59B7E536" w14:textId="77777777" w:rsidR="00307F74" w:rsidRPr="00C803C8" w:rsidRDefault="006463F7" w:rsidP="005B1F8A">
            <w:pPr>
              <w:jc w:val="center"/>
              <w:rPr>
                <w:b/>
                <w:sz w:val="16"/>
                <w:szCs w:val="16"/>
              </w:rPr>
            </w:pPr>
            <w:r>
              <w:rPr>
                <w:b/>
                <w:sz w:val="16"/>
                <w:szCs w:val="16"/>
              </w:rPr>
              <w:t>Tree</w:t>
            </w:r>
            <w:r w:rsidR="00307F74" w:rsidRPr="00C803C8">
              <w:rPr>
                <w:b/>
                <w:sz w:val="16"/>
                <w:szCs w:val="16"/>
              </w:rPr>
              <w:t xml:space="preserve"> D</w:t>
            </w:r>
          </w:p>
        </w:tc>
        <w:tc>
          <w:tcPr>
            <w:tcW w:w="667" w:type="pct"/>
          </w:tcPr>
          <w:p w14:paraId="7EE124DA" w14:textId="77777777" w:rsidR="00307F74" w:rsidRPr="00C803C8" w:rsidRDefault="00307F74" w:rsidP="005B1F8A">
            <w:pPr>
              <w:rPr>
                <w:sz w:val="16"/>
                <w:szCs w:val="16"/>
              </w:rPr>
            </w:pPr>
            <w:r w:rsidRPr="00C803C8">
              <w:rPr>
                <w:sz w:val="16"/>
                <w:szCs w:val="16"/>
              </w:rPr>
              <w:t>Rhizoctonia sp.</w:t>
            </w:r>
          </w:p>
        </w:tc>
        <w:tc>
          <w:tcPr>
            <w:tcW w:w="642" w:type="pct"/>
          </w:tcPr>
          <w:p w14:paraId="1E4FB00A" w14:textId="77777777" w:rsidR="00307F74" w:rsidRPr="00C803C8" w:rsidRDefault="00307F74" w:rsidP="005B1F8A">
            <w:pPr>
              <w:rPr>
                <w:sz w:val="16"/>
                <w:szCs w:val="16"/>
              </w:rPr>
            </w:pPr>
          </w:p>
        </w:tc>
        <w:tc>
          <w:tcPr>
            <w:tcW w:w="642" w:type="pct"/>
          </w:tcPr>
          <w:p w14:paraId="72213863" w14:textId="77777777" w:rsidR="00307F74" w:rsidRPr="00C803C8" w:rsidRDefault="00307F74" w:rsidP="005B1F8A">
            <w:pPr>
              <w:rPr>
                <w:sz w:val="16"/>
                <w:szCs w:val="16"/>
              </w:rPr>
            </w:pPr>
          </w:p>
        </w:tc>
        <w:tc>
          <w:tcPr>
            <w:tcW w:w="643" w:type="pct"/>
          </w:tcPr>
          <w:p w14:paraId="7F7D161D" w14:textId="77777777" w:rsidR="00307F74" w:rsidRPr="00C803C8" w:rsidRDefault="00307F74" w:rsidP="005B1F8A">
            <w:pPr>
              <w:rPr>
                <w:sz w:val="16"/>
                <w:szCs w:val="16"/>
              </w:rPr>
            </w:pPr>
            <w:r w:rsidRPr="00C803C8">
              <w:rPr>
                <w:sz w:val="16"/>
                <w:szCs w:val="16"/>
              </w:rPr>
              <w:t>Rhizoctonia sp.</w:t>
            </w:r>
          </w:p>
        </w:tc>
        <w:tc>
          <w:tcPr>
            <w:tcW w:w="642" w:type="pct"/>
          </w:tcPr>
          <w:p w14:paraId="7CC642F4" w14:textId="77777777" w:rsidR="00307F74" w:rsidRPr="00C803C8" w:rsidRDefault="00307F74" w:rsidP="005B1F8A">
            <w:pPr>
              <w:rPr>
                <w:sz w:val="16"/>
                <w:szCs w:val="16"/>
              </w:rPr>
            </w:pPr>
          </w:p>
        </w:tc>
        <w:tc>
          <w:tcPr>
            <w:tcW w:w="642" w:type="pct"/>
          </w:tcPr>
          <w:p w14:paraId="5D03848C" w14:textId="77777777" w:rsidR="00307F74" w:rsidRPr="00C803C8" w:rsidRDefault="00307F74" w:rsidP="005B1F8A">
            <w:pPr>
              <w:rPr>
                <w:sz w:val="16"/>
                <w:szCs w:val="16"/>
              </w:rPr>
            </w:pPr>
            <w:r w:rsidRPr="00C803C8">
              <w:rPr>
                <w:sz w:val="16"/>
                <w:szCs w:val="16"/>
              </w:rPr>
              <w:t>Rhizoctonia sp.</w:t>
            </w:r>
          </w:p>
        </w:tc>
        <w:tc>
          <w:tcPr>
            <w:tcW w:w="639" w:type="pct"/>
          </w:tcPr>
          <w:p w14:paraId="6B00DD14" w14:textId="77777777" w:rsidR="00307F74" w:rsidRPr="00C803C8" w:rsidRDefault="00307F74" w:rsidP="005B1F8A">
            <w:pPr>
              <w:rPr>
                <w:sz w:val="16"/>
                <w:szCs w:val="16"/>
              </w:rPr>
            </w:pPr>
          </w:p>
        </w:tc>
      </w:tr>
    </w:tbl>
    <w:p w14:paraId="54FBCAD3" w14:textId="77777777" w:rsidR="00307F74" w:rsidRPr="00892428" w:rsidRDefault="00307F74" w:rsidP="005B1F8A"/>
    <w:p w14:paraId="5AA0F5FD" w14:textId="77777777" w:rsidR="006E1155" w:rsidRPr="006E1155" w:rsidRDefault="006E1155" w:rsidP="006E1155">
      <w:pPr>
        <w:spacing w:line="360" w:lineRule="auto"/>
        <w:ind w:firstLine="720"/>
        <w:jc w:val="both"/>
        <w:rPr>
          <w:sz w:val="20"/>
          <w:szCs w:val="20"/>
        </w:rPr>
      </w:pPr>
      <w:r w:rsidRPr="006E1155">
        <w:rPr>
          <w:sz w:val="20"/>
          <w:szCs w:val="20"/>
        </w:rPr>
        <w:t xml:space="preserve">To analyze the differences in fungal and nematode composition among the treatments, we compiled the frequency of occurrence of species in the treatments without analyzing the variation between different sites and individuals. The results are presented in Table </w:t>
      </w:r>
      <w:r w:rsidR="00EA5B51">
        <w:rPr>
          <w:sz w:val="20"/>
          <w:szCs w:val="20"/>
        </w:rPr>
        <w:t>6</w:t>
      </w:r>
      <w:r w:rsidRPr="006E1155">
        <w:rPr>
          <w:sz w:val="20"/>
          <w:szCs w:val="20"/>
        </w:rPr>
        <w:t>.</w:t>
      </w:r>
    </w:p>
    <w:p w14:paraId="6C09D5FB" w14:textId="77777777" w:rsidR="006E1155" w:rsidRDefault="006E1155" w:rsidP="006E1155">
      <w:pPr>
        <w:spacing w:line="360" w:lineRule="auto"/>
        <w:ind w:firstLine="720"/>
        <w:jc w:val="both"/>
        <w:rPr>
          <w:sz w:val="20"/>
          <w:szCs w:val="20"/>
        </w:rPr>
      </w:pPr>
    </w:p>
    <w:p w14:paraId="5062EDAD" w14:textId="77777777" w:rsidR="00307F74" w:rsidRDefault="006E1155" w:rsidP="006E1155">
      <w:pPr>
        <w:spacing w:line="360" w:lineRule="auto"/>
        <w:ind w:firstLine="720"/>
        <w:jc w:val="both"/>
        <w:rPr>
          <w:sz w:val="20"/>
          <w:szCs w:val="20"/>
        </w:rPr>
      </w:pPr>
      <w:r w:rsidRPr="006E1155">
        <w:rPr>
          <w:sz w:val="20"/>
          <w:szCs w:val="20"/>
        </w:rPr>
        <w:t xml:space="preserve">In the control treatment (drilling into untreated wood), the most frequently occurring fungi were Penicillium sp., Rhizoctonia sp., and Pythium sp., with Rhizoctonia sp. appearing more frequently. </w:t>
      </w:r>
      <w:r w:rsidRPr="006E1155">
        <w:rPr>
          <w:sz w:val="20"/>
          <w:szCs w:val="20"/>
        </w:rPr>
        <w:lastRenderedPageBreak/>
        <w:t>Penicillium sp. was only present in the control treatment and not in the other treatments. Note that Penicillium sp. is a common mold whose presence may have an antibiotic effect on other fungi. Notably, in some cases in this treatment, if the wound is not infected, it will be sealed by scar tissue, as in the case of the Vinh Long site. This sealing will certainly hinder the ability to form agarwood.</w:t>
      </w:r>
    </w:p>
    <w:p w14:paraId="7E44EA79" w14:textId="77777777" w:rsidR="006E1155" w:rsidRDefault="006E1155" w:rsidP="006E1155">
      <w:pPr>
        <w:spacing w:line="360" w:lineRule="auto"/>
        <w:ind w:firstLine="720"/>
        <w:jc w:val="both"/>
        <w:rPr>
          <w:sz w:val="20"/>
          <w:szCs w:val="20"/>
        </w:rPr>
      </w:pPr>
    </w:p>
    <w:p w14:paraId="34E421FD" w14:textId="77777777" w:rsidR="00307F74" w:rsidRPr="00892428" w:rsidRDefault="006E1155" w:rsidP="00892428">
      <w:pPr>
        <w:spacing w:line="360" w:lineRule="auto"/>
      </w:pPr>
      <w:r w:rsidRPr="00EA5B51">
        <w:rPr>
          <w:b/>
          <w:sz w:val="18"/>
          <w:szCs w:val="18"/>
        </w:rPr>
        <w:t xml:space="preserve">Table </w:t>
      </w:r>
      <w:r w:rsidR="00EA5B51">
        <w:rPr>
          <w:b/>
          <w:sz w:val="18"/>
          <w:szCs w:val="18"/>
        </w:rPr>
        <w:t>6</w:t>
      </w:r>
      <w:r w:rsidRPr="00EA5B51">
        <w:rPr>
          <w:b/>
          <w:sz w:val="18"/>
          <w:szCs w:val="18"/>
        </w:rPr>
        <w:t>.</w:t>
      </w:r>
      <w:r w:rsidRPr="00EA5B51">
        <w:rPr>
          <w:sz w:val="18"/>
          <w:szCs w:val="18"/>
        </w:rPr>
        <w:t xml:space="preserve"> Frequency of occurrence of fungal and nematode species in the treatments</w:t>
      </w:r>
      <w:r w:rsidRPr="006E115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912"/>
        <w:gridCol w:w="913"/>
        <w:gridCol w:w="912"/>
        <w:gridCol w:w="913"/>
        <w:gridCol w:w="913"/>
        <w:gridCol w:w="912"/>
        <w:gridCol w:w="913"/>
        <w:gridCol w:w="913"/>
      </w:tblGrid>
      <w:tr w:rsidR="00EA5B51" w:rsidRPr="00892428" w14:paraId="3AC78E6D" w14:textId="77777777" w:rsidTr="00EA5B51">
        <w:trPr>
          <w:jc w:val="center"/>
        </w:trPr>
        <w:tc>
          <w:tcPr>
            <w:tcW w:w="0" w:type="auto"/>
            <w:vMerge w:val="restart"/>
          </w:tcPr>
          <w:p w14:paraId="2EF8AE78" w14:textId="77777777" w:rsidR="00EA5B51" w:rsidRPr="00725DD3" w:rsidRDefault="00EA5B51" w:rsidP="005B1F8A">
            <w:pPr>
              <w:jc w:val="center"/>
              <w:rPr>
                <w:b/>
                <w:sz w:val="16"/>
                <w:szCs w:val="16"/>
              </w:rPr>
            </w:pPr>
            <w:bookmarkStart w:id="2" w:name="OLE_LINK1"/>
            <w:r>
              <w:rPr>
                <w:b/>
                <w:sz w:val="16"/>
                <w:szCs w:val="16"/>
              </w:rPr>
              <w:t>Treatments</w:t>
            </w:r>
          </w:p>
        </w:tc>
        <w:tc>
          <w:tcPr>
            <w:tcW w:w="912" w:type="dxa"/>
          </w:tcPr>
          <w:p w14:paraId="1549F6FB" w14:textId="77777777" w:rsidR="00EA5B51" w:rsidRPr="00725DD3" w:rsidRDefault="00EA5B51" w:rsidP="005B1F8A">
            <w:pPr>
              <w:jc w:val="center"/>
              <w:rPr>
                <w:b/>
                <w:sz w:val="16"/>
                <w:szCs w:val="16"/>
              </w:rPr>
            </w:pPr>
            <w:r w:rsidRPr="00725DD3">
              <w:rPr>
                <w:b/>
                <w:sz w:val="16"/>
                <w:szCs w:val="16"/>
              </w:rPr>
              <w:t>1</w:t>
            </w:r>
          </w:p>
        </w:tc>
        <w:tc>
          <w:tcPr>
            <w:tcW w:w="913" w:type="dxa"/>
          </w:tcPr>
          <w:p w14:paraId="5194B64D" w14:textId="77777777" w:rsidR="00EA5B51" w:rsidRPr="00725DD3" w:rsidRDefault="00EA5B51" w:rsidP="005B1F8A">
            <w:pPr>
              <w:jc w:val="center"/>
              <w:rPr>
                <w:b/>
                <w:sz w:val="16"/>
                <w:szCs w:val="16"/>
              </w:rPr>
            </w:pPr>
            <w:r w:rsidRPr="00725DD3">
              <w:rPr>
                <w:b/>
                <w:sz w:val="16"/>
                <w:szCs w:val="16"/>
              </w:rPr>
              <w:t>2</w:t>
            </w:r>
          </w:p>
        </w:tc>
        <w:tc>
          <w:tcPr>
            <w:tcW w:w="912" w:type="dxa"/>
          </w:tcPr>
          <w:p w14:paraId="51228DE0" w14:textId="77777777" w:rsidR="00EA5B51" w:rsidRPr="00725DD3" w:rsidRDefault="00EA5B51" w:rsidP="005B1F8A">
            <w:pPr>
              <w:jc w:val="center"/>
              <w:rPr>
                <w:b/>
                <w:sz w:val="16"/>
                <w:szCs w:val="16"/>
              </w:rPr>
            </w:pPr>
            <w:r w:rsidRPr="00725DD3">
              <w:rPr>
                <w:b/>
                <w:sz w:val="16"/>
                <w:szCs w:val="16"/>
              </w:rPr>
              <w:t>3</w:t>
            </w:r>
          </w:p>
        </w:tc>
        <w:tc>
          <w:tcPr>
            <w:tcW w:w="913" w:type="dxa"/>
          </w:tcPr>
          <w:p w14:paraId="35A9A56A" w14:textId="77777777" w:rsidR="00EA5B51" w:rsidRPr="00725DD3" w:rsidRDefault="00EA5B51" w:rsidP="005B1F8A">
            <w:pPr>
              <w:jc w:val="center"/>
              <w:rPr>
                <w:b/>
                <w:sz w:val="16"/>
                <w:szCs w:val="16"/>
              </w:rPr>
            </w:pPr>
            <w:r w:rsidRPr="00725DD3">
              <w:rPr>
                <w:b/>
                <w:sz w:val="16"/>
                <w:szCs w:val="16"/>
              </w:rPr>
              <w:t>4</w:t>
            </w:r>
          </w:p>
        </w:tc>
        <w:tc>
          <w:tcPr>
            <w:tcW w:w="913" w:type="dxa"/>
          </w:tcPr>
          <w:p w14:paraId="483BA195" w14:textId="77777777" w:rsidR="00EA5B51" w:rsidRPr="00725DD3" w:rsidRDefault="00EA5B51" w:rsidP="005B1F8A">
            <w:pPr>
              <w:jc w:val="center"/>
              <w:rPr>
                <w:b/>
                <w:sz w:val="16"/>
                <w:szCs w:val="16"/>
              </w:rPr>
            </w:pPr>
            <w:r w:rsidRPr="00725DD3">
              <w:rPr>
                <w:b/>
                <w:sz w:val="16"/>
                <w:szCs w:val="16"/>
              </w:rPr>
              <w:t>5</w:t>
            </w:r>
          </w:p>
        </w:tc>
        <w:tc>
          <w:tcPr>
            <w:tcW w:w="912" w:type="dxa"/>
          </w:tcPr>
          <w:p w14:paraId="32B2B54F" w14:textId="77777777" w:rsidR="00EA5B51" w:rsidRPr="00725DD3" w:rsidRDefault="00EA5B51" w:rsidP="005B1F8A">
            <w:pPr>
              <w:jc w:val="center"/>
              <w:rPr>
                <w:b/>
                <w:sz w:val="16"/>
                <w:szCs w:val="16"/>
              </w:rPr>
            </w:pPr>
            <w:r w:rsidRPr="00725DD3">
              <w:rPr>
                <w:b/>
                <w:sz w:val="16"/>
                <w:szCs w:val="16"/>
              </w:rPr>
              <w:t>6</w:t>
            </w:r>
          </w:p>
        </w:tc>
        <w:tc>
          <w:tcPr>
            <w:tcW w:w="913" w:type="dxa"/>
          </w:tcPr>
          <w:p w14:paraId="0CE26BEC" w14:textId="77777777" w:rsidR="00EA5B51" w:rsidRPr="00725DD3" w:rsidRDefault="00EA5B51" w:rsidP="005B1F8A">
            <w:pPr>
              <w:jc w:val="center"/>
              <w:rPr>
                <w:b/>
                <w:sz w:val="16"/>
                <w:szCs w:val="16"/>
              </w:rPr>
            </w:pPr>
            <w:r w:rsidRPr="00725DD3">
              <w:rPr>
                <w:b/>
                <w:sz w:val="16"/>
                <w:szCs w:val="16"/>
              </w:rPr>
              <w:t>7</w:t>
            </w:r>
          </w:p>
        </w:tc>
        <w:tc>
          <w:tcPr>
            <w:tcW w:w="913" w:type="dxa"/>
            <w:vMerge w:val="restart"/>
          </w:tcPr>
          <w:p w14:paraId="6552F681" w14:textId="77777777" w:rsidR="00EA5B51" w:rsidRPr="00725DD3" w:rsidRDefault="00EA5B51" w:rsidP="005B1F8A">
            <w:pPr>
              <w:jc w:val="center"/>
              <w:rPr>
                <w:b/>
                <w:sz w:val="16"/>
                <w:szCs w:val="16"/>
              </w:rPr>
            </w:pPr>
            <w:r>
              <w:rPr>
                <w:b/>
                <w:sz w:val="16"/>
                <w:szCs w:val="16"/>
              </w:rPr>
              <w:t>Total fungi</w:t>
            </w:r>
          </w:p>
        </w:tc>
      </w:tr>
      <w:tr w:rsidR="00EA5B51" w:rsidRPr="00892428" w14:paraId="1F87DBCF" w14:textId="77777777" w:rsidTr="00EA5B51">
        <w:trPr>
          <w:jc w:val="center"/>
        </w:trPr>
        <w:tc>
          <w:tcPr>
            <w:tcW w:w="0" w:type="auto"/>
            <w:vMerge/>
          </w:tcPr>
          <w:p w14:paraId="14AFC417" w14:textId="77777777" w:rsidR="00EA5B51" w:rsidRPr="00725DD3" w:rsidRDefault="00EA5B51" w:rsidP="005B1F8A">
            <w:pPr>
              <w:jc w:val="center"/>
              <w:rPr>
                <w:sz w:val="16"/>
                <w:szCs w:val="16"/>
              </w:rPr>
            </w:pPr>
          </w:p>
        </w:tc>
        <w:tc>
          <w:tcPr>
            <w:tcW w:w="912" w:type="dxa"/>
          </w:tcPr>
          <w:p w14:paraId="36026DB0" w14:textId="77777777" w:rsidR="00EA5B51" w:rsidRPr="00725DD3" w:rsidRDefault="00EA5B51" w:rsidP="005B1F8A">
            <w:pPr>
              <w:jc w:val="center"/>
              <w:rPr>
                <w:b/>
                <w:sz w:val="16"/>
                <w:szCs w:val="16"/>
              </w:rPr>
            </w:pPr>
            <w:r>
              <w:rPr>
                <w:b/>
                <w:sz w:val="16"/>
                <w:szCs w:val="16"/>
              </w:rPr>
              <w:t>Control (Drilling holes)</w:t>
            </w:r>
          </w:p>
        </w:tc>
        <w:tc>
          <w:tcPr>
            <w:tcW w:w="913" w:type="dxa"/>
          </w:tcPr>
          <w:p w14:paraId="1636CFC8" w14:textId="77777777" w:rsidR="00EA5B51" w:rsidRPr="00725DD3" w:rsidRDefault="00EA5B51" w:rsidP="005B1F8A">
            <w:pPr>
              <w:jc w:val="center"/>
              <w:rPr>
                <w:b/>
                <w:sz w:val="16"/>
                <w:szCs w:val="16"/>
              </w:rPr>
            </w:pPr>
            <w:r w:rsidRPr="001E399C">
              <w:rPr>
                <w:b/>
                <w:sz w:val="16"/>
                <w:szCs w:val="16"/>
              </w:rPr>
              <w:t>White fung</w:t>
            </w:r>
            <w:r w:rsidR="009503F1">
              <w:rPr>
                <w:b/>
                <w:sz w:val="16"/>
                <w:szCs w:val="16"/>
              </w:rPr>
              <w:t>us</w:t>
            </w:r>
            <w:r w:rsidRPr="001E399C">
              <w:rPr>
                <w:b/>
                <w:sz w:val="16"/>
                <w:szCs w:val="16"/>
              </w:rPr>
              <w:tab/>
            </w:r>
          </w:p>
        </w:tc>
        <w:tc>
          <w:tcPr>
            <w:tcW w:w="912" w:type="dxa"/>
          </w:tcPr>
          <w:p w14:paraId="4FCDF323" w14:textId="77777777" w:rsidR="00EA5B51" w:rsidRPr="00725DD3" w:rsidRDefault="00EA5B51" w:rsidP="005B1F8A">
            <w:pPr>
              <w:jc w:val="center"/>
              <w:rPr>
                <w:b/>
                <w:sz w:val="16"/>
                <w:szCs w:val="16"/>
              </w:rPr>
            </w:pPr>
            <w:r w:rsidRPr="001E399C">
              <w:rPr>
                <w:b/>
                <w:sz w:val="16"/>
                <w:szCs w:val="16"/>
              </w:rPr>
              <w:t>Black fung</w:t>
            </w:r>
            <w:r w:rsidR="009503F1">
              <w:rPr>
                <w:b/>
                <w:sz w:val="16"/>
                <w:szCs w:val="16"/>
              </w:rPr>
              <w:t>us</w:t>
            </w:r>
          </w:p>
        </w:tc>
        <w:tc>
          <w:tcPr>
            <w:tcW w:w="913" w:type="dxa"/>
          </w:tcPr>
          <w:p w14:paraId="2AF56A7F" w14:textId="77777777" w:rsidR="00EA5B51" w:rsidRPr="00725DD3" w:rsidRDefault="00EA5B51" w:rsidP="005B1F8A">
            <w:pPr>
              <w:jc w:val="center"/>
              <w:rPr>
                <w:b/>
                <w:sz w:val="16"/>
                <w:szCs w:val="16"/>
              </w:rPr>
            </w:pPr>
            <w:r w:rsidRPr="00725DD3">
              <w:rPr>
                <w:b/>
                <w:sz w:val="16"/>
                <w:szCs w:val="16"/>
              </w:rPr>
              <w:t>Cl</w:t>
            </w:r>
          </w:p>
        </w:tc>
        <w:tc>
          <w:tcPr>
            <w:tcW w:w="913" w:type="dxa"/>
          </w:tcPr>
          <w:p w14:paraId="24034961" w14:textId="77777777" w:rsidR="00EA5B51" w:rsidRPr="00725DD3" w:rsidRDefault="00EA5B51" w:rsidP="005B1F8A">
            <w:pPr>
              <w:jc w:val="center"/>
              <w:rPr>
                <w:b/>
                <w:sz w:val="16"/>
                <w:szCs w:val="16"/>
              </w:rPr>
            </w:pPr>
            <w:r>
              <w:rPr>
                <w:b/>
                <w:sz w:val="16"/>
                <w:szCs w:val="16"/>
              </w:rPr>
              <w:t>Oil</w:t>
            </w:r>
          </w:p>
        </w:tc>
        <w:tc>
          <w:tcPr>
            <w:tcW w:w="912" w:type="dxa"/>
          </w:tcPr>
          <w:p w14:paraId="2D22CD68" w14:textId="77777777" w:rsidR="00EA5B51" w:rsidRPr="00725DD3" w:rsidRDefault="00EA5B51" w:rsidP="005B1F8A">
            <w:pPr>
              <w:jc w:val="center"/>
              <w:rPr>
                <w:b/>
                <w:sz w:val="16"/>
                <w:szCs w:val="16"/>
              </w:rPr>
            </w:pPr>
            <w:r w:rsidRPr="00725DD3">
              <w:rPr>
                <w:b/>
                <w:sz w:val="16"/>
                <w:szCs w:val="16"/>
              </w:rPr>
              <w:t>SO</w:t>
            </w:r>
            <w:r w:rsidRPr="00725DD3">
              <w:rPr>
                <w:b/>
                <w:sz w:val="16"/>
                <w:szCs w:val="16"/>
                <w:vertAlign w:val="subscript"/>
              </w:rPr>
              <w:t>4</w:t>
            </w:r>
          </w:p>
        </w:tc>
        <w:tc>
          <w:tcPr>
            <w:tcW w:w="913" w:type="dxa"/>
          </w:tcPr>
          <w:p w14:paraId="2B2EC6FB" w14:textId="77777777" w:rsidR="00EA5B51" w:rsidRPr="00725DD3" w:rsidRDefault="00EA5B51" w:rsidP="005B1F8A">
            <w:pPr>
              <w:jc w:val="center"/>
              <w:rPr>
                <w:b/>
                <w:sz w:val="16"/>
                <w:szCs w:val="16"/>
              </w:rPr>
            </w:pPr>
            <w:r w:rsidRPr="00725DD3">
              <w:rPr>
                <w:b/>
                <w:sz w:val="16"/>
                <w:szCs w:val="16"/>
              </w:rPr>
              <w:t>NO</w:t>
            </w:r>
            <w:r w:rsidRPr="00725DD3">
              <w:rPr>
                <w:b/>
                <w:sz w:val="16"/>
                <w:szCs w:val="16"/>
                <w:vertAlign w:val="subscript"/>
              </w:rPr>
              <w:t>3</w:t>
            </w:r>
          </w:p>
        </w:tc>
        <w:tc>
          <w:tcPr>
            <w:tcW w:w="913" w:type="dxa"/>
            <w:vMerge/>
          </w:tcPr>
          <w:p w14:paraId="3C944780" w14:textId="77777777" w:rsidR="00EA5B51" w:rsidRPr="00725DD3" w:rsidRDefault="00EA5B51" w:rsidP="005B1F8A">
            <w:pPr>
              <w:jc w:val="center"/>
              <w:rPr>
                <w:sz w:val="16"/>
                <w:szCs w:val="16"/>
              </w:rPr>
            </w:pPr>
          </w:p>
        </w:tc>
      </w:tr>
      <w:tr w:rsidR="00307F74" w:rsidRPr="00892428" w14:paraId="1FEE5277" w14:textId="77777777" w:rsidTr="00EA5B51">
        <w:trPr>
          <w:jc w:val="center"/>
        </w:trPr>
        <w:tc>
          <w:tcPr>
            <w:tcW w:w="0" w:type="auto"/>
          </w:tcPr>
          <w:p w14:paraId="3A0853AA" w14:textId="77777777" w:rsidR="00307F74" w:rsidRPr="00725DD3" w:rsidRDefault="00307F74" w:rsidP="005B1F8A">
            <w:pPr>
              <w:rPr>
                <w:sz w:val="16"/>
                <w:szCs w:val="16"/>
              </w:rPr>
            </w:pPr>
            <w:r w:rsidRPr="00725DD3">
              <w:rPr>
                <w:sz w:val="16"/>
                <w:szCs w:val="16"/>
              </w:rPr>
              <w:t>Penicillium sp.</w:t>
            </w:r>
          </w:p>
        </w:tc>
        <w:tc>
          <w:tcPr>
            <w:tcW w:w="912" w:type="dxa"/>
          </w:tcPr>
          <w:p w14:paraId="6C7E74D3" w14:textId="77777777" w:rsidR="00307F74" w:rsidRPr="00725DD3" w:rsidRDefault="00307F74" w:rsidP="005B1F8A">
            <w:pPr>
              <w:jc w:val="center"/>
              <w:rPr>
                <w:sz w:val="16"/>
                <w:szCs w:val="16"/>
              </w:rPr>
            </w:pPr>
            <w:r w:rsidRPr="00725DD3">
              <w:rPr>
                <w:sz w:val="16"/>
                <w:szCs w:val="16"/>
              </w:rPr>
              <w:t>1</w:t>
            </w:r>
          </w:p>
        </w:tc>
        <w:tc>
          <w:tcPr>
            <w:tcW w:w="913" w:type="dxa"/>
          </w:tcPr>
          <w:p w14:paraId="4A54BB36" w14:textId="77777777" w:rsidR="00307F74" w:rsidRPr="00725DD3" w:rsidRDefault="00307F74" w:rsidP="005B1F8A">
            <w:pPr>
              <w:jc w:val="center"/>
              <w:rPr>
                <w:sz w:val="16"/>
                <w:szCs w:val="16"/>
              </w:rPr>
            </w:pPr>
          </w:p>
        </w:tc>
        <w:tc>
          <w:tcPr>
            <w:tcW w:w="912" w:type="dxa"/>
          </w:tcPr>
          <w:p w14:paraId="2F9EEA7F" w14:textId="77777777" w:rsidR="00307F74" w:rsidRPr="00725DD3" w:rsidRDefault="00307F74" w:rsidP="005B1F8A">
            <w:pPr>
              <w:jc w:val="center"/>
              <w:rPr>
                <w:sz w:val="16"/>
                <w:szCs w:val="16"/>
              </w:rPr>
            </w:pPr>
          </w:p>
        </w:tc>
        <w:tc>
          <w:tcPr>
            <w:tcW w:w="913" w:type="dxa"/>
          </w:tcPr>
          <w:p w14:paraId="7E96E8D8" w14:textId="77777777" w:rsidR="00307F74" w:rsidRPr="00725DD3" w:rsidRDefault="00307F74" w:rsidP="005B1F8A">
            <w:pPr>
              <w:jc w:val="center"/>
              <w:rPr>
                <w:sz w:val="16"/>
                <w:szCs w:val="16"/>
              </w:rPr>
            </w:pPr>
          </w:p>
        </w:tc>
        <w:tc>
          <w:tcPr>
            <w:tcW w:w="913" w:type="dxa"/>
          </w:tcPr>
          <w:p w14:paraId="7E6F9715" w14:textId="77777777" w:rsidR="00307F74" w:rsidRPr="00725DD3" w:rsidRDefault="00307F74" w:rsidP="005B1F8A">
            <w:pPr>
              <w:jc w:val="center"/>
              <w:rPr>
                <w:sz w:val="16"/>
                <w:szCs w:val="16"/>
              </w:rPr>
            </w:pPr>
          </w:p>
        </w:tc>
        <w:tc>
          <w:tcPr>
            <w:tcW w:w="912" w:type="dxa"/>
          </w:tcPr>
          <w:p w14:paraId="1A040122" w14:textId="77777777" w:rsidR="00307F74" w:rsidRPr="00725DD3" w:rsidRDefault="00307F74" w:rsidP="005B1F8A">
            <w:pPr>
              <w:jc w:val="center"/>
              <w:rPr>
                <w:sz w:val="16"/>
                <w:szCs w:val="16"/>
              </w:rPr>
            </w:pPr>
          </w:p>
        </w:tc>
        <w:tc>
          <w:tcPr>
            <w:tcW w:w="913" w:type="dxa"/>
          </w:tcPr>
          <w:p w14:paraId="26AC3C9C" w14:textId="77777777" w:rsidR="00307F74" w:rsidRPr="00725DD3" w:rsidRDefault="00307F74" w:rsidP="005B1F8A">
            <w:pPr>
              <w:jc w:val="center"/>
              <w:rPr>
                <w:sz w:val="16"/>
                <w:szCs w:val="16"/>
              </w:rPr>
            </w:pPr>
          </w:p>
        </w:tc>
        <w:tc>
          <w:tcPr>
            <w:tcW w:w="913" w:type="dxa"/>
          </w:tcPr>
          <w:p w14:paraId="389DFC8C" w14:textId="77777777" w:rsidR="00307F74" w:rsidRPr="00725DD3" w:rsidRDefault="00307F74" w:rsidP="005B1F8A">
            <w:pPr>
              <w:jc w:val="center"/>
              <w:rPr>
                <w:sz w:val="16"/>
                <w:szCs w:val="16"/>
              </w:rPr>
            </w:pPr>
            <w:r w:rsidRPr="00725DD3">
              <w:rPr>
                <w:sz w:val="16"/>
                <w:szCs w:val="16"/>
              </w:rPr>
              <w:t>1</w:t>
            </w:r>
          </w:p>
        </w:tc>
      </w:tr>
      <w:tr w:rsidR="00307F74" w:rsidRPr="00892428" w14:paraId="07D30577" w14:textId="77777777" w:rsidTr="00EA5B51">
        <w:trPr>
          <w:jc w:val="center"/>
        </w:trPr>
        <w:tc>
          <w:tcPr>
            <w:tcW w:w="0" w:type="auto"/>
          </w:tcPr>
          <w:p w14:paraId="14DE5D46" w14:textId="77777777" w:rsidR="00307F74" w:rsidRPr="00725DD3" w:rsidRDefault="00307F74" w:rsidP="005B1F8A">
            <w:pPr>
              <w:rPr>
                <w:sz w:val="16"/>
                <w:szCs w:val="16"/>
              </w:rPr>
            </w:pPr>
            <w:r w:rsidRPr="00725DD3">
              <w:rPr>
                <w:sz w:val="16"/>
                <w:szCs w:val="16"/>
              </w:rPr>
              <w:t>Fusarium sp.</w:t>
            </w:r>
          </w:p>
        </w:tc>
        <w:tc>
          <w:tcPr>
            <w:tcW w:w="912" w:type="dxa"/>
          </w:tcPr>
          <w:p w14:paraId="31AD0931" w14:textId="77777777" w:rsidR="00307F74" w:rsidRPr="00725DD3" w:rsidRDefault="00307F74" w:rsidP="005B1F8A">
            <w:pPr>
              <w:jc w:val="center"/>
              <w:rPr>
                <w:sz w:val="16"/>
                <w:szCs w:val="16"/>
              </w:rPr>
            </w:pPr>
          </w:p>
        </w:tc>
        <w:tc>
          <w:tcPr>
            <w:tcW w:w="913" w:type="dxa"/>
          </w:tcPr>
          <w:p w14:paraId="56467092" w14:textId="77777777" w:rsidR="00307F74" w:rsidRPr="00725DD3" w:rsidRDefault="00307F74" w:rsidP="005B1F8A">
            <w:pPr>
              <w:jc w:val="center"/>
              <w:rPr>
                <w:sz w:val="16"/>
                <w:szCs w:val="16"/>
              </w:rPr>
            </w:pPr>
          </w:p>
        </w:tc>
        <w:tc>
          <w:tcPr>
            <w:tcW w:w="912" w:type="dxa"/>
          </w:tcPr>
          <w:p w14:paraId="67596DB9" w14:textId="77777777" w:rsidR="00307F74" w:rsidRPr="00725DD3" w:rsidRDefault="00307F74" w:rsidP="005B1F8A">
            <w:pPr>
              <w:jc w:val="center"/>
              <w:rPr>
                <w:sz w:val="16"/>
                <w:szCs w:val="16"/>
              </w:rPr>
            </w:pPr>
          </w:p>
        </w:tc>
        <w:tc>
          <w:tcPr>
            <w:tcW w:w="913" w:type="dxa"/>
          </w:tcPr>
          <w:p w14:paraId="6CD3467E" w14:textId="77777777" w:rsidR="00307F74" w:rsidRPr="00725DD3" w:rsidRDefault="00307F74" w:rsidP="005B1F8A">
            <w:pPr>
              <w:jc w:val="center"/>
              <w:rPr>
                <w:sz w:val="16"/>
                <w:szCs w:val="16"/>
              </w:rPr>
            </w:pPr>
          </w:p>
        </w:tc>
        <w:tc>
          <w:tcPr>
            <w:tcW w:w="913" w:type="dxa"/>
          </w:tcPr>
          <w:p w14:paraId="00444C62" w14:textId="77777777" w:rsidR="00307F74" w:rsidRPr="00725DD3" w:rsidRDefault="00307F74" w:rsidP="005B1F8A">
            <w:pPr>
              <w:jc w:val="center"/>
              <w:rPr>
                <w:sz w:val="16"/>
                <w:szCs w:val="16"/>
              </w:rPr>
            </w:pPr>
          </w:p>
        </w:tc>
        <w:tc>
          <w:tcPr>
            <w:tcW w:w="912" w:type="dxa"/>
          </w:tcPr>
          <w:p w14:paraId="573301C6" w14:textId="77777777" w:rsidR="00307F74" w:rsidRPr="00725DD3" w:rsidRDefault="00307F74" w:rsidP="005B1F8A">
            <w:pPr>
              <w:jc w:val="center"/>
              <w:rPr>
                <w:sz w:val="16"/>
                <w:szCs w:val="16"/>
              </w:rPr>
            </w:pPr>
            <w:r w:rsidRPr="00725DD3">
              <w:rPr>
                <w:sz w:val="16"/>
                <w:szCs w:val="16"/>
              </w:rPr>
              <w:t>1</w:t>
            </w:r>
          </w:p>
        </w:tc>
        <w:tc>
          <w:tcPr>
            <w:tcW w:w="913" w:type="dxa"/>
          </w:tcPr>
          <w:p w14:paraId="5AD7EF48" w14:textId="77777777" w:rsidR="00307F74" w:rsidRPr="00725DD3" w:rsidRDefault="00307F74" w:rsidP="005B1F8A">
            <w:pPr>
              <w:jc w:val="center"/>
              <w:rPr>
                <w:sz w:val="16"/>
                <w:szCs w:val="16"/>
              </w:rPr>
            </w:pPr>
          </w:p>
        </w:tc>
        <w:tc>
          <w:tcPr>
            <w:tcW w:w="913" w:type="dxa"/>
          </w:tcPr>
          <w:p w14:paraId="29038A07" w14:textId="77777777" w:rsidR="00307F74" w:rsidRPr="00725DD3" w:rsidRDefault="00307F74" w:rsidP="005B1F8A">
            <w:pPr>
              <w:jc w:val="center"/>
              <w:rPr>
                <w:sz w:val="16"/>
                <w:szCs w:val="16"/>
              </w:rPr>
            </w:pPr>
            <w:r w:rsidRPr="00725DD3">
              <w:rPr>
                <w:sz w:val="16"/>
                <w:szCs w:val="16"/>
              </w:rPr>
              <w:t>1</w:t>
            </w:r>
          </w:p>
        </w:tc>
      </w:tr>
      <w:tr w:rsidR="00307F74" w:rsidRPr="00892428" w14:paraId="728431DD" w14:textId="77777777" w:rsidTr="00EA5B51">
        <w:trPr>
          <w:jc w:val="center"/>
        </w:trPr>
        <w:tc>
          <w:tcPr>
            <w:tcW w:w="0" w:type="auto"/>
          </w:tcPr>
          <w:p w14:paraId="45854E51" w14:textId="77777777" w:rsidR="00307F74" w:rsidRPr="00725DD3" w:rsidRDefault="00307F74" w:rsidP="005B1F8A">
            <w:pPr>
              <w:rPr>
                <w:sz w:val="16"/>
                <w:szCs w:val="16"/>
              </w:rPr>
            </w:pPr>
            <w:r w:rsidRPr="00725DD3">
              <w:rPr>
                <w:sz w:val="16"/>
                <w:szCs w:val="16"/>
              </w:rPr>
              <w:t>Rhizoctonia sp.</w:t>
            </w:r>
          </w:p>
        </w:tc>
        <w:tc>
          <w:tcPr>
            <w:tcW w:w="912" w:type="dxa"/>
          </w:tcPr>
          <w:p w14:paraId="261A5A16" w14:textId="77777777" w:rsidR="00307F74" w:rsidRPr="00725DD3" w:rsidRDefault="00307F74" w:rsidP="005B1F8A">
            <w:pPr>
              <w:jc w:val="center"/>
              <w:rPr>
                <w:sz w:val="16"/>
                <w:szCs w:val="16"/>
              </w:rPr>
            </w:pPr>
            <w:r w:rsidRPr="00725DD3">
              <w:rPr>
                <w:sz w:val="16"/>
                <w:szCs w:val="16"/>
              </w:rPr>
              <w:t>5</w:t>
            </w:r>
          </w:p>
        </w:tc>
        <w:tc>
          <w:tcPr>
            <w:tcW w:w="913" w:type="dxa"/>
          </w:tcPr>
          <w:p w14:paraId="5BFEBD9B" w14:textId="77777777" w:rsidR="00307F74" w:rsidRPr="00725DD3" w:rsidRDefault="00307F74" w:rsidP="005B1F8A">
            <w:pPr>
              <w:jc w:val="center"/>
              <w:rPr>
                <w:sz w:val="16"/>
                <w:szCs w:val="16"/>
              </w:rPr>
            </w:pPr>
            <w:r w:rsidRPr="00725DD3">
              <w:rPr>
                <w:sz w:val="16"/>
                <w:szCs w:val="16"/>
              </w:rPr>
              <w:t>4</w:t>
            </w:r>
          </w:p>
        </w:tc>
        <w:tc>
          <w:tcPr>
            <w:tcW w:w="912" w:type="dxa"/>
          </w:tcPr>
          <w:p w14:paraId="56BCC550" w14:textId="77777777" w:rsidR="00307F74" w:rsidRPr="00725DD3" w:rsidRDefault="00307F74" w:rsidP="005B1F8A">
            <w:pPr>
              <w:jc w:val="center"/>
              <w:rPr>
                <w:sz w:val="16"/>
                <w:szCs w:val="16"/>
              </w:rPr>
            </w:pPr>
            <w:r w:rsidRPr="00725DD3">
              <w:rPr>
                <w:sz w:val="16"/>
                <w:szCs w:val="16"/>
              </w:rPr>
              <w:t>2</w:t>
            </w:r>
          </w:p>
        </w:tc>
        <w:tc>
          <w:tcPr>
            <w:tcW w:w="913" w:type="dxa"/>
          </w:tcPr>
          <w:p w14:paraId="22EA7E62" w14:textId="77777777" w:rsidR="00307F74" w:rsidRPr="00725DD3" w:rsidRDefault="00307F74" w:rsidP="005B1F8A">
            <w:pPr>
              <w:jc w:val="center"/>
              <w:rPr>
                <w:sz w:val="16"/>
                <w:szCs w:val="16"/>
              </w:rPr>
            </w:pPr>
            <w:r w:rsidRPr="00725DD3">
              <w:rPr>
                <w:sz w:val="16"/>
                <w:szCs w:val="16"/>
              </w:rPr>
              <w:t>6</w:t>
            </w:r>
          </w:p>
        </w:tc>
        <w:tc>
          <w:tcPr>
            <w:tcW w:w="913" w:type="dxa"/>
          </w:tcPr>
          <w:p w14:paraId="18FF33CB" w14:textId="77777777" w:rsidR="00307F74" w:rsidRPr="00725DD3" w:rsidRDefault="00307F74" w:rsidP="005B1F8A">
            <w:pPr>
              <w:jc w:val="center"/>
              <w:rPr>
                <w:sz w:val="16"/>
                <w:szCs w:val="16"/>
              </w:rPr>
            </w:pPr>
            <w:r w:rsidRPr="00725DD3">
              <w:rPr>
                <w:sz w:val="16"/>
                <w:szCs w:val="16"/>
              </w:rPr>
              <w:t>1</w:t>
            </w:r>
          </w:p>
        </w:tc>
        <w:tc>
          <w:tcPr>
            <w:tcW w:w="912" w:type="dxa"/>
          </w:tcPr>
          <w:p w14:paraId="1172C372" w14:textId="77777777" w:rsidR="00307F74" w:rsidRPr="00725DD3" w:rsidRDefault="00307F74" w:rsidP="005B1F8A">
            <w:pPr>
              <w:jc w:val="center"/>
              <w:rPr>
                <w:sz w:val="16"/>
                <w:szCs w:val="16"/>
              </w:rPr>
            </w:pPr>
            <w:r w:rsidRPr="00725DD3">
              <w:rPr>
                <w:sz w:val="16"/>
                <w:szCs w:val="16"/>
              </w:rPr>
              <w:t>3</w:t>
            </w:r>
          </w:p>
        </w:tc>
        <w:tc>
          <w:tcPr>
            <w:tcW w:w="913" w:type="dxa"/>
          </w:tcPr>
          <w:p w14:paraId="7AC0B7F0" w14:textId="77777777" w:rsidR="00307F74" w:rsidRPr="00725DD3" w:rsidRDefault="00307F74" w:rsidP="005B1F8A">
            <w:pPr>
              <w:jc w:val="center"/>
              <w:rPr>
                <w:sz w:val="16"/>
                <w:szCs w:val="16"/>
              </w:rPr>
            </w:pPr>
            <w:r w:rsidRPr="00725DD3">
              <w:rPr>
                <w:sz w:val="16"/>
                <w:szCs w:val="16"/>
              </w:rPr>
              <w:t>2</w:t>
            </w:r>
          </w:p>
        </w:tc>
        <w:tc>
          <w:tcPr>
            <w:tcW w:w="913" w:type="dxa"/>
          </w:tcPr>
          <w:p w14:paraId="4E5D75FC" w14:textId="77777777" w:rsidR="00307F74" w:rsidRPr="00725DD3" w:rsidRDefault="00307F74" w:rsidP="005B1F8A">
            <w:pPr>
              <w:jc w:val="center"/>
              <w:rPr>
                <w:sz w:val="16"/>
                <w:szCs w:val="16"/>
              </w:rPr>
            </w:pPr>
            <w:r w:rsidRPr="00725DD3">
              <w:rPr>
                <w:sz w:val="16"/>
                <w:szCs w:val="16"/>
              </w:rPr>
              <w:t>23</w:t>
            </w:r>
          </w:p>
        </w:tc>
      </w:tr>
      <w:tr w:rsidR="00307F74" w:rsidRPr="00892428" w14:paraId="6AE0BF6A" w14:textId="77777777" w:rsidTr="00EA5B51">
        <w:trPr>
          <w:jc w:val="center"/>
        </w:trPr>
        <w:tc>
          <w:tcPr>
            <w:tcW w:w="0" w:type="auto"/>
          </w:tcPr>
          <w:p w14:paraId="5479EC03" w14:textId="77777777" w:rsidR="00307F74" w:rsidRPr="00725DD3" w:rsidRDefault="00307F74" w:rsidP="005B1F8A">
            <w:pPr>
              <w:rPr>
                <w:sz w:val="16"/>
                <w:szCs w:val="16"/>
              </w:rPr>
            </w:pPr>
            <w:proofErr w:type="spellStart"/>
            <w:r w:rsidRPr="00725DD3">
              <w:rPr>
                <w:sz w:val="16"/>
                <w:szCs w:val="16"/>
              </w:rPr>
              <w:t>Botryodiolodia</w:t>
            </w:r>
            <w:proofErr w:type="spellEnd"/>
          </w:p>
        </w:tc>
        <w:tc>
          <w:tcPr>
            <w:tcW w:w="912" w:type="dxa"/>
          </w:tcPr>
          <w:p w14:paraId="64600B53" w14:textId="77777777" w:rsidR="00307F74" w:rsidRPr="00725DD3" w:rsidRDefault="00307F74" w:rsidP="005B1F8A">
            <w:pPr>
              <w:jc w:val="center"/>
              <w:rPr>
                <w:sz w:val="16"/>
                <w:szCs w:val="16"/>
              </w:rPr>
            </w:pPr>
          </w:p>
        </w:tc>
        <w:tc>
          <w:tcPr>
            <w:tcW w:w="913" w:type="dxa"/>
          </w:tcPr>
          <w:p w14:paraId="539F5FFE" w14:textId="77777777" w:rsidR="00307F74" w:rsidRPr="00725DD3" w:rsidRDefault="00307F74" w:rsidP="005B1F8A">
            <w:pPr>
              <w:jc w:val="center"/>
              <w:rPr>
                <w:sz w:val="16"/>
                <w:szCs w:val="16"/>
              </w:rPr>
            </w:pPr>
            <w:r w:rsidRPr="00725DD3">
              <w:rPr>
                <w:sz w:val="16"/>
                <w:szCs w:val="16"/>
              </w:rPr>
              <w:t>2</w:t>
            </w:r>
          </w:p>
        </w:tc>
        <w:tc>
          <w:tcPr>
            <w:tcW w:w="912" w:type="dxa"/>
          </w:tcPr>
          <w:p w14:paraId="2432823F" w14:textId="77777777" w:rsidR="00307F74" w:rsidRPr="00725DD3" w:rsidRDefault="00307F74" w:rsidP="005B1F8A">
            <w:pPr>
              <w:jc w:val="center"/>
              <w:rPr>
                <w:sz w:val="16"/>
                <w:szCs w:val="16"/>
              </w:rPr>
            </w:pPr>
          </w:p>
        </w:tc>
        <w:tc>
          <w:tcPr>
            <w:tcW w:w="913" w:type="dxa"/>
          </w:tcPr>
          <w:p w14:paraId="40BB5EBD" w14:textId="77777777" w:rsidR="00307F74" w:rsidRPr="00725DD3" w:rsidRDefault="00307F74" w:rsidP="005B1F8A">
            <w:pPr>
              <w:jc w:val="center"/>
              <w:rPr>
                <w:sz w:val="16"/>
                <w:szCs w:val="16"/>
              </w:rPr>
            </w:pPr>
            <w:r w:rsidRPr="00725DD3">
              <w:rPr>
                <w:sz w:val="16"/>
                <w:szCs w:val="16"/>
              </w:rPr>
              <w:t>2</w:t>
            </w:r>
          </w:p>
        </w:tc>
        <w:tc>
          <w:tcPr>
            <w:tcW w:w="913" w:type="dxa"/>
          </w:tcPr>
          <w:p w14:paraId="6F2E46CF" w14:textId="77777777" w:rsidR="00307F74" w:rsidRPr="00725DD3" w:rsidRDefault="00307F74" w:rsidP="005B1F8A">
            <w:pPr>
              <w:jc w:val="center"/>
              <w:rPr>
                <w:sz w:val="16"/>
                <w:szCs w:val="16"/>
              </w:rPr>
            </w:pPr>
            <w:r w:rsidRPr="00725DD3">
              <w:rPr>
                <w:sz w:val="16"/>
                <w:szCs w:val="16"/>
              </w:rPr>
              <w:t>1</w:t>
            </w:r>
          </w:p>
        </w:tc>
        <w:tc>
          <w:tcPr>
            <w:tcW w:w="912" w:type="dxa"/>
          </w:tcPr>
          <w:p w14:paraId="5D5F5E58" w14:textId="77777777" w:rsidR="00307F74" w:rsidRPr="00725DD3" w:rsidRDefault="00307F74" w:rsidP="005B1F8A">
            <w:pPr>
              <w:jc w:val="center"/>
              <w:rPr>
                <w:sz w:val="16"/>
                <w:szCs w:val="16"/>
              </w:rPr>
            </w:pPr>
            <w:r w:rsidRPr="00725DD3">
              <w:rPr>
                <w:sz w:val="16"/>
                <w:szCs w:val="16"/>
              </w:rPr>
              <w:t>1</w:t>
            </w:r>
          </w:p>
        </w:tc>
        <w:tc>
          <w:tcPr>
            <w:tcW w:w="913" w:type="dxa"/>
          </w:tcPr>
          <w:p w14:paraId="2EB34C95" w14:textId="77777777" w:rsidR="00307F74" w:rsidRPr="00725DD3" w:rsidRDefault="00307F74" w:rsidP="005B1F8A">
            <w:pPr>
              <w:jc w:val="center"/>
              <w:rPr>
                <w:sz w:val="16"/>
                <w:szCs w:val="16"/>
              </w:rPr>
            </w:pPr>
            <w:r w:rsidRPr="00725DD3">
              <w:rPr>
                <w:sz w:val="16"/>
                <w:szCs w:val="16"/>
              </w:rPr>
              <w:t>2</w:t>
            </w:r>
          </w:p>
        </w:tc>
        <w:tc>
          <w:tcPr>
            <w:tcW w:w="913" w:type="dxa"/>
          </w:tcPr>
          <w:p w14:paraId="2F8DB836" w14:textId="77777777" w:rsidR="00307F74" w:rsidRPr="00725DD3" w:rsidRDefault="00307F74" w:rsidP="005B1F8A">
            <w:pPr>
              <w:jc w:val="center"/>
              <w:rPr>
                <w:sz w:val="16"/>
                <w:szCs w:val="16"/>
              </w:rPr>
            </w:pPr>
            <w:r w:rsidRPr="00725DD3">
              <w:rPr>
                <w:sz w:val="16"/>
                <w:szCs w:val="16"/>
              </w:rPr>
              <w:t>8</w:t>
            </w:r>
          </w:p>
        </w:tc>
      </w:tr>
      <w:tr w:rsidR="00307F74" w:rsidRPr="00892428" w14:paraId="4DA76400" w14:textId="77777777" w:rsidTr="00EA5B51">
        <w:trPr>
          <w:jc w:val="center"/>
        </w:trPr>
        <w:tc>
          <w:tcPr>
            <w:tcW w:w="0" w:type="auto"/>
          </w:tcPr>
          <w:p w14:paraId="4B1C3081" w14:textId="77777777" w:rsidR="00307F74" w:rsidRPr="00725DD3" w:rsidRDefault="00307F74" w:rsidP="005B1F8A">
            <w:pPr>
              <w:rPr>
                <w:sz w:val="16"/>
                <w:szCs w:val="16"/>
              </w:rPr>
            </w:pPr>
            <w:proofErr w:type="spellStart"/>
            <w:r w:rsidRPr="00725DD3">
              <w:rPr>
                <w:sz w:val="16"/>
                <w:szCs w:val="16"/>
              </w:rPr>
              <w:t>Scytalium</w:t>
            </w:r>
            <w:proofErr w:type="spellEnd"/>
            <w:r w:rsidRPr="00725DD3">
              <w:rPr>
                <w:sz w:val="16"/>
                <w:szCs w:val="16"/>
              </w:rPr>
              <w:t xml:space="preserve"> </w:t>
            </w:r>
            <w:proofErr w:type="spellStart"/>
            <w:r w:rsidRPr="00725DD3">
              <w:rPr>
                <w:sz w:val="16"/>
                <w:szCs w:val="16"/>
              </w:rPr>
              <w:t>lignicola</w:t>
            </w:r>
            <w:proofErr w:type="spellEnd"/>
          </w:p>
        </w:tc>
        <w:tc>
          <w:tcPr>
            <w:tcW w:w="912" w:type="dxa"/>
          </w:tcPr>
          <w:p w14:paraId="137DAD64" w14:textId="77777777" w:rsidR="00307F74" w:rsidRPr="00725DD3" w:rsidRDefault="00307F74" w:rsidP="005B1F8A">
            <w:pPr>
              <w:jc w:val="center"/>
              <w:rPr>
                <w:sz w:val="16"/>
                <w:szCs w:val="16"/>
              </w:rPr>
            </w:pPr>
          </w:p>
        </w:tc>
        <w:tc>
          <w:tcPr>
            <w:tcW w:w="913" w:type="dxa"/>
          </w:tcPr>
          <w:p w14:paraId="577197B7" w14:textId="77777777" w:rsidR="00307F74" w:rsidRPr="00725DD3" w:rsidRDefault="00307F74" w:rsidP="005B1F8A">
            <w:pPr>
              <w:jc w:val="center"/>
              <w:rPr>
                <w:sz w:val="16"/>
                <w:szCs w:val="16"/>
              </w:rPr>
            </w:pPr>
          </w:p>
        </w:tc>
        <w:tc>
          <w:tcPr>
            <w:tcW w:w="912" w:type="dxa"/>
          </w:tcPr>
          <w:p w14:paraId="3BD61EC6" w14:textId="77777777" w:rsidR="00307F74" w:rsidRPr="00725DD3" w:rsidRDefault="00307F74" w:rsidP="005B1F8A">
            <w:pPr>
              <w:jc w:val="center"/>
              <w:rPr>
                <w:sz w:val="16"/>
                <w:szCs w:val="16"/>
              </w:rPr>
            </w:pPr>
            <w:r w:rsidRPr="00725DD3">
              <w:rPr>
                <w:sz w:val="16"/>
                <w:szCs w:val="16"/>
              </w:rPr>
              <w:t>1</w:t>
            </w:r>
          </w:p>
        </w:tc>
        <w:tc>
          <w:tcPr>
            <w:tcW w:w="913" w:type="dxa"/>
          </w:tcPr>
          <w:p w14:paraId="20675CDC" w14:textId="77777777" w:rsidR="00307F74" w:rsidRPr="00725DD3" w:rsidRDefault="00307F74" w:rsidP="005B1F8A">
            <w:pPr>
              <w:jc w:val="center"/>
              <w:rPr>
                <w:sz w:val="16"/>
                <w:szCs w:val="16"/>
              </w:rPr>
            </w:pPr>
          </w:p>
        </w:tc>
        <w:tc>
          <w:tcPr>
            <w:tcW w:w="913" w:type="dxa"/>
          </w:tcPr>
          <w:p w14:paraId="38622FFA" w14:textId="77777777" w:rsidR="00307F74" w:rsidRPr="00725DD3" w:rsidRDefault="00307F74" w:rsidP="005B1F8A">
            <w:pPr>
              <w:jc w:val="center"/>
              <w:rPr>
                <w:sz w:val="16"/>
                <w:szCs w:val="16"/>
              </w:rPr>
            </w:pPr>
          </w:p>
        </w:tc>
        <w:tc>
          <w:tcPr>
            <w:tcW w:w="912" w:type="dxa"/>
          </w:tcPr>
          <w:p w14:paraId="29D74B4F" w14:textId="77777777" w:rsidR="00307F74" w:rsidRPr="00725DD3" w:rsidRDefault="00307F74" w:rsidP="005B1F8A">
            <w:pPr>
              <w:jc w:val="center"/>
              <w:rPr>
                <w:sz w:val="16"/>
                <w:szCs w:val="16"/>
              </w:rPr>
            </w:pPr>
          </w:p>
        </w:tc>
        <w:tc>
          <w:tcPr>
            <w:tcW w:w="913" w:type="dxa"/>
          </w:tcPr>
          <w:p w14:paraId="4370E619" w14:textId="77777777" w:rsidR="00307F74" w:rsidRPr="00725DD3" w:rsidRDefault="00307F74" w:rsidP="005B1F8A">
            <w:pPr>
              <w:jc w:val="center"/>
              <w:rPr>
                <w:sz w:val="16"/>
                <w:szCs w:val="16"/>
              </w:rPr>
            </w:pPr>
          </w:p>
        </w:tc>
        <w:tc>
          <w:tcPr>
            <w:tcW w:w="913" w:type="dxa"/>
          </w:tcPr>
          <w:p w14:paraId="5D382319" w14:textId="77777777" w:rsidR="00307F74" w:rsidRPr="00725DD3" w:rsidRDefault="00307F74" w:rsidP="005B1F8A">
            <w:pPr>
              <w:jc w:val="center"/>
              <w:rPr>
                <w:sz w:val="16"/>
                <w:szCs w:val="16"/>
              </w:rPr>
            </w:pPr>
            <w:r w:rsidRPr="00725DD3">
              <w:rPr>
                <w:sz w:val="16"/>
                <w:szCs w:val="16"/>
              </w:rPr>
              <w:t>1</w:t>
            </w:r>
          </w:p>
        </w:tc>
      </w:tr>
      <w:tr w:rsidR="00307F74" w:rsidRPr="00892428" w14:paraId="0BA9404D" w14:textId="77777777" w:rsidTr="00EA5B51">
        <w:trPr>
          <w:jc w:val="center"/>
        </w:trPr>
        <w:tc>
          <w:tcPr>
            <w:tcW w:w="0" w:type="auto"/>
          </w:tcPr>
          <w:p w14:paraId="29B43FC0" w14:textId="77777777" w:rsidR="00307F74" w:rsidRPr="00725DD3" w:rsidRDefault="00307F74" w:rsidP="005B1F8A">
            <w:pPr>
              <w:rPr>
                <w:sz w:val="16"/>
                <w:szCs w:val="16"/>
              </w:rPr>
            </w:pPr>
            <w:proofErr w:type="spellStart"/>
            <w:r w:rsidRPr="00725DD3">
              <w:rPr>
                <w:sz w:val="16"/>
                <w:szCs w:val="16"/>
              </w:rPr>
              <w:t>Diplodia</w:t>
            </w:r>
            <w:proofErr w:type="spellEnd"/>
            <w:r w:rsidRPr="00725DD3">
              <w:rPr>
                <w:sz w:val="16"/>
                <w:szCs w:val="16"/>
              </w:rPr>
              <w:t xml:space="preserve"> sp.</w:t>
            </w:r>
          </w:p>
        </w:tc>
        <w:tc>
          <w:tcPr>
            <w:tcW w:w="912" w:type="dxa"/>
          </w:tcPr>
          <w:p w14:paraId="02FE63DF" w14:textId="77777777" w:rsidR="00307F74" w:rsidRPr="00725DD3" w:rsidRDefault="00307F74" w:rsidP="005B1F8A">
            <w:pPr>
              <w:jc w:val="center"/>
              <w:rPr>
                <w:sz w:val="16"/>
                <w:szCs w:val="16"/>
              </w:rPr>
            </w:pPr>
          </w:p>
        </w:tc>
        <w:tc>
          <w:tcPr>
            <w:tcW w:w="913" w:type="dxa"/>
          </w:tcPr>
          <w:p w14:paraId="744A218C" w14:textId="77777777" w:rsidR="00307F74" w:rsidRPr="00725DD3" w:rsidRDefault="00307F74" w:rsidP="005B1F8A">
            <w:pPr>
              <w:jc w:val="center"/>
              <w:rPr>
                <w:sz w:val="16"/>
                <w:szCs w:val="16"/>
              </w:rPr>
            </w:pPr>
          </w:p>
        </w:tc>
        <w:tc>
          <w:tcPr>
            <w:tcW w:w="912" w:type="dxa"/>
          </w:tcPr>
          <w:p w14:paraId="5AF5F943" w14:textId="77777777" w:rsidR="00307F74" w:rsidRPr="00725DD3" w:rsidRDefault="00307F74" w:rsidP="005B1F8A">
            <w:pPr>
              <w:jc w:val="center"/>
              <w:rPr>
                <w:sz w:val="16"/>
                <w:szCs w:val="16"/>
              </w:rPr>
            </w:pPr>
            <w:r w:rsidRPr="00725DD3">
              <w:rPr>
                <w:sz w:val="16"/>
                <w:szCs w:val="16"/>
              </w:rPr>
              <w:t>1</w:t>
            </w:r>
          </w:p>
        </w:tc>
        <w:tc>
          <w:tcPr>
            <w:tcW w:w="913" w:type="dxa"/>
          </w:tcPr>
          <w:p w14:paraId="2968646B" w14:textId="77777777" w:rsidR="00307F74" w:rsidRPr="00725DD3" w:rsidRDefault="00307F74" w:rsidP="005B1F8A">
            <w:pPr>
              <w:jc w:val="center"/>
              <w:rPr>
                <w:sz w:val="16"/>
                <w:szCs w:val="16"/>
              </w:rPr>
            </w:pPr>
          </w:p>
        </w:tc>
        <w:tc>
          <w:tcPr>
            <w:tcW w:w="913" w:type="dxa"/>
          </w:tcPr>
          <w:p w14:paraId="24E137FC" w14:textId="77777777" w:rsidR="00307F74" w:rsidRPr="00725DD3" w:rsidRDefault="00307F74" w:rsidP="005B1F8A">
            <w:pPr>
              <w:jc w:val="center"/>
              <w:rPr>
                <w:sz w:val="16"/>
                <w:szCs w:val="16"/>
              </w:rPr>
            </w:pPr>
            <w:r w:rsidRPr="00725DD3">
              <w:rPr>
                <w:sz w:val="16"/>
                <w:szCs w:val="16"/>
              </w:rPr>
              <w:t>3</w:t>
            </w:r>
          </w:p>
        </w:tc>
        <w:tc>
          <w:tcPr>
            <w:tcW w:w="912" w:type="dxa"/>
          </w:tcPr>
          <w:p w14:paraId="6F2D9397" w14:textId="77777777" w:rsidR="00307F74" w:rsidRPr="00725DD3" w:rsidRDefault="00307F74" w:rsidP="005B1F8A">
            <w:pPr>
              <w:jc w:val="center"/>
              <w:rPr>
                <w:sz w:val="16"/>
                <w:szCs w:val="16"/>
              </w:rPr>
            </w:pPr>
            <w:r w:rsidRPr="00725DD3">
              <w:rPr>
                <w:sz w:val="16"/>
                <w:szCs w:val="16"/>
              </w:rPr>
              <w:t>4</w:t>
            </w:r>
          </w:p>
        </w:tc>
        <w:tc>
          <w:tcPr>
            <w:tcW w:w="913" w:type="dxa"/>
          </w:tcPr>
          <w:p w14:paraId="4283E7EA" w14:textId="77777777" w:rsidR="00307F74" w:rsidRPr="00725DD3" w:rsidRDefault="00307F74" w:rsidP="005B1F8A">
            <w:pPr>
              <w:jc w:val="center"/>
              <w:rPr>
                <w:sz w:val="16"/>
                <w:szCs w:val="16"/>
              </w:rPr>
            </w:pPr>
            <w:r w:rsidRPr="00725DD3">
              <w:rPr>
                <w:sz w:val="16"/>
                <w:szCs w:val="16"/>
              </w:rPr>
              <w:t>1</w:t>
            </w:r>
          </w:p>
        </w:tc>
        <w:tc>
          <w:tcPr>
            <w:tcW w:w="913" w:type="dxa"/>
          </w:tcPr>
          <w:p w14:paraId="5964D0C0" w14:textId="77777777" w:rsidR="00307F74" w:rsidRPr="00725DD3" w:rsidRDefault="00307F74" w:rsidP="005B1F8A">
            <w:pPr>
              <w:jc w:val="center"/>
              <w:rPr>
                <w:sz w:val="16"/>
                <w:szCs w:val="16"/>
              </w:rPr>
            </w:pPr>
            <w:r w:rsidRPr="00725DD3">
              <w:rPr>
                <w:sz w:val="16"/>
                <w:szCs w:val="16"/>
              </w:rPr>
              <w:t>9</w:t>
            </w:r>
          </w:p>
        </w:tc>
      </w:tr>
      <w:tr w:rsidR="00307F74" w:rsidRPr="00892428" w14:paraId="1596AD25" w14:textId="77777777" w:rsidTr="00EA5B51">
        <w:trPr>
          <w:jc w:val="center"/>
        </w:trPr>
        <w:tc>
          <w:tcPr>
            <w:tcW w:w="0" w:type="auto"/>
          </w:tcPr>
          <w:p w14:paraId="771488AF" w14:textId="77777777" w:rsidR="00307F74" w:rsidRPr="00725DD3" w:rsidRDefault="00307F74" w:rsidP="005B1F8A">
            <w:pPr>
              <w:rPr>
                <w:sz w:val="16"/>
                <w:szCs w:val="16"/>
              </w:rPr>
            </w:pPr>
            <w:r w:rsidRPr="00725DD3">
              <w:rPr>
                <w:sz w:val="16"/>
                <w:szCs w:val="16"/>
              </w:rPr>
              <w:t>Pythium sp.</w:t>
            </w:r>
          </w:p>
        </w:tc>
        <w:tc>
          <w:tcPr>
            <w:tcW w:w="912" w:type="dxa"/>
          </w:tcPr>
          <w:p w14:paraId="69CCA30C" w14:textId="77777777" w:rsidR="00307F74" w:rsidRPr="00725DD3" w:rsidRDefault="00307F74" w:rsidP="005B1F8A">
            <w:pPr>
              <w:jc w:val="center"/>
              <w:rPr>
                <w:sz w:val="16"/>
                <w:szCs w:val="16"/>
              </w:rPr>
            </w:pPr>
            <w:r w:rsidRPr="00725DD3">
              <w:rPr>
                <w:sz w:val="16"/>
                <w:szCs w:val="16"/>
              </w:rPr>
              <w:t>1</w:t>
            </w:r>
          </w:p>
        </w:tc>
        <w:tc>
          <w:tcPr>
            <w:tcW w:w="913" w:type="dxa"/>
          </w:tcPr>
          <w:p w14:paraId="6A97FEC4" w14:textId="77777777" w:rsidR="00307F74" w:rsidRPr="00725DD3" w:rsidRDefault="00307F74" w:rsidP="005B1F8A">
            <w:pPr>
              <w:jc w:val="center"/>
              <w:rPr>
                <w:sz w:val="16"/>
                <w:szCs w:val="16"/>
              </w:rPr>
            </w:pPr>
          </w:p>
        </w:tc>
        <w:tc>
          <w:tcPr>
            <w:tcW w:w="912" w:type="dxa"/>
          </w:tcPr>
          <w:p w14:paraId="64158542" w14:textId="77777777" w:rsidR="00307F74" w:rsidRPr="00725DD3" w:rsidRDefault="00307F74" w:rsidP="005B1F8A">
            <w:pPr>
              <w:jc w:val="center"/>
              <w:rPr>
                <w:sz w:val="16"/>
                <w:szCs w:val="16"/>
              </w:rPr>
            </w:pPr>
            <w:r w:rsidRPr="00725DD3">
              <w:rPr>
                <w:sz w:val="16"/>
                <w:szCs w:val="16"/>
              </w:rPr>
              <w:t>1</w:t>
            </w:r>
          </w:p>
        </w:tc>
        <w:tc>
          <w:tcPr>
            <w:tcW w:w="913" w:type="dxa"/>
          </w:tcPr>
          <w:p w14:paraId="28A62FF0" w14:textId="77777777" w:rsidR="00307F74" w:rsidRPr="00725DD3" w:rsidRDefault="00307F74" w:rsidP="005B1F8A">
            <w:pPr>
              <w:jc w:val="center"/>
              <w:rPr>
                <w:sz w:val="16"/>
                <w:szCs w:val="16"/>
              </w:rPr>
            </w:pPr>
          </w:p>
        </w:tc>
        <w:tc>
          <w:tcPr>
            <w:tcW w:w="913" w:type="dxa"/>
          </w:tcPr>
          <w:p w14:paraId="0A89C070" w14:textId="77777777" w:rsidR="00307F74" w:rsidRPr="00725DD3" w:rsidRDefault="00307F74" w:rsidP="005B1F8A">
            <w:pPr>
              <w:jc w:val="center"/>
              <w:rPr>
                <w:sz w:val="16"/>
                <w:szCs w:val="16"/>
              </w:rPr>
            </w:pPr>
          </w:p>
        </w:tc>
        <w:tc>
          <w:tcPr>
            <w:tcW w:w="912" w:type="dxa"/>
          </w:tcPr>
          <w:p w14:paraId="61A84FA5" w14:textId="77777777" w:rsidR="00307F74" w:rsidRPr="00725DD3" w:rsidRDefault="00307F74" w:rsidP="005B1F8A">
            <w:pPr>
              <w:jc w:val="center"/>
              <w:rPr>
                <w:sz w:val="16"/>
                <w:szCs w:val="16"/>
              </w:rPr>
            </w:pPr>
            <w:r w:rsidRPr="00725DD3">
              <w:rPr>
                <w:sz w:val="16"/>
                <w:szCs w:val="16"/>
              </w:rPr>
              <w:t>1</w:t>
            </w:r>
          </w:p>
        </w:tc>
        <w:tc>
          <w:tcPr>
            <w:tcW w:w="913" w:type="dxa"/>
          </w:tcPr>
          <w:p w14:paraId="1104474F" w14:textId="77777777" w:rsidR="00307F74" w:rsidRPr="00725DD3" w:rsidRDefault="00307F74" w:rsidP="005B1F8A">
            <w:pPr>
              <w:jc w:val="center"/>
              <w:rPr>
                <w:sz w:val="16"/>
                <w:szCs w:val="16"/>
              </w:rPr>
            </w:pPr>
            <w:r w:rsidRPr="00725DD3">
              <w:rPr>
                <w:sz w:val="16"/>
                <w:szCs w:val="16"/>
              </w:rPr>
              <w:t>1</w:t>
            </w:r>
          </w:p>
        </w:tc>
        <w:tc>
          <w:tcPr>
            <w:tcW w:w="913" w:type="dxa"/>
          </w:tcPr>
          <w:p w14:paraId="6C30576C" w14:textId="77777777" w:rsidR="00307F74" w:rsidRPr="00725DD3" w:rsidRDefault="00307F74" w:rsidP="005B1F8A">
            <w:pPr>
              <w:jc w:val="center"/>
              <w:rPr>
                <w:sz w:val="16"/>
                <w:szCs w:val="16"/>
              </w:rPr>
            </w:pPr>
            <w:r w:rsidRPr="00725DD3">
              <w:rPr>
                <w:sz w:val="16"/>
                <w:szCs w:val="16"/>
              </w:rPr>
              <w:t>4</w:t>
            </w:r>
          </w:p>
        </w:tc>
      </w:tr>
      <w:tr w:rsidR="00307F74" w:rsidRPr="00892428" w14:paraId="3CB7B173" w14:textId="77777777" w:rsidTr="00EA5B51">
        <w:trPr>
          <w:jc w:val="center"/>
        </w:trPr>
        <w:tc>
          <w:tcPr>
            <w:tcW w:w="0" w:type="auto"/>
          </w:tcPr>
          <w:p w14:paraId="507D0EED" w14:textId="77777777" w:rsidR="00307F74" w:rsidRPr="00725DD3" w:rsidRDefault="00307F74" w:rsidP="005B1F8A">
            <w:pPr>
              <w:rPr>
                <w:sz w:val="16"/>
                <w:szCs w:val="16"/>
              </w:rPr>
            </w:pPr>
            <w:proofErr w:type="spellStart"/>
            <w:r w:rsidRPr="00725DD3">
              <w:rPr>
                <w:sz w:val="16"/>
                <w:szCs w:val="16"/>
              </w:rPr>
              <w:t>Thermomyces</w:t>
            </w:r>
            <w:proofErr w:type="spellEnd"/>
          </w:p>
        </w:tc>
        <w:tc>
          <w:tcPr>
            <w:tcW w:w="912" w:type="dxa"/>
          </w:tcPr>
          <w:p w14:paraId="68B2738F" w14:textId="77777777" w:rsidR="00307F74" w:rsidRPr="00725DD3" w:rsidRDefault="00307F74" w:rsidP="005B1F8A">
            <w:pPr>
              <w:jc w:val="center"/>
              <w:rPr>
                <w:sz w:val="16"/>
                <w:szCs w:val="16"/>
              </w:rPr>
            </w:pPr>
          </w:p>
        </w:tc>
        <w:tc>
          <w:tcPr>
            <w:tcW w:w="913" w:type="dxa"/>
          </w:tcPr>
          <w:p w14:paraId="21083082" w14:textId="77777777" w:rsidR="00307F74" w:rsidRPr="00725DD3" w:rsidRDefault="00307F74" w:rsidP="005B1F8A">
            <w:pPr>
              <w:jc w:val="center"/>
              <w:rPr>
                <w:sz w:val="16"/>
                <w:szCs w:val="16"/>
              </w:rPr>
            </w:pPr>
          </w:p>
        </w:tc>
        <w:tc>
          <w:tcPr>
            <w:tcW w:w="912" w:type="dxa"/>
          </w:tcPr>
          <w:p w14:paraId="5239B2DB" w14:textId="77777777" w:rsidR="00307F74" w:rsidRPr="00725DD3" w:rsidRDefault="00307F74" w:rsidP="005B1F8A">
            <w:pPr>
              <w:jc w:val="center"/>
              <w:rPr>
                <w:sz w:val="16"/>
                <w:szCs w:val="16"/>
              </w:rPr>
            </w:pPr>
          </w:p>
        </w:tc>
        <w:tc>
          <w:tcPr>
            <w:tcW w:w="913" w:type="dxa"/>
          </w:tcPr>
          <w:p w14:paraId="0A8F6E47" w14:textId="77777777" w:rsidR="00307F74" w:rsidRPr="00725DD3" w:rsidRDefault="00307F74" w:rsidP="005B1F8A">
            <w:pPr>
              <w:jc w:val="center"/>
              <w:rPr>
                <w:sz w:val="16"/>
                <w:szCs w:val="16"/>
              </w:rPr>
            </w:pPr>
          </w:p>
        </w:tc>
        <w:tc>
          <w:tcPr>
            <w:tcW w:w="913" w:type="dxa"/>
          </w:tcPr>
          <w:p w14:paraId="3B8650CA" w14:textId="77777777" w:rsidR="00307F74" w:rsidRPr="00725DD3" w:rsidRDefault="00307F74" w:rsidP="005B1F8A">
            <w:pPr>
              <w:jc w:val="center"/>
              <w:rPr>
                <w:sz w:val="16"/>
                <w:szCs w:val="16"/>
              </w:rPr>
            </w:pPr>
          </w:p>
        </w:tc>
        <w:tc>
          <w:tcPr>
            <w:tcW w:w="912" w:type="dxa"/>
          </w:tcPr>
          <w:p w14:paraId="2AD63BA9" w14:textId="77777777" w:rsidR="00307F74" w:rsidRPr="00725DD3" w:rsidRDefault="00307F74" w:rsidP="005B1F8A">
            <w:pPr>
              <w:jc w:val="center"/>
              <w:rPr>
                <w:sz w:val="16"/>
                <w:szCs w:val="16"/>
              </w:rPr>
            </w:pPr>
            <w:r w:rsidRPr="00725DD3">
              <w:rPr>
                <w:sz w:val="16"/>
                <w:szCs w:val="16"/>
              </w:rPr>
              <w:t>1</w:t>
            </w:r>
          </w:p>
        </w:tc>
        <w:tc>
          <w:tcPr>
            <w:tcW w:w="913" w:type="dxa"/>
          </w:tcPr>
          <w:p w14:paraId="77BB99E8" w14:textId="77777777" w:rsidR="00307F74" w:rsidRPr="00725DD3" w:rsidRDefault="00307F74" w:rsidP="005B1F8A">
            <w:pPr>
              <w:jc w:val="center"/>
              <w:rPr>
                <w:sz w:val="16"/>
                <w:szCs w:val="16"/>
              </w:rPr>
            </w:pPr>
          </w:p>
        </w:tc>
        <w:tc>
          <w:tcPr>
            <w:tcW w:w="913" w:type="dxa"/>
          </w:tcPr>
          <w:p w14:paraId="730C5F7A" w14:textId="77777777" w:rsidR="00307F74" w:rsidRPr="00725DD3" w:rsidRDefault="00307F74" w:rsidP="005B1F8A">
            <w:pPr>
              <w:jc w:val="center"/>
              <w:rPr>
                <w:sz w:val="16"/>
                <w:szCs w:val="16"/>
              </w:rPr>
            </w:pPr>
            <w:r w:rsidRPr="00725DD3">
              <w:rPr>
                <w:sz w:val="16"/>
                <w:szCs w:val="16"/>
              </w:rPr>
              <w:t>1</w:t>
            </w:r>
          </w:p>
        </w:tc>
      </w:tr>
      <w:tr w:rsidR="00307F74" w:rsidRPr="00892428" w14:paraId="3A3A88E0" w14:textId="77777777" w:rsidTr="00EA5B51">
        <w:trPr>
          <w:jc w:val="center"/>
        </w:trPr>
        <w:tc>
          <w:tcPr>
            <w:tcW w:w="0" w:type="auto"/>
          </w:tcPr>
          <w:p w14:paraId="6E1F526E" w14:textId="77777777" w:rsidR="00307F74" w:rsidRPr="00725DD3" w:rsidRDefault="00307F74" w:rsidP="005B1F8A">
            <w:pPr>
              <w:rPr>
                <w:b/>
                <w:sz w:val="16"/>
                <w:szCs w:val="16"/>
              </w:rPr>
            </w:pPr>
            <w:proofErr w:type="spellStart"/>
            <w:r w:rsidRPr="00725DD3">
              <w:rPr>
                <w:sz w:val="16"/>
                <w:szCs w:val="16"/>
              </w:rPr>
              <w:t>Macrophoma</w:t>
            </w:r>
            <w:proofErr w:type="spellEnd"/>
            <w:r w:rsidRPr="00725DD3">
              <w:rPr>
                <w:sz w:val="16"/>
                <w:szCs w:val="16"/>
              </w:rPr>
              <w:t xml:space="preserve"> sp.</w:t>
            </w:r>
          </w:p>
        </w:tc>
        <w:tc>
          <w:tcPr>
            <w:tcW w:w="912" w:type="dxa"/>
          </w:tcPr>
          <w:p w14:paraId="42AA3501" w14:textId="77777777" w:rsidR="00307F74" w:rsidRPr="00725DD3" w:rsidRDefault="00307F74" w:rsidP="005B1F8A">
            <w:pPr>
              <w:jc w:val="center"/>
              <w:rPr>
                <w:sz w:val="16"/>
                <w:szCs w:val="16"/>
              </w:rPr>
            </w:pPr>
          </w:p>
        </w:tc>
        <w:tc>
          <w:tcPr>
            <w:tcW w:w="913" w:type="dxa"/>
          </w:tcPr>
          <w:p w14:paraId="16C048B3" w14:textId="77777777" w:rsidR="00307F74" w:rsidRPr="00725DD3" w:rsidRDefault="00307F74" w:rsidP="005B1F8A">
            <w:pPr>
              <w:jc w:val="center"/>
              <w:rPr>
                <w:sz w:val="16"/>
                <w:szCs w:val="16"/>
              </w:rPr>
            </w:pPr>
          </w:p>
        </w:tc>
        <w:tc>
          <w:tcPr>
            <w:tcW w:w="912" w:type="dxa"/>
          </w:tcPr>
          <w:p w14:paraId="69B1ACA1" w14:textId="77777777" w:rsidR="00307F74" w:rsidRPr="00725DD3" w:rsidRDefault="00307F74" w:rsidP="005B1F8A">
            <w:pPr>
              <w:jc w:val="center"/>
              <w:rPr>
                <w:sz w:val="16"/>
                <w:szCs w:val="16"/>
              </w:rPr>
            </w:pPr>
            <w:r w:rsidRPr="00725DD3">
              <w:rPr>
                <w:sz w:val="16"/>
                <w:szCs w:val="16"/>
              </w:rPr>
              <w:t>1</w:t>
            </w:r>
          </w:p>
        </w:tc>
        <w:tc>
          <w:tcPr>
            <w:tcW w:w="913" w:type="dxa"/>
          </w:tcPr>
          <w:p w14:paraId="60387FC4" w14:textId="77777777" w:rsidR="00307F74" w:rsidRPr="00725DD3" w:rsidRDefault="00307F74" w:rsidP="005B1F8A">
            <w:pPr>
              <w:jc w:val="center"/>
              <w:rPr>
                <w:sz w:val="16"/>
                <w:szCs w:val="16"/>
              </w:rPr>
            </w:pPr>
          </w:p>
        </w:tc>
        <w:tc>
          <w:tcPr>
            <w:tcW w:w="913" w:type="dxa"/>
          </w:tcPr>
          <w:p w14:paraId="728A75E4" w14:textId="77777777" w:rsidR="00307F74" w:rsidRPr="00725DD3" w:rsidRDefault="00307F74" w:rsidP="005B1F8A">
            <w:pPr>
              <w:jc w:val="center"/>
              <w:rPr>
                <w:sz w:val="16"/>
                <w:szCs w:val="16"/>
              </w:rPr>
            </w:pPr>
          </w:p>
        </w:tc>
        <w:tc>
          <w:tcPr>
            <w:tcW w:w="912" w:type="dxa"/>
          </w:tcPr>
          <w:p w14:paraId="44D9970D" w14:textId="77777777" w:rsidR="00307F74" w:rsidRPr="00725DD3" w:rsidRDefault="00307F74" w:rsidP="005B1F8A">
            <w:pPr>
              <w:jc w:val="center"/>
              <w:rPr>
                <w:sz w:val="16"/>
                <w:szCs w:val="16"/>
              </w:rPr>
            </w:pPr>
          </w:p>
        </w:tc>
        <w:tc>
          <w:tcPr>
            <w:tcW w:w="913" w:type="dxa"/>
          </w:tcPr>
          <w:p w14:paraId="6A84A4DD" w14:textId="77777777" w:rsidR="00307F74" w:rsidRPr="00725DD3" w:rsidRDefault="00307F74" w:rsidP="005B1F8A">
            <w:pPr>
              <w:jc w:val="center"/>
              <w:rPr>
                <w:sz w:val="16"/>
                <w:szCs w:val="16"/>
              </w:rPr>
            </w:pPr>
          </w:p>
        </w:tc>
        <w:tc>
          <w:tcPr>
            <w:tcW w:w="913" w:type="dxa"/>
          </w:tcPr>
          <w:p w14:paraId="7DB595A3" w14:textId="77777777" w:rsidR="00307F74" w:rsidRPr="00725DD3" w:rsidRDefault="00307F74" w:rsidP="005B1F8A">
            <w:pPr>
              <w:jc w:val="center"/>
              <w:rPr>
                <w:sz w:val="16"/>
                <w:szCs w:val="16"/>
              </w:rPr>
            </w:pPr>
            <w:r w:rsidRPr="00725DD3">
              <w:rPr>
                <w:sz w:val="16"/>
                <w:szCs w:val="16"/>
              </w:rPr>
              <w:t>1</w:t>
            </w:r>
          </w:p>
        </w:tc>
      </w:tr>
      <w:tr w:rsidR="00307F74" w:rsidRPr="00892428" w14:paraId="2F6357BF" w14:textId="77777777" w:rsidTr="00EA5B51">
        <w:trPr>
          <w:jc w:val="center"/>
        </w:trPr>
        <w:tc>
          <w:tcPr>
            <w:tcW w:w="0" w:type="auto"/>
          </w:tcPr>
          <w:p w14:paraId="72A1BA2F" w14:textId="77777777" w:rsidR="00307F74" w:rsidRPr="00725DD3" w:rsidRDefault="00307F74" w:rsidP="005B1F8A">
            <w:pPr>
              <w:rPr>
                <w:b/>
                <w:sz w:val="16"/>
                <w:szCs w:val="16"/>
              </w:rPr>
            </w:pPr>
            <w:r w:rsidRPr="00725DD3">
              <w:rPr>
                <w:sz w:val="16"/>
                <w:szCs w:val="16"/>
              </w:rPr>
              <w:t>Trichoderma sp.</w:t>
            </w:r>
          </w:p>
        </w:tc>
        <w:tc>
          <w:tcPr>
            <w:tcW w:w="912" w:type="dxa"/>
          </w:tcPr>
          <w:p w14:paraId="4170A1D9" w14:textId="77777777" w:rsidR="00307F74" w:rsidRPr="00725DD3" w:rsidRDefault="00307F74" w:rsidP="005B1F8A">
            <w:pPr>
              <w:jc w:val="center"/>
              <w:rPr>
                <w:sz w:val="16"/>
                <w:szCs w:val="16"/>
              </w:rPr>
            </w:pPr>
          </w:p>
        </w:tc>
        <w:tc>
          <w:tcPr>
            <w:tcW w:w="913" w:type="dxa"/>
          </w:tcPr>
          <w:p w14:paraId="18FDD694" w14:textId="77777777" w:rsidR="00307F74" w:rsidRPr="00725DD3" w:rsidRDefault="00307F74" w:rsidP="005B1F8A">
            <w:pPr>
              <w:jc w:val="center"/>
              <w:rPr>
                <w:sz w:val="16"/>
                <w:szCs w:val="16"/>
              </w:rPr>
            </w:pPr>
          </w:p>
        </w:tc>
        <w:tc>
          <w:tcPr>
            <w:tcW w:w="912" w:type="dxa"/>
          </w:tcPr>
          <w:p w14:paraId="5D1DAFF3" w14:textId="77777777" w:rsidR="00307F74" w:rsidRPr="00725DD3" w:rsidRDefault="00307F74" w:rsidP="005B1F8A">
            <w:pPr>
              <w:jc w:val="center"/>
              <w:rPr>
                <w:sz w:val="16"/>
                <w:szCs w:val="16"/>
              </w:rPr>
            </w:pPr>
          </w:p>
        </w:tc>
        <w:tc>
          <w:tcPr>
            <w:tcW w:w="913" w:type="dxa"/>
          </w:tcPr>
          <w:p w14:paraId="56F3E25B" w14:textId="77777777" w:rsidR="00307F74" w:rsidRPr="00725DD3" w:rsidRDefault="00307F74" w:rsidP="005B1F8A">
            <w:pPr>
              <w:jc w:val="center"/>
              <w:rPr>
                <w:sz w:val="16"/>
                <w:szCs w:val="16"/>
              </w:rPr>
            </w:pPr>
            <w:r w:rsidRPr="00725DD3">
              <w:rPr>
                <w:sz w:val="16"/>
                <w:szCs w:val="16"/>
              </w:rPr>
              <w:t>1</w:t>
            </w:r>
          </w:p>
        </w:tc>
        <w:tc>
          <w:tcPr>
            <w:tcW w:w="913" w:type="dxa"/>
          </w:tcPr>
          <w:p w14:paraId="653F982B" w14:textId="77777777" w:rsidR="00307F74" w:rsidRPr="00725DD3" w:rsidRDefault="00307F74" w:rsidP="005B1F8A">
            <w:pPr>
              <w:jc w:val="center"/>
              <w:rPr>
                <w:sz w:val="16"/>
                <w:szCs w:val="16"/>
              </w:rPr>
            </w:pPr>
          </w:p>
        </w:tc>
        <w:tc>
          <w:tcPr>
            <w:tcW w:w="912" w:type="dxa"/>
          </w:tcPr>
          <w:p w14:paraId="53BDA507" w14:textId="77777777" w:rsidR="00307F74" w:rsidRPr="00725DD3" w:rsidRDefault="00307F74" w:rsidP="005B1F8A">
            <w:pPr>
              <w:jc w:val="center"/>
              <w:rPr>
                <w:sz w:val="16"/>
                <w:szCs w:val="16"/>
              </w:rPr>
            </w:pPr>
          </w:p>
        </w:tc>
        <w:tc>
          <w:tcPr>
            <w:tcW w:w="913" w:type="dxa"/>
          </w:tcPr>
          <w:p w14:paraId="2D70DD9A" w14:textId="77777777" w:rsidR="00307F74" w:rsidRPr="00725DD3" w:rsidRDefault="00307F74" w:rsidP="005B1F8A">
            <w:pPr>
              <w:jc w:val="center"/>
              <w:rPr>
                <w:sz w:val="16"/>
                <w:szCs w:val="16"/>
              </w:rPr>
            </w:pPr>
          </w:p>
        </w:tc>
        <w:tc>
          <w:tcPr>
            <w:tcW w:w="913" w:type="dxa"/>
          </w:tcPr>
          <w:p w14:paraId="5DF2318A" w14:textId="77777777" w:rsidR="00307F74" w:rsidRPr="00725DD3" w:rsidRDefault="00307F74" w:rsidP="005B1F8A">
            <w:pPr>
              <w:jc w:val="center"/>
              <w:rPr>
                <w:sz w:val="16"/>
                <w:szCs w:val="16"/>
              </w:rPr>
            </w:pPr>
            <w:r w:rsidRPr="00725DD3">
              <w:rPr>
                <w:sz w:val="16"/>
                <w:szCs w:val="16"/>
              </w:rPr>
              <w:t>1</w:t>
            </w:r>
          </w:p>
        </w:tc>
      </w:tr>
      <w:tr w:rsidR="00307F74" w:rsidRPr="00892428" w14:paraId="334D5D32" w14:textId="77777777" w:rsidTr="00EA5B51">
        <w:trPr>
          <w:jc w:val="center"/>
        </w:trPr>
        <w:tc>
          <w:tcPr>
            <w:tcW w:w="0" w:type="auto"/>
          </w:tcPr>
          <w:p w14:paraId="112A0159" w14:textId="77777777" w:rsidR="00307F74" w:rsidRPr="00725DD3" w:rsidRDefault="00EA5B51" w:rsidP="005B1F8A">
            <w:pPr>
              <w:rPr>
                <w:sz w:val="16"/>
                <w:szCs w:val="16"/>
              </w:rPr>
            </w:pPr>
            <w:r>
              <w:rPr>
                <w:sz w:val="16"/>
                <w:szCs w:val="16"/>
              </w:rPr>
              <w:t>Nematodes</w:t>
            </w:r>
          </w:p>
        </w:tc>
        <w:tc>
          <w:tcPr>
            <w:tcW w:w="912" w:type="dxa"/>
          </w:tcPr>
          <w:p w14:paraId="13826756" w14:textId="77777777" w:rsidR="00307F74" w:rsidRPr="00725DD3" w:rsidRDefault="00307F74" w:rsidP="005B1F8A">
            <w:pPr>
              <w:jc w:val="center"/>
              <w:rPr>
                <w:sz w:val="16"/>
                <w:szCs w:val="16"/>
              </w:rPr>
            </w:pPr>
          </w:p>
        </w:tc>
        <w:tc>
          <w:tcPr>
            <w:tcW w:w="913" w:type="dxa"/>
          </w:tcPr>
          <w:p w14:paraId="0CC303F8" w14:textId="77777777" w:rsidR="00307F74" w:rsidRPr="00725DD3" w:rsidRDefault="00307F74" w:rsidP="005B1F8A">
            <w:pPr>
              <w:jc w:val="center"/>
              <w:rPr>
                <w:sz w:val="16"/>
                <w:szCs w:val="16"/>
              </w:rPr>
            </w:pPr>
            <w:r w:rsidRPr="00725DD3">
              <w:rPr>
                <w:sz w:val="16"/>
                <w:szCs w:val="16"/>
              </w:rPr>
              <w:t>1</w:t>
            </w:r>
          </w:p>
        </w:tc>
        <w:tc>
          <w:tcPr>
            <w:tcW w:w="912" w:type="dxa"/>
          </w:tcPr>
          <w:p w14:paraId="307BFDA3" w14:textId="77777777" w:rsidR="00307F74" w:rsidRPr="00725DD3" w:rsidRDefault="00307F74" w:rsidP="005B1F8A">
            <w:pPr>
              <w:jc w:val="center"/>
              <w:rPr>
                <w:sz w:val="16"/>
                <w:szCs w:val="16"/>
              </w:rPr>
            </w:pPr>
            <w:r w:rsidRPr="00725DD3">
              <w:rPr>
                <w:sz w:val="16"/>
                <w:szCs w:val="16"/>
              </w:rPr>
              <w:t>1</w:t>
            </w:r>
          </w:p>
        </w:tc>
        <w:tc>
          <w:tcPr>
            <w:tcW w:w="913" w:type="dxa"/>
          </w:tcPr>
          <w:p w14:paraId="1FBE2711" w14:textId="77777777" w:rsidR="00307F74" w:rsidRPr="00725DD3" w:rsidRDefault="00307F74" w:rsidP="005B1F8A">
            <w:pPr>
              <w:jc w:val="center"/>
              <w:rPr>
                <w:sz w:val="16"/>
                <w:szCs w:val="16"/>
              </w:rPr>
            </w:pPr>
            <w:r w:rsidRPr="00725DD3">
              <w:rPr>
                <w:sz w:val="16"/>
                <w:szCs w:val="16"/>
              </w:rPr>
              <w:t>1</w:t>
            </w:r>
          </w:p>
        </w:tc>
        <w:tc>
          <w:tcPr>
            <w:tcW w:w="913" w:type="dxa"/>
          </w:tcPr>
          <w:p w14:paraId="5CED6A47" w14:textId="77777777" w:rsidR="00307F74" w:rsidRPr="00725DD3" w:rsidRDefault="00307F74" w:rsidP="005B1F8A">
            <w:pPr>
              <w:jc w:val="center"/>
              <w:rPr>
                <w:sz w:val="16"/>
                <w:szCs w:val="16"/>
              </w:rPr>
            </w:pPr>
            <w:r w:rsidRPr="00725DD3">
              <w:rPr>
                <w:sz w:val="16"/>
                <w:szCs w:val="16"/>
              </w:rPr>
              <w:t>3</w:t>
            </w:r>
          </w:p>
        </w:tc>
        <w:tc>
          <w:tcPr>
            <w:tcW w:w="912" w:type="dxa"/>
          </w:tcPr>
          <w:p w14:paraId="1B12FAFD" w14:textId="77777777" w:rsidR="00307F74" w:rsidRPr="00725DD3" w:rsidRDefault="00307F74" w:rsidP="005B1F8A">
            <w:pPr>
              <w:jc w:val="center"/>
              <w:rPr>
                <w:sz w:val="16"/>
                <w:szCs w:val="16"/>
              </w:rPr>
            </w:pPr>
            <w:r w:rsidRPr="00725DD3">
              <w:rPr>
                <w:sz w:val="16"/>
                <w:szCs w:val="16"/>
              </w:rPr>
              <w:t>1</w:t>
            </w:r>
          </w:p>
        </w:tc>
        <w:tc>
          <w:tcPr>
            <w:tcW w:w="913" w:type="dxa"/>
          </w:tcPr>
          <w:p w14:paraId="4233838B" w14:textId="77777777" w:rsidR="00307F74" w:rsidRPr="00725DD3" w:rsidRDefault="00307F74" w:rsidP="005B1F8A">
            <w:pPr>
              <w:jc w:val="center"/>
              <w:rPr>
                <w:sz w:val="16"/>
                <w:szCs w:val="16"/>
              </w:rPr>
            </w:pPr>
            <w:r w:rsidRPr="00725DD3">
              <w:rPr>
                <w:sz w:val="16"/>
                <w:szCs w:val="16"/>
              </w:rPr>
              <w:t>1</w:t>
            </w:r>
          </w:p>
        </w:tc>
        <w:tc>
          <w:tcPr>
            <w:tcW w:w="913" w:type="dxa"/>
          </w:tcPr>
          <w:p w14:paraId="4D4A37D9" w14:textId="77777777" w:rsidR="00307F74" w:rsidRPr="00725DD3" w:rsidRDefault="00307F74" w:rsidP="005B1F8A">
            <w:pPr>
              <w:jc w:val="center"/>
              <w:rPr>
                <w:sz w:val="16"/>
                <w:szCs w:val="16"/>
              </w:rPr>
            </w:pPr>
            <w:r w:rsidRPr="00725DD3">
              <w:rPr>
                <w:sz w:val="16"/>
                <w:szCs w:val="16"/>
              </w:rPr>
              <w:t>6</w:t>
            </w:r>
          </w:p>
        </w:tc>
      </w:tr>
      <w:tr w:rsidR="00307F74" w:rsidRPr="00892428" w14:paraId="3808ADBF" w14:textId="77777777" w:rsidTr="00EA5B51">
        <w:trPr>
          <w:jc w:val="center"/>
        </w:trPr>
        <w:tc>
          <w:tcPr>
            <w:tcW w:w="0" w:type="auto"/>
          </w:tcPr>
          <w:p w14:paraId="39FD0714" w14:textId="77777777" w:rsidR="00307F74" w:rsidRPr="00725DD3" w:rsidRDefault="00EA5B51" w:rsidP="005B1F8A">
            <w:pPr>
              <w:rPr>
                <w:b/>
                <w:sz w:val="16"/>
                <w:szCs w:val="16"/>
              </w:rPr>
            </w:pPr>
            <w:r>
              <w:rPr>
                <w:sz w:val="16"/>
                <w:szCs w:val="16"/>
              </w:rPr>
              <w:t>Hole closed</w:t>
            </w:r>
          </w:p>
        </w:tc>
        <w:tc>
          <w:tcPr>
            <w:tcW w:w="912" w:type="dxa"/>
          </w:tcPr>
          <w:p w14:paraId="3B0561C8" w14:textId="77777777" w:rsidR="00307F74" w:rsidRPr="00725DD3" w:rsidRDefault="00307F74" w:rsidP="005B1F8A">
            <w:pPr>
              <w:jc w:val="center"/>
              <w:rPr>
                <w:sz w:val="16"/>
                <w:szCs w:val="16"/>
              </w:rPr>
            </w:pPr>
            <w:r w:rsidRPr="00725DD3">
              <w:rPr>
                <w:sz w:val="16"/>
                <w:szCs w:val="16"/>
              </w:rPr>
              <w:t>2</w:t>
            </w:r>
          </w:p>
        </w:tc>
        <w:tc>
          <w:tcPr>
            <w:tcW w:w="913" w:type="dxa"/>
          </w:tcPr>
          <w:p w14:paraId="5885157D" w14:textId="77777777" w:rsidR="00307F74" w:rsidRPr="00725DD3" w:rsidRDefault="00307F74" w:rsidP="005B1F8A">
            <w:pPr>
              <w:jc w:val="center"/>
              <w:rPr>
                <w:sz w:val="16"/>
                <w:szCs w:val="16"/>
              </w:rPr>
            </w:pPr>
          </w:p>
        </w:tc>
        <w:tc>
          <w:tcPr>
            <w:tcW w:w="912" w:type="dxa"/>
          </w:tcPr>
          <w:p w14:paraId="04964277" w14:textId="77777777" w:rsidR="00307F74" w:rsidRPr="00725DD3" w:rsidRDefault="00307F74" w:rsidP="005B1F8A">
            <w:pPr>
              <w:jc w:val="center"/>
              <w:rPr>
                <w:sz w:val="16"/>
                <w:szCs w:val="16"/>
              </w:rPr>
            </w:pPr>
          </w:p>
        </w:tc>
        <w:tc>
          <w:tcPr>
            <w:tcW w:w="913" w:type="dxa"/>
          </w:tcPr>
          <w:p w14:paraId="138091D8" w14:textId="77777777" w:rsidR="00307F74" w:rsidRPr="00725DD3" w:rsidRDefault="00307F74" w:rsidP="005B1F8A">
            <w:pPr>
              <w:jc w:val="center"/>
              <w:rPr>
                <w:sz w:val="16"/>
                <w:szCs w:val="16"/>
              </w:rPr>
            </w:pPr>
          </w:p>
        </w:tc>
        <w:tc>
          <w:tcPr>
            <w:tcW w:w="913" w:type="dxa"/>
          </w:tcPr>
          <w:p w14:paraId="4667D14D" w14:textId="77777777" w:rsidR="00307F74" w:rsidRPr="00725DD3" w:rsidRDefault="00307F74" w:rsidP="005B1F8A">
            <w:pPr>
              <w:jc w:val="center"/>
              <w:rPr>
                <w:sz w:val="16"/>
                <w:szCs w:val="16"/>
              </w:rPr>
            </w:pPr>
          </w:p>
        </w:tc>
        <w:tc>
          <w:tcPr>
            <w:tcW w:w="912" w:type="dxa"/>
          </w:tcPr>
          <w:p w14:paraId="17D55BE7" w14:textId="77777777" w:rsidR="00307F74" w:rsidRPr="00725DD3" w:rsidRDefault="00307F74" w:rsidP="005B1F8A">
            <w:pPr>
              <w:jc w:val="center"/>
              <w:rPr>
                <w:sz w:val="16"/>
                <w:szCs w:val="16"/>
              </w:rPr>
            </w:pPr>
          </w:p>
        </w:tc>
        <w:tc>
          <w:tcPr>
            <w:tcW w:w="913" w:type="dxa"/>
          </w:tcPr>
          <w:p w14:paraId="6F337A17" w14:textId="77777777" w:rsidR="00307F74" w:rsidRPr="00725DD3" w:rsidRDefault="00307F74" w:rsidP="005B1F8A">
            <w:pPr>
              <w:jc w:val="center"/>
              <w:rPr>
                <w:sz w:val="16"/>
                <w:szCs w:val="16"/>
              </w:rPr>
            </w:pPr>
          </w:p>
        </w:tc>
        <w:tc>
          <w:tcPr>
            <w:tcW w:w="913" w:type="dxa"/>
          </w:tcPr>
          <w:p w14:paraId="24DFC802" w14:textId="77777777" w:rsidR="00307F74" w:rsidRPr="00725DD3" w:rsidRDefault="00307F74" w:rsidP="005B1F8A">
            <w:pPr>
              <w:jc w:val="center"/>
              <w:rPr>
                <w:sz w:val="16"/>
                <w:szCs w:val="16"/>
              </w:rPr>
            </w:pPr>
            <w:r w:rsidRPr="00725DD3">
              <w:rPr>
                <w:sz w:val="16"/>
                <w:szCs w:val="16"/>
              </w:rPr>
              <w:t>2</w:t>
            </w:r>
          </w:p>
        </w:tc>
      </w:tr>
      <w:bookmarkEnd w:id="2"/>
    </w:tbl>
    <w:p w14:paraId="3FFE5AFE" w14:textId="77777777" w:rsidR="00307F74" w:rsidRPr="00892428" w:rsidRDefault="00307F74" w:rsidP="00892428">
      <w:pPr>
        <w:spacing w:line="360" w:lineRule="auto"/>
        <w:jc w:val="both"/>
      </w:pPr>
    </w:p>
    <w:p w14:paraId="1BF59D9D" w14:textId="77777777" w:rsidR="006E1155" w:rsidRDefault="006E1155" w:rsidP="00892428">
      <w:pPr>
        <w:spacing w:line="360" w:lineRule="auto"/>
        <w:ind w:firstLine="720"/>
        <w:jc w:val="both"/>
        <w:rPr>
          <w:sz w:val="20"/>
          <w:szCs w:val="20"/>
        </w:rPr>
      </w:pPr>
      <w:r w:rsidRPr="006E1155">
        <w:rPr>
          <w:sz w:val="20"/>
          <w:szCs w:val="20"/>
        </w:rPr>
        <w:t xml:space="preserve">Rhizoctonia sp. was the most frequent, accounting for 23 out of 60 cases, or 38.3%. This fungus was present in all treatments, but was most prevalent in the Cl-treated and control treatments, and least prevalent in the oil-treated treatment. The next most frequent fungi were </w:t>
      </w:r>
      <w:proofErr w:type="spellStart"/>
      <w:r w:rsidRPr="006E1155">
        <w:rPr>
          <w:sz w:val="20"/>
          <w:szCs w:val="20"/>
        </w:rPr>
        <w:t>Botryodiolodia</w:t>
      </w:r>
      <w:proofErr w:type="spellEnd"/>
      <w:r w:rsidRPr="006E1155">
        <w:rPr>
          <w:sz w:val="20"/>
          <w:szCs w:val="20"/>
        </w:rPr>
        <w:t xml:space="preserve"> sp. (13%), Pythium sp. (6.7%), and the remaining fungi at 1.7%. </w:t>
      </w:r>
      <w:proofErr w:type="spellStart"/>
      <w:r w:rsidRPr="006E1155">
        <w:rPr>
          <w:sz w:val="20"/>
          <w:szCs w:val="20"/>
        </w:rPr>
        <w:t>Botryodiolodia</w:t>
      </w:r>
      <w:proofErr w:type="spellEnd"/>
      <w:r w:rsidRPr="006E1155">
        <w:rPr>
          <w:sz w:val="20"/>
          <w:szCs w:val="20"/>
        </w:rPr>
        <w:t xml:space="preserve"> sp. was also present in most treatments. Of course, nematodes are not fungi, but their presence in all treatments except the control, with a relatively high overall frequency, is noteworthy.</w:t>
      </w:r>
    </w:p>
    <w:p w14:paraId="38AC539F" w14:textId="77777777" w:rsidR="006E1155" w:rsidRPr="006E1155" w:rsidRDefault="006E1155" w:rsidP="00892428">
      <w:pPr>
        <w:spacing w:line="360" w:lineRule="auto"/>
        <w:ind w:firstLine="720"/>
        <w:jc w:val="both"/>
        <w:rPr>
          <w:sz w:val="20"/>
          <w:szCs w:val="20"/>
        </w:rPr>
      </w:pPr>
    </w:p>
    <w:p w14:paraId="4610CE75" w14:textId="77777777" w:rsidR="006E1155" w:rsidRDefault="006E1155" w:rsidP="00892428">
      <w:pPr>
        <w:spacing w:line="360" w:lineRule="auto"/>
        <w:ind w:firstLine="720"/>
        <w:jc w:val="both"/>
        <w:rPr>
          <w:sz w:val="20"/>
          <w:szCs w:val="20"/>
        </w:rPr>
      </w:pPr>
      <w:r w:rsidRPr="006E1155">
        <w:rPr>
          <w:sz w:val="20"/>
          <w:szCs w:val="20"/>
        </w:rPr>
        <w:t xml:space="preserve">When infected with white fungus, the treated wood samples only showed fungi such as Rhizoctonia sp., </w:t>
      </w:r>
      <w:proofErr w:type="spellStart"/>
      <w:r w:rsidRPr="006E1155">
        <w:rPr>
          <w:sz w:val="20"/>
          <w:szCs w:val="20"/>
        </w:rPr>
        <w:t>Botryodiolodia</w:t>
      </w:r>
      <w:proofErr w:type="spellEnd"/>
      <w:r w:rsidRPr="006E1155">
        <w:rPr>
          <w:sz w:val="20"/>
          <w:szCs w:val="20"/>
        </w:rPr>
        <w:t xml:space="preserve"> sp., and nematodes. However, when infected with black fungus, the wood samples were infected with a variety of different fungi such as Rhizoctonia sp., </w:t>
      </w:r>
      <w:proofErr w:type="spellStart"/>
      <w:r w:rsidRPr="006E1155">
        <w:rPr>
          <w:sz w:val="20"/>
          <w:szCs w:val="20"/>
        </w:rPr>
        <w:t>Scytalium</w:t>
      </w:r>
      <w:proofErr w:type="spellEnd"/>
      <w:r w:rsidRPr="006E1155">
        <w:rPr>
          <w:sz w:val="20"/>
          <w:szCs w:val="20"/>
        </w:rPr>
        <w:t xml:space="preserve"> </w:t>
      </w:r>
      <w:proofErr w:type="spellStart"/>
      <w:r w:rsidRPr="006E1155">
        <w:rPr>
          <w:sz w:val="20"/>
          <w:szCs w:val="20"/>
        </w:rPr>
        <w:t>lignicola</w:t>
      </w:r>
      <w:proofErr w:type="spellEnd"/>
      <w:r w:rsidRPr="006E1155">
        <w:rPr>
          <w:sz w:val="20"/>
          <w:szCs w:val="20"/>
        </w:rPr>
        <w:t xml:space="preserve">, </w:t>
      </w:r>
      <w:proofErr w:type="spellStart"/>
      <w:r w:rsidRPr="006E1155">
        <w:rPr>
          <w:sz w:val="20"/>
          <w:szCs w:val="20"/>
        </w:rPr>
        <w:t>Diplodia</w:t>
      </w:r>
      <w:proofErr w:type="spellEnd"/>
      <w:r w:rsidRPr="006E1155">
        <w:rPr>
          <w:sz w:val="20"/>
          <w:szCs w:val="20"/>
        </w:rPr>
        <w:t xml:space="preserve"> sp., Pythium sp., </w:t>
      </w:r>
      <w:proofErr w:type="spellStart"/>
      <w:r w:rsidRPr="006E1155">
        <w:rPr>
          <w:sz w:val="20"/>
          <w:szCs w:val="20"/>
        </w:rPr>
        <w:t>Macrophoma</w:t>
      </w:r>
      <w:proofErr w:type="spellEnd"/>
      <w:r w:rsidRPr="006E1155">
        <w:rPr>
          <w:sz w:val="20"/>
          <w:szCs w:val="20"/>
        </w:rPr>
        <w:t xml:space="preserve"> sp., and nematodes. </w:t>
      </w:r>
    </w:p>
    <w:p w14:paraId="0DCD343A" w14:textId="77777777" w:rsidR="006E1155" w:rsidRPr="006E1155" w:rsidRDefault="006E1155" w:rsidP="00892428">
      <w:pPr>
        <w:spacing w:line="360" w:lineRule="auto"/>
        <w:ind w:firstLine="720"/>
        <w:jc w:val="both"/>
        <w:rPr>
          <w:sz w:val="20"/>
          <w:szCs w:val="20"/>
        </w:rPr>
      </w:pPr>
    </w:p>
    <w:p w14:paraId="145940C2" w14:textId="77777777" w:rsidR="006E1155" w:rsidRPr="006E1155" w:rsidRDefault="006E1155" w:rsidP="00892428">
      <w:pPr>
        <w:spacing w:line="360" w:lineRule="auto"/>
        <w:ind w:firstLine="720"/>
        <w:jc w:val="both"/>
        <w:rPr>
          <w:sz w:val="20"/>
          <w:szCs w:val="20"/>
        </w:rPr>
      </w:pPr>
      <w:r w:rsidRPr="006E1155">
        <w:rPr>
          <w:sz w:val="20"/>
          <w:szCs w:val="20"/>
        </w:rPr>
        <w:t>Primer 5 software was used to statistically analyze the similarity of the treatments.</w:t>
      </w:r>
    </w:p>
    <w:p w14:paraId="3F1601FB" w14:textId="77777777" w:rsidR="00307F74" w:rsidRPr="00892428" w:rsidRDefault="00307F74" w:rsidP="00725DD3">
      <w:pPr>
        <w:spacing w:line="360" w:lineRule="auto"/>
        <w:jc w:val="center"/>
      </w:pPr>
      <w:r w:rsidRPr="00892428">
        <w:rPr>
          <w:noProof/>
        </w:rPr>
        <w:drawing>
          <wp:inline distT="0" distB="0" distL="0" distR="0" wp14:anchorId="0AC2355A" wp14:editId="578585C6">
            <wp:extent cx="3975652" cy="2215677"/>
            <wp:effectExtent l="0" t="0" r="6350" b="0"/>
            <wp:docPr id="3" name="Picture 3" descr="sodo 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o n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0712" cy="2240790"/>
                    </a:xfrm>
                    <a:prstGeom prst="rect">
                      <a:avLst/>
                    </a:prstGeom>
                    <a:noFill/>
                    <a:ln>
                      <a:noFill/>
                    </a:ln>
                  </pic:spPr>
                </pic:pic>
              </a:graphicData>
            </a:graphic>
          </wp:inline>
        </w:drawing>
      </w:r>
    </w:p>
    <w:p w14:paraId="4A56DA2B" w14:textId="4EA1C3AF" w:rsidR="00307F74" w:rsidRPr="001966D9" w:rsidRDefault="00307F74" w:rsidP="00892428">
      <w:pPr>
        <w:spacing w:line="360" w:lineRule="auto"/>
        <w:rPr>
          <w:sz w:val="18"/>
          <w:szCs w:val="18"/>
        </w:rPr>
      </w:pPr>
      <w:r w:rsidRPr="00892428">
        <w:lastRenderedPageBreak/>
        <w:tab/>
      </w:r>
      <w:r w:rsidRPr="00892428">
        <w:tab/>
      </w:r>
      <w:r w:rsidRPr="00892428">
        <w:tab/>
      </w:r>
      <w:r w:rsidR="00AC14E5">
        <w:t>Fig 1-</w:t>
      </w:r>
      <w:r w:rsidR="00725DD3" w:rsidRPr="001966D9">
        <w:rPr>
          <w:sz w:val="18"/>
          <w:szCs w:val="18"/>
        </w:rPr>
        <w:t>Diagram of similarities between fungal treatments</w:t>
      </w:r>
    </w:p>
    <w:p w14:paraId="00FC7140" w14:textId="77777777" w:rsidR="00725DD3" w:rsidRPr="00725DD3" w:rsidRDefault="00725DD3" w:rsidP="00725DD3">
      <w:pPr>
        <w:spacing w:line="360" w:lineRule="auto"/>
        <w:rPr>
          <w:sz w:val="20"/>
          <w:szCs w:val="20"/>
        </w:rPr>
      </w:pPr>
      <w:r w:rsidRPr="00725DD3">
        <w:rPr>
          <w:sz w:val="20"/>
          <w:szCs w:val="20"/>
        </w:rPr>
        <w:t>From the diagram above, we can see:</w:t>
      </w:r>
    </w:p>
    <w:p w14:paraId="6F915E9E" w14:textId="77777777" w:rsidR="00725DD3" w:rsidRPr="00725DD3" w:rsidRDefault="00725DD3" w:rsidP="00032630">
      <w:pPr>
        <w:spacing w:line="360" w:lineRule="auto"/>
        <w:ind w:firstLine="720"/>
        <w:rPr>
          <w:sz w:val="20"/>
          <w:szCs w:val="20"/>
        </w:rPr>
      </w:pPr>
      <w:r w:rsidRPr="00725DD3">
        <w:rPr>
          <w:sz w:val="20"/>
          <w:szCs w:val="20"/>
        </w:rPr>
        <w:t>- For the White Fungus and Cl treatments, the number of fungi appearing was similar at 85.9%. Next, the SO</w:t>
      </w:r>
      <w:r w:rsidRPr="009503F1">
        <w:rPr>
          <w:sz w:val="20"/>
          <w:szCs w:val="20"/>
          <w:vertAlign w:val="subscript"/>
        </w:rPr>
        <w:t>4</w:t>
      </w:r>
      <w:r w:rsidRPr="00725DD3">
        <w:rPr>
          <w:sz w:val="20"/>
          <w:szCs w:val="20"/>
        </w:rPr>
        <w:t xml:space="preserve"> and NO</w:t>
      </w:r>
      <w:r w:rsidRPr="009503F1">
        <w:rPr>
          <w:sz w:val="20"/>
          <w:szCs w:val="20"/>
          <w:vertAlign w:val="subscript"/>
        </w:rPr>
        <w:t>3</w:t>
      </w:r>
      <w:r w:rsidRPr="00725DD3">
        <w:rPr>
          <w:sz w:val="20"/>
          <w:szCs w:val="20"/>
        </w:rPr>
        <w:t xml:space="preserve"> treatments had a similar number of fungi appearing at 74.37%. This group was 68.75% compared to the Oil treatment. The Black Fungus group was 52.97% compared to the other treatments (Cl, NO</w:t>
      </w:r>
      <w:r w:rsidRPr="009503F1">
        <w:rPr>
          <w:sz w:val="20"/>
          <w:szCs w:val="20"/>
          <w:vertAlign w:val="subscript"/>
        </w:rPr>
        <w:t>3</w:t>
      </w:r>
      <w:r w:rsidRPr="00725DD3">
        <w:rPr>
          <w:sz w:val="20"/>
          <w:szCs w:val="20"/>
        </w:rPr>
        <w:t>, SO</w:t>
      </w:r>
      <w:r w:rsidRPr="009503F1">
        <w:rPr>
          <w:sz w:val="20"/>
          <w:szCs w:val="20"/>
          <w:vertAlign w:val="subscript"/>
        </w:rPr>
        <w:t>4</w:t>
      </w:r>
      <w:r w:rsidRPr="00725DD3">
        <w:rPr>
          <w:sz w:val="20"/>
          <w:szCs w:val="20"/>
        </w:rPr>
        <w:t>, Oil, White Fungus).</w:t>
      </w:r>
    </w:p>
    <w:p w14:paraId="36E7C059" w14:textId="77777777" w:rsidR="00725DD3" w:rsidRPr="00725DD3" w:rsidRDefault="00725DD3" w:rsidP="00032630">
      <w:pPr>
        <w:spacing w:line="360" w:lineRule="auto"/>
        <w:ind w:firstLine="720"/>
        <w:rPr>
          <w:sz w:val="20"/>
          <w:szCs w:val="20"/>
        </w:rPr>
      </w:pPr>
      <w:r w:rsidRPr="00725DD3">
        <w:rPr>
          <w:sz w:val="20"/>
          <w:szCs w:val="20"/>
        </w:rPr>
        <w:t>- The lowest was the Control group with only 41.1% compared to the other treatments.</w:t>
      </w:r>
    </w:p>
    <w:p w14:paraId="73CAD964" w14:textId="77777777" w:rsidR="006966AA" w:rsidRDefault="006966AA" w:rsidP="00725DD3">
      <w:pPr>
        <w:pStyle w:val="BodyTextIndent"/>
        <w:ind w:firstLine="0"/>
        <w:rPr>
          <w:rFonts w:ascii="Arial" w:hAnsi="Arial" w:cs="Arial"/>
          <w:i/>
          <w:sz w:val="20"/>
          <w:szCs w:val="20"/>
        </w:rPr>
      </w:pPr>
    </w:p>
    <w:p w14:paraId="4802C0F9" w14:textId="77777777" w:rsidR="00725DD3" w:rsidRPr="00725DD3" w:rsidRDefault="00725DD3" w:rsidP="00725DD3">
      <w:pPr>
        <w:pStyle w:val="BodyTextIndent"/>
        <w:ind w:firstLine="0"/>
        <w:rPr>
          <w:rFonts w:ascii="Arial" w:hAnsi="Arial" w:cs="Arial"/>
          <w:i/>
          <w:sz w:val="20"/>
          <w:szCs w:val="20"/>
        </w:rPr>
      </w:pPr>
      <w:r w:rsidRPr="00725DD3">
        <w:rPr>
          <w:rFonts w:ascii="Arial" w:hAnsi="Arial" w:cs="Arial"/>
          <w:i/>
          <w:sz w:val="20"/>
          <w:szCs w:val="20"/>
        </w:rPr>
        <w:t>3.2.2 Changes in Wood Tissue:</w:t>
      </w:r>
    </w:p>
    <w:p w14:paraId="2CB1DCCF" w14:textId="77777777" w:rsidR="00725DD3" w:rsidRPr="00725DD3" w:rsidRDefault="00725DD3" w:rsidP="00725DD3">
      <w:pPr>
        <w:pStyle w:val="BodyTextIndent"/>
        <w:spacing w:after="0"/>
        <w:rPr>
          <w:rFonts w:ascii="Arial" w:hAnsi="Arial" w:cs="Arial"/>
          <w:sz w:val="20"/>
          <w:szCs w:val="20"/>
        </w:rPr>
      </w:pPr>
      <w:r w:rsidRPr="00725DD3">
        <w:rPr>
          <w:rFonts w:ascii="Arial" w:hAnsi="Arial" w:cs="Arial"/>
          <w:sz w:val="20"/>
          <w:szCs w:val="20"/>
        </w:rPr>
        <w:t>Initial signs of agarwood formation appear a short time (1 week) after wound treatment in the wood area, characterized by a discoloration from grayish white to light brown; however, resin accumulation requires a longer time. Resin accumulation can be observed in the vascular tubes, corresponding to the hair-like formation stage of agarwood according to folk experience. Wood samples with agarwood resin accumulation can be detected by the characteristic aroma when burned and assessed by sensory evaluation as early as one month after treatment with the presence of hair. Initial observations suggest that this black wood vessel may contain storage cells, meaning parenchyma cells containing oil entering the wood vessels, but this phenomenon needs further in-depth study from a cellular perspective.</w:t>
      </w:r>
    </w:p>
    <w:p w14:paraId="3E70CE8F" w14:textId="77777777" w:rsidR="00725DD3" w:rsidRPr="00725DD3" w:rsidRDefault="00725DD3" w:rsidP="00725DD3">
      <w:pPr>
        <w:pStyle w:val="BodyTextIndent"/>
        <w:spacing w:after="0"/>
        <w:ind w:firstLine="0"/>
        <w:rPr>
          <w:rFonts w:ascii="Arial" w:hAnsi="Arial" w:cs="Arial"/>
          <w:sz w:val="20"/>
          <w:szCs w:val="20"/>
        </w:rPr>
      </w:pPr>
    </w:p>
    <w:p w14:paraId="08B12A3B" w14:textId="77777777" w:rsidR="00725DD3" w:rsidRPr="00725DD3" w:rsidRDefault="00725DD3" w:rsidP="00725DD3">
      <w:pPr>
        <w:pStyle w:val="BodyTextIndent"/>
        <w:spacing w:after="0"/>
        <w:rPr>
          <w:rFonts w:ascii="Arial" w:hAnsi="Arial" w:cs="Arial"/>
          <w:sz w:val="20"/>
          <w:szCs w:val="20"/>
        </w:rPr>
      </w:pPr>
      <w:r w:rsidRPr="00725DD3">
        <w:rPr>
          <w:rFonts w:ascii="Arial" w:hAnsi="Arial" w:cs="Arial"/>
          <w:sz w:val="20"/>
          <w:szCs w:val="20"/>
        </w:rPr>
        <w:t>Aquilaria wood has a distinctive structure characterized by the presence of intercellular phloem. When the tree is damaged, it responds by generating new wood cells from the cambium and from the intercellular phloem structures. We observed two cases of wound sealing in the control groups. These cells specialized and sealed the wound (Blanchette, 1992). This is a response to wood structure and fungal infection. Once the wound is sealed, the processes requiring air also stop. Most trees heal wounds by generating new cells from the edge of the damaged part of the cambium. In Aquilaria trees with wound healing, wound sealing occurs in both the inner and outer xylem.</w:t>
      </w:r>
    </w:p>
    <w:p w14:paraId="0FADCA97" w14:textId="77777777" w:rsidR="00725DD3" w:rsidRPr="00725DD3" w:rsidRDefault="00725DD3" w:rsidP="00725DD3">
      <w:pPr>
        <w:pStyle w:val="BodyTextIndent"/>
        <w:spacing w:after="0"/>
        <w:ind w:firstLine="0"/>
        <w:rPr>
          <w:rFonts w:ascii="Arial" w:hAnsi="Arial" w:cs="Arial"/>
          <w:sz w:val="20"/>
          <w:szCs w:val="20"/>
        </w:rPr>
      </w:pPr>
    </w:p>
    <w:p w14:paraId="1941BC54" w14:textId="77777777" w:rsidR="00307F74" w:rsidRPr="002B52A5" w:rsidRDefault="00725DD3" w:rsidP="002B52A5">
      <w:pPr>
        <w:pStyle w:val="BodyText"/>
        <w:spacing w:line="360" w:lineRule="auto"/>
        <w:ind w:firstLine="720"/>
        <w:rPr>
          <w:rFonts w:ascii="Arial" w:hAnsi="Arial" w:cs="Arial"/>
          <w:color w:val="auto"/>
          <w:sz w:val="20"/>
        </w:rPr>
      </w:pPr>
      <w:r w:rsidRPr="00725DD3">
        <w:rPr>
          <w:rFonts w:ascii="Arial" w:hAnsi="Arial" w:cs="Arial"/>
          <w:color w:val="auto"/>
          <w:sz w:val="20"/>
        </w:rPr>
        <w:t>Trees with bark damage show no signs of agarwood formation; the scar tissue surrounding the bark wound quickly heals. This means that to create agarwood, it is necessary to inflict wounds deep into the wood, and furthermore, to use certain methods to stimulate secondary transformation activities of living cells near the wound. Except for the wood near the cambium, the vascular and fiber cells in the deep wood are dead cells, but many parenchyma and phloem cells interspersed with wood are living cells.</w:t>
      </w:r>
      <w:r w:rsidR="002B52A5">
        <w:rPr>
          <w:rFonts w:ascii="Arial" w:hAnsi="Arial" w:cs="Arial"/>
          <w:color w:val="auto"/>
          <w:sz w:val="20"/>
        </w:rPr>
        <w:t xml:space="preserve"> </w:t>
      </w:r>
      <w:r w:rsidRPr="002B52A5">
        <w:rPr>
          <w:rFonts w:ascii="Arial" w:hAnsi="Arial" w:cs="Arial"/>
          <w:color w:val="auto"/>
          <w:sz w:val="20"/>
        </w:rPr>
        <w:t xml:space="preserve">The results of color and odor changes upon burning are recorded in Table </w:t>
      </w:r>
      <w:r w:rsidR="00833510" w:rsidRPr="002B52A5">
        <w:rPr>
          <w:rFonts w:ascii="Arial" w:hAnsi="Arial" w:cs="Arial"/>
          <w:color w:val="auto"/>
          <w:sz w:val="20"/>
        </w:rPr>
        <w:t>7</w:t>
      </w:r>
      <w:r w:rsidRPr="002B52A5">
        <w:rPr>
          <w:rFonts w:ascii="Arial" w:hAnsi="Arial" w:cs="Arial"/>
          <w:color w:val="auto"/>
          <w:sz w:val="20"/>
        </w:rPr>
        <w:t>.</w:t>
      </w:r>
    </w:p>
    <w:p w14:paraId="09E2A235" w14:textId="77777777" w:rsidR="00833510" w:rsidRDefault="00833510" w:rsidP="00892428">
      <w:pPr>
        <w:spacing w:line="360" w:lineRule="auto"/>
        <w:rPr>
          <w:b/>
          <w:sz w:val="20"/>
          <w:szCs w:val="20"/>
        </w:rPr>
      </w:pPr>
    </w:p>
    <w:p w14:paraId="56758DDD" w14:textId="77777777" w:rsidR="00307F74" w:rsidRPr="00833510" w:rsidRDefault="001966D9" w:rsidP="00892428">
      <w:pPr>
        <w:spacing w:line="360" w:lineRule="auto"/>
        <w:rPr>
          <w:sz w:val="18"/>
          <w:szCs w:val="18"/>
        </w:rPr>
      </w:pPr>
      <w:r w:rsidRPr="00833510">
        <w:rPr>
          <w:b/>
          <w:sz w:val="18"/>
          <w:szCs w:val="18"/>
        </w:rPr>
        <w:t xml:space="preserve">Table </w:t>
      </w:r>
      <w:r w:rsidR="00833510" w:rsidRPr="00833510">
        <w:rPr>
          <w:b/>
          <w:sz w:val="18"/>
          <w:szCs w:val="18"/>
        </w:rPr>
        <w:t>7</w:t>
      </w:r>
      <w:r w:rsidRPr="00833510">
        <w:rPr>
          <w:b/>
          <w:sz w:val="18"/>
          <w:szCs w:val="18"/>
        </w:rPr>
        <w:t>.</w:t>
      </w:r>
      <w:r w:rsidRPr="00833510">
        <w:rPr>
          <w:sz w:val="18"/>
          <w:szCs w:val="18"/>
        </w:rPr>
        <w:t xml:space="preserve"> Discoloration of wood and appearance of characteristic odor when burned.</w:t>
      </w: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836"/>
        <w:gridCol w:w="866"/>
        <w:gridCol w:w="1039"/>
        <w:gridCol w:w="1253"/>
        <w:gridCol w:w="1004"/>
        <w:gridCol w:w="1004"/>
        <w:gridCol w:w="1049"/>
        <w:gridCol w:w="1037"/>
      </w:tblGrid>
      <w:tr w:rsidR="00307F74" w:rsidRPr="001966D9" w14:paraId="13D5A661" w14:textId="77777777" w:rsidTr="00A73723">
        <w:trPr>
          <w:jc w:val="center"/>
        </w:trPr>
        <w:tc>
          <w:tcPr>
            <w:tcW w:w="804" w:type="pct"/>
            <w:gridSpan w:val="2"/>
            <w:vMerge w:val="restart"/>
          </w:tcPr>
          <w:p w14:paraId="76D0437B" w14:textId="77777777" w:rsidR="00307F74" w:rsidRPr="001966D9" w:rsidRDefault="002450A5" w:rsidP="005B1F8A">
            <w:pPr>
              <w:jc w:val="center"/>
              <w:rPr>
                <w:b/>
                <w:sz w:val="16"/>
                <w:szCs w:val="16"/>
              </w:rPr>
            </w:pPr>
            <w:r>
              <w:rPr>
                <w:b/>
                <w:sz w:val="16"/>
                <w:szCs w:val="16"/>
              </w:rPr>
              <w:t>Treatments</w:t>
            </w:r>
          </w:p>
        </w:tc>
        <w:tc>
          <w:tcPr>
            <w:tcW w:w="501" w:type="pct"/>
          </w:tcPr>
          <w:p w14:paraId="2EB9AA9D" w14:textId="77777777" w:rsidR="00307F74" w:rsidRPr="001966D9" w:rsidRDefault="00307F74" w:rsidP="005B1F8A">
            <w:pPr>
              <w:jc w:val="center"/>
              <w:rPr>
                <w:b/>
                <w:sz w:val="16"/>
                <w:szCs w:val="16"/>
              </w:rPr>
            </w:pPr>
            <w:r w:rsidRPr="001966D9">
              <w:rPr>
                <w:b/>
                <w:sz w:val="16"/>
                <w:szCs w:val="16"/>
              </w:rPr>
              <w:t>1</w:t>
            </w:r>
          </w:p>
        </w:tc>
        <w:tc>
          <w:tcPr>
            <w:tcW w:w="601" w:type="pct"/>
          </w:tcPr>
          <w:p w14:paraId="23D3164A" w14:textId="77777777" w:rsidR="00307F74" w:rsidRPr="001966D9" w:rsidRDefault="00307F74" w:rsidP="005B1F8A">
            <w:pPr>
              <w:jc w:val="center"/>
              <w:rPr>
                <w:b/>
                <w:sz w:val="16"/>
                <w:szCs w:val="16"/>
              </w:rPr>
            </w:pPr>
            <w:r w:rsidRPr="001966D9">
              <w:rPr>
                <w:b/>
                <w:sz w:val="16"/>
                <w:szCs w:val="16"/>
              </w:rPr>
              <w:t>2</w:t>
            </w:r>
          </w:p>
        </w:tc>
        <w:tc>
          <w:tcPr>
            <w:tcW w:w="725" w:type="pct"/>
          </w:tcPr>
          <w:p w14:paraId="740AD2C5" w14:textId="77777777" w:rsidR="00307F74" w:rsidRPr="001966D9" w:rsidRDefault="00307F74" w:rsidP="005B1F8A">
            <w:pPr>
              <w:jc w:val="center"/>
              <w:rPr>
                <w:b/>
                <w:sz w:val="16"/>
                <w:szCs w:val="16"/>
              </w:rPr>
            </w:pPr>
            <w:r w:rsidRPr="001966D9">
              <w:rPr>
                <w:b/>
                <w:sz w:val="16"/>
                <w:szCs w:val="16"/>
              </w:rPr>
              <w:t>3</w:t>
            </w:r>
          </w:p>
        </w:tc>
        <w:tc>
          <w:tcPr>
            <w:tcW w:w="581" w:type="pct"/>
          </w:tcPr>
          <w:p w14:paraId="5E44D11E" w14:textId="77777777" w:rsidR="00307F74" w:rsidRPr="001966D9" w:rsidRDefault="00307F74" w:rsidP="005B1F8A">
            <w:pPr>
              <w:jc w:val="center"/>
              <w:rPr>
                <w:b/>
                <w:sz w:val="16"/>
                <w:szCs w:val="16"/>
              </w:rPr>
            </w:pPr>
            <w:r w:rsidRPr="001966D9">
              <w:rPr>
                <w:b/>
                <w:sz w:val="16"/>
                <w:szCs w:val="16"/>
              </w:rPr>
              <w:t>4</w:t>
            </w:r>
          </w:p>
        </w:tc>
        <w:tc>
          <w:tcPr>
            <w:tcW w:w="581" w:type="pct"/>
          </w:tcPr>
          <w:p w14:paraId="111747FD" w14:textId="77777777" w:rsidR="00307F74" w:rsidRPr="001966D9" w:rsidRDefault="00307F74" w:rsidP="005B1F8A">
            <w:pPr>
              <w:jc w:val="center"/>
              <w:rPr>
                <w:b/>
                <w:sz w:val="16"/>
                <w:szCs w:val="16"/>
              </w:rPr>
            </w:pPr>
            <w:r w:rsidRPr="001966D9">
              <w:rPr>
                <w:b/>
                <w:sz w:val="16"/>
                <w:szCs w:val="16"/>
              </w:rPr>
              <w:t>5</w:t>
            </w:r>
          </w:p>
        </w:tc>
        <w:tc>
          <w:tcPr>
            <w:tcW w:w="607" w:type="pct"/>
          </w:tcPr>
          <w:p w14:paraId="45317174" w14:textId="77777777" w:rsidR="00307F74" w:rsidRPr="001966D9" w:rsidRDefault="00307F74" w:rsidP="005B1F8A">
            <w:pPr>
              <w:jc w:val="center"/>
              <w:rPr>
                <w:b/>
                <w:sz w:val="16"/>
                <w:szCs w:val="16"/>
              </w:rPr>
            </w:pPr>
            <w:r w:rsidRPr="001966D9">
              <w:rPr>
                <w:b/>
                <w:sz w:val="16"/>
                <w:szCs w:val="16"/>
              </w:rPr>
              <w:t>6</w:t>
            </w:r>
          </w:p>
        </w:tc>
        <w:tc>
          <w:tcPr>
            <w:tcW w:w="600" w:type="pct"/>
          </w:tcPr>
          <w:p w14:paraId="14DA3FFE" w14:textId="77777777" w:rsidR="00307F74" w:rsidRPr="001966D9" w:rsidRDefault="00307F74" w:rsidP="005B1F8A">
            <w:pPr>
              <w:jc w:val="center"/>
              <w:rPr>
                <w:b/>
                <w:sz w:val="16"/>
                <w:szCs w:val="16"/>
              </w:rPr>
            </w:pPr>
            <w:r w:rsidRPr="001966D9">
              <w:rPr>
                <w:b/>
                <w:sz w:val="16"/>
                <w:szCs w:val="16"/>
              </w:rPr>
              <w:t>7</w:t>
            </w:r>
          </w:p>
        </w:tc>
      </w:tr>
      <w:tr w:rsidR="00307F74" w:rsidRPr="001966D9" w14:paraId="38D29C99" w14:textId="77777777" w:rsidTr="00A73723">
        <w:trPr>
          <w:jc w:val="center"/>
        </w:trPr>
        <w:tc>
          <w:tcPr>
            <w:tcW w:w="804" w:type="pct"/>
            <w:gridSpan w:val="2"/>
            <w:vMerge/>
          </w:tcPr>
          <w:p w14:paraId="065C8613" w14:textId="77777777" w:rsidR="00307F74" w:rsidRPr="001966D9" w:rsidRDefault="00307F74" w:rsidP="005B1F8A">
            <w:pPr>
              <w:jc w:val="center"/>
              <w:rPr>
                <w:sz w:val="16"/>
                <w:szCs w:val="16"/>
              </w:rPr>
            </w:pPr>
          </w:p>
        </w:tc>
        <w:tc>
          <w:tcPr>
            <w:tcW w:w="501" w:type="pct"/>
          </w:tcPr>
          <w:p w14:paraId="2690282C" w14:textId="77777777" w:rsidR="00307F74" w:rsidRPr="001966D9" w:rsidRDefault="002450A5" w:rsidP="005B1F8A">
            <w:pPr>
              <w:jc w:val="center"/>
              <w:rPr>
                <w:b/>
                <w:sz w:val="16"/>
                <w:szCs w:val="16"/>
              </w:rPr>
            </w:pPr>
            <w:r>
              <w:rPr>
                <w:b/>
                <w:sz w:val="16"/>
                <w:szCs w:val="16"/>
              </w:rPr>
              <w:t>Control</w:t>
            </w:r>
          </w:p>
        </w:tc>
        <w:tc>
          <w:tcPr>
            <w:tcW w:w="601" w:type="pct"/>
          </w:tcPr>
          <w:p w14:paraId="0361EC57" w14:textId="77777777" w:rsidR="00307F74" w:rsidRPr="001966D9" w:rsidRDefault="002450A5" w:rsidP="005B1F8A">
            <w:pPr>
              <w:jc w:val="center"/>
              <w:rPr>
                <w:b/>
                <w:sz w:val="16"/>
                <w:szCs w:val="16"/>
              </w:rPr>
            </w:pPr>
            <w:r>
              <w:rPr>
                <w:b/>
                <w:sz w:val="16"/>
                <w:szCs w:val="16"/>
              </w:rPr>
              <w:t>White fungus</w:t>
            </w:r>
          </w:p>
        </w:tc>
        <w:tc>
          <w:tcPr>
            <w:tcW w:w="725" w:type="pct"/>
          </w:tcPr>
          <w:p w14:paraId="5EB47C9A" w14:textId="77777777" w:rsidR="002450A5" w:rsidRDefault="002450A5" w:rsidP="005B1F8A">
            <w:pPr>
              <w:jc w:val="center"/>
              <w:rPr>
                <w:b/>
                <w:sz w:val="16"/>
                <w:szCs w:val="16"/>
              </w:rPr>
            </w:pPr>
            <w:r>
              <w:rPr>
                <w:b/>
                <w:sz w:val="16"/>
                <w:szCs w:val="16"/>
              </w:rPr>
              <w:t xml:space="preserve">Black </w:t>
            </w:r>
          </w:p>
          <w:p w14:paraId="4D1D0639" w14:textId="77777777" w:rsidR="00307F74" w:rsidRPr="001966D9" w:rsidRDefault="002450A5" w:rsidP="005B1F8A">
            <w:pPr>
              <w:jc w:val="center"/>
              <w:rPr>
                <w:b/>
                <w:sz w:val="16"/>
                <w:szCs w:val="16"/>
              </w:rPr>
            </w:pPr>
            <w:r>
              <w:rPr>
                <w:b/>
                <w:sz w:val="16"/>
                <w:szCs w:val="16"/>
              </w:rPr>
              <w:t>fungus</w:t>
            </w:r>
          </w:p>
        </w:tc>
        <w:tc>
          <w:tcPr>
            <w:tcW w:w="581" w:type="pct"/>
          </w:tcPr>
          <w:p w14:paraId="6D849039" w14:textId="77777777" w:rsidR="00307F74" w:rsidRPr="001966D9" w:rsidRDefault="00307F74" w:rsidP="005B1F8A">
            <w:pPr>
              <w:jc w:val="center"/>
              <w:rPr>
                <w:b/>
                <w:sz w:val="16"/>
                <w:szCs w:val="16"/>
              </w:rPr>
            </w:pPr>
            <w:r w:rsidRPr="001966D9">
              <w:rPr>
                <w:b/>
                <w:sz w:val="16"/>
                <w:szCs w:val="16"/>
              </w:rPr>
              <w:t>Cl</w:t>
            </w:r>
          </w:p>
        </w:tc>
        <w:tc>
          <w:tcPr>
            <w:tcW w:w="581" w:type="pct"/>
          </w:tcPr>
          <w:p w14:paraId="119DBA8B" w14:textId="77777777" w:rsidR="00307F74" w:rsidRPr="001966D9" w:rsidRDefault="00307F74" w:rsidP="005B1F8A">
            <w:pPr>
              <w:jc w:val="center"/>
              <w:rPr>
                <w:b/>
                <w:sz w:val="16"/>
                <w:szCs w:val="16"/>
              </w:rPr>
            </w:pPr>
            <w:proofErr w:type="spellStart"/>
            <w:r w:rsidRPr="001966D9">
              <w:rPr>
                <w:b/>
                <w:sz w:val="16"/>
                <w:szCs w:val="16"/>
              </w:rPr>
              <w:t>Dầu</w:t>
            </w:r>
            <w:proofErr w:type="spellEnd"/>
            <w:r w:rsidRPr="001966D9">
              <w:rPr>
                <w:b/>
                <w:sz w:val="16"/>
                <w:szCs w:val="16"/>
              </w:rPr>
              <w:t xml:space="preserve"> </w:t>
            </w:r>
          </w:p>
        </w:tc>
        <w:tc>
          <w:tcPr>
            <w:tcW w:w="607" w:type="pct"/>
          </w:tcPr>
          <w:p w14:paraId="6B0A2642" w14:textId="77777777" w:rsidR="00307F74" w:rsidRPr="001966D9" w:rsidRDefault="00307F74" w:rsidP="005B1F8A">
            <w:pPr>
              <w:jc w:val="center"/>
              <w:rPr>
                <w:b/>
                <w:sz w:val="16"/>
                <w:szCs w:val="16"/>
              </w:rPr>
            </w:pPr>
            <w:r w:rsidRPr="001966D9">
              <w:rPr>
                <w:b/>
                <w:sz w:val="16"/>
                <w:szCs w:val="16"/>
              </w:rPr>
              <w:t>SO</w:t>
            </w:r>
            <w:r w:rsidRPr="001966D9">
              <w:rPr>
                <w:b/>
                <w:sz w:val="16"/>
                <w:szCs w:val="16"/>
                <w:vertAlign w:val="subscript"/>
              </w:rPr>
              <w:t>4</w:t>
            </w:r>
          </w:p>
        </w:tc>
        <w:tc>
          <w:tcPr>
            <w:tcW w:w="600" w:type="pct"/>
          </w:tcPr>
          <w:p w14:paraId="7F6AA1EA" w14:textId="77777777" w:rsidR="00307F74" w:rsidRPr="001966D9" w:rsidRDefault="00307F74" w:rsidP="005B1F8A">
            <w:pPr>
              <w:jc w:val="center"/>
              <w:rPr>
                <w:b/>
                <w:sz w:val="16"/>
                <w:szCs w:val="16"/>
              </w:rPr>
            </w:pPr>
            <w:r w:rsidRPr="001966D9">
              <w:rPr>
                <w:b/>
                <w:sz w:val="16"/>
                <w:szCs w:val="16"/>
              </w:rPr>
              <w:t>NO</w:t>
            </w:r>
            <w:r w:rsidRPr="001966D9">
              <w:rPr>
                <w:b/>
                <w:sz w:val="16"/>
                <w:szCs w:val="16"/>
                <w:vertAlign w:val="subscript"/>
              </w:rPr>
              <w:t>3</w:t>
            </w:r>
          </w:p>
        </w:tc>
      </w:tr>
      <w:tr w:rsidR="00307F74" w:rsidRPr="001966D9" w14:paraId="43405E27" w14:textId="77777777" w:rsidTr="00A73723">
        <w:trPr>
          <w:jc w:val="center"/>
        </w:trPr>
        <w:tc>
          <w:tcPr>
            <w:tcW w:w="5000" w:type="pct"/>
            <w:gridSpan w:val="9"/>
          </w:tcPr>
          <w:p w14:paraId="02CE668A" w14:textId="77777777" w:rsidR="00307F74" w:rsidRPr="001966D9" w:rsidRDefault="00307F74" w:rsidP="00FC3B48">
            <w:pPr>
              <w:jc w:val="center"/>
              <w:rPr>
                <w:b/>
                <w:sz w:val="16"/>
                <w:szCs w:val="16"/>
              </w:rPr>
            </w:pPr>
            <w:proofErr w:type="spellStart"/>
            <w:r w:rsidRPr="001966D9">
              <w:rPr>
                <w:b/>
                <w:sz w:val="16"/>
                <w:szCs w:val="16"/>
              </w:rPr>
              <w:t>Đ</w:t>
            </w:r>
            <w:r w:rsidR="00833510">
              <w:rPr>
                <w:b/>
                <w:sz w:val="16"/>
                <w:szCs w:val="16"/>
              </w:rPr>
              <w:t>a</w:t>
            </w:r>
            <w:r w:rsidRPr="001966D9">
              <w:rPr>
                <w:b/>
                <w:sz w:val="16"/>
                <w:szCs w:val="16"/>
              </w:rPr>
              <w:t>i</w:t>
            </w:r>
            <w:proofErr w:type="spellEnd"/>
            <w:r w:rsidRPr="001966D9">
              <w:rPr>
                <w:b/>
                <w:sz w:val="16"/>
                <w:szCs w:val="16"/>
              </w:rPr>
              <w:t xml:space="preserve"> </w:t>
            </w:r>
            <w:proofErr w:type="spellStart"/>
            <w:r w:rsidRPr="001966D9">
              <w:rPr>
                <w:b/>
                <w:sz w:val="16"/>
                <w:szCs w:val="16"/>
              </w:rPr>
              <w:t>L</w:t>
            </w:r>
            <w:r w:rsidR="00833510">
              <w:rPr>
                <w:b/>
                <w:sz w:val="16"/>
                <w:szCs w:val="16"/>
              </w:rPr>
              <w:t>a</w:t>
            </w:r>
            <w:r w:rsidRPr="001966D9">
              <w:rPr>
                <w:b/>
                <w:sz w:val="16"/>
                <w:szCs w:val="16"/>
              </w:rPr>
              <w:t>nh</w:t>
            </w:r>
            <w:proofErr w:type="spellEnd"/>
            <w:r w:rsidRPr="001966D9">
              <w:rPr>
                <w:b/>
                <w:sz w:val="16"/>
                <w:szCs w:val="16"/>
              </w:rPr>
              <w:t xml:space="preserve"> </w:t>
            </w:r>
            <w:r w:rsidR="00FC3B48">
              <w:rPr>
                <w:b/>
                <w:sz w:val="16"/>
                <w:szCs w:val="16"/>
              </w:rPr>
              <w:t>(</w:t>
            </w:r>
            <w:proofErr w:type="spellStart"/>
            <w:r w:rsidRPr="001966D9">
              <w:rPr>
                <w:b/>
                <w:sz w:val="16"/>
                <w:szCs w:val="16"/>
              </w:rPr>
              <w:t>Kh</w:t>
            </w:r>
            <w:r w:rsidR="00833510">
              <w:rPr>
                <w:b/>
                <w:sz w:val="16"/>
                <w:szCs w:val="16"/>
              </w:rPr>
              <w:t>a</w:t>
            </w:r>
            <w:r w:rsidRPr="001966D9">
              <w:rPr>
                <w:b/>
                <w:sz w:val="16"/>
                <w:szCs w:val="16"/>
              </w:rPr>
              <w:t>nh</w:t>
            </w:r>
            <w:proofErr w:type="spellEnd"/>
            <w:r w:rsidRPr="001966D9">
              <w:rPr>
                <w:b/>
                <w:sz w:val="16"/>
                <w:szCs w:val="16"/>
              </w:rPr>
              <w:t xml:space="preserve"> </w:t>
            </w:r>
            <w:proofErr w:type="spellStart"/>
            <w:r w:rsidRPr="001966D9">
              <w:rPr>
                <w:b/>
                <w:sz w:val="16"/>
                <w:szCs w:val="16"/>
              </w:rPr>
              <w:t>H</w:t>
            </w:r>
            <w:r w:rsidR="00FC3B48">
              <w:rPr>
                <w:b/>
                <w:sz w:val="16"/>
                <w:szCs w:val="16"/>
              </w:rPr>
              <w:t>o</w:t>
            </w:r>
            <w:r w:rsidRPr="001966D9">
              <w:rPr>
                <w:b/>
                <w:sz w:val="16"/>
                <w:szCs w:val="16"/>
              </w:rPr>
              <w:t>a</w:t>
            </w:r>
            <w:proofErr w:type="spellEnd"/>
            <w:r w:rsidR="00FC3B48">
              <w:rPr>
                <w:b/>
                <w:sz w:val="16"/>
                <w:szCs w:val="16"/>
              </w:rPr>
              <w:t>)</w:t>
            </w:r>
          </w:p>
        </w:tc>
      </w:tr>
      <w:tr w:rsidR="00307F74" w:rsidRPr="001966D9" w14:paraId="719A0786" w14:textId="77777777" w:rsidTr="00A73723">
        <w:trPr>
          <w:jc w:val="center"/>
        </w:trPr>
        <w:tc>
          <w:tcPr>
            <w:tcW w:w="320" w:type="pct"/>
            <w:vMerge w:val="restart"/>
          </w:tcPr>
          <w:p w14:paraId="1768C37B" w14:textId="77777777" w:rsidR="00307F74" w:rsidRPr="001966D9" w:rsidRDefault="00833510" w:rsidP="005B1F8A">
            <w:pPr>
              <w:jc w:val="center"/>
              <w:rPr>
                <w:b/>
                <w:sz w:val="16"/>
                <w:szCs w:val="16"/>
              </w:rPr>
            </w:pPr>
            <w:proofErr w:type="spellStart"/>
            <w:r>
              <w:rPr>
                <w:b/>
                <w:sz w:val="16"/>
                <w:szCs w:val="16"/>
              </w:rPr>
              <w:t>Tree</w:t>
            </w:r>
            <w:r w:rsidR="00307F74" w:rsidRPr="001966D9">
              <w:rPr>
                <w:b/>
                <w:sz w:val="16"/>
                <w:szCs w:val="16"/>
              </w:rPr>
              <w:t>A</w:t>
            </w:r>
            <w:proofErr w:type="spellEnd"/>
          </w:p>
        </w:tc>
        <w:tc>
          <w:tcPr>
            <w:tcW w:w="484" w:type="pct"/>
          </w:tcPr>
          <w:p w14:paraId="292010D7" w14:textId="77777777" w:rsidR="00307F74" w:rsidRPr="001966D9" w:rsidRDefault="00B52695" w:rsidP="005B1F8A">
            <w:pPr>
              <w:jc w:val="center"/>
              <w:rPr>
                <w:sz w:val="16"/>
                <w:szCs w:val="16"/>
              </w:rPr>
            </w:pPr>
            <w:r>
              <w:rPr>
                <w:sz w:val="16"/>
                <w:szCs w:val="16"/>
              </w:rPr>
              <w:t>Color</w:t>
            </w:r>
          </w:p>
        </w:tc>
        <w:tc>
          <w:tcPr>
            <w:tcW w:w="501" w:type="pct"/>
          </w:tcPr>
          <w:p w14:paraId="4E32C2B3" w14:textId="77777777" w:rsidR="00307F74" w:rsidRPr="001966D9" w:rsidRDefault="00B52695" w:rsidP="005B1F8A">
            <w:pPr>
              <w:jc w:val="center"/>
              <w:rPr>
                <w:sz w:val="16"/>
                <w:szCs w:val="16"/>
              </w:rPr>
            </w:pPr>
            <w:r>
              <w:rPr>
                <w:sz w:val="16"/>
                <w:szCs w:val="16"/>
              </w:rPr>
              <w:t>Yellow</w:t>
            </w:r>
          </w:p>
        </w:tc>
        <w:tc>
          <w:tcPr>
            <w:tcW w:w="601" w:type="pct"/>
          </w:tcPr>
          <w:p w14:paraId="0C642885" w14:textId="77777777" w:rsidR="00307F74" w:rsidRPr="001966D9" w:rsidRDefault="002450A5" w:rsidP="005B1F8A">
            <w:pPr>
              <w:jc w:val="center"/>
              <w:rPr>
                <w:sz w:val="16"/>
                <w:szCs w:val="16"/>
              </w:rPr>
            </w:pPr>
            <w:r w:rsidRPr="002450A5">
              <w:rPr>
                <w:sz w:val="16"/>
                <w:szCs w:val="16"/>
              </w:rPr>
              <w:t>very light brown</w:t>
            </w:r>
          </w:p>
        </w:tc>
        <w:tc>
          <w:tcPr>
            <w:tcW w:w="725" w:type="pct"/>
          </w:tcPr>
          <w:p w14:paraId="79732179" w14:textId="77777777" w:rsidR="00307F74" w:rsidRPr="001966D9" w:rsidRDefault="002450A5" w:rsidP="005B1F8A">
            <w:pPr>
              <w:jc w:val="center"/>
              <w:rPr>
                <w:sz w:val="16"/>
                <w:szCs w:val="16"/>
              </w:rPr>
            </w:pPr>
            <w:r w:rsidRPr="002450A5">
              <w:rPr>
                <w:sz w:val="16"/>
                <w:szCs w:val="16"/>
              </w:rPr>
              <w:t>very light brown</w:t>
            </w:r>
          </w:p>
        </w:tc>
        <w:tc>
          <w:tcPr>
            <w:tcW w:w="581" w:type="pct"/>
          </w:tcPr>
          <w:p w14:paraId="50D810C6" w14:textId="77777777" w:rsidR="00307F74" w:rsidRPr="001966D9" w:rsidRDefault="00B52695" w:rsidP="005B1F8A">
            <w:pPr>
              <w:jc w:val="center"/>
              <w:rPr>
                <w:sz w:val="16"/>
                <w:szCs w:val="16"/>
              </w:rPr>
            </w:pPr>
            <w:r w:rsidRPr="00B52695">
              <w:rPr>
                <w:sz w:val="16"/>
                <w:szCs w:val="16"/>
              </w:rPr>
              <w:t>Dark brown</w:t>
            </w:r>
          </w:p>
        </w:tc>
        <w:tc>
          <w:tcPr>
            <w:tcW w:w="581" w:type="pct"/>
          </w:tcPr>
          <w:p w14:paraId="0C08527A" w14:textId="77777777" w:rsidR="00307F74" w:rsidRPr="001966D9" w:rsidRDefault="002450A5" w:rsidP="005B1F8A">
            <w:pPr>
              <w:jc w:val="center"/>
              <w:rPr>
                <w:sz w:val="16"/>
                <w:szCs w:val="16"/>
              </w:rPr>
            </w:pPr>
            <w:r w:rsidRPr="002450A5">
              <w:rPr>
                <w:sz w:val="16"/>
                <w:szCs w:val="16"/>
              </w:rPr>
              <w:t>Light brown</w:t>
            </w:r>
          </w:p>
        </w:tc>
        <w:tc>
          <w:tcPr>
            <w:tcW w:w="607" w:type="pct"/>
          </w:tcPr>
          <w:p w14:paraId="3650BDEE" w14:textId="77777777" w:rsidR="00307F74" w:rsidRPr="001966D9" w:rsidRDefault="00B52695" w:rsidP="005B1F8A">
            <w:pPr>
              <w:jc w:val="center"/>
              <w:rPr>
                <w:sz w:val="16"/>
                <w:szCs w:val="16"/>
              </w:rPr>
            </w:pPr>
            <w:r w:rsidRPr="00B52695">
              <w:rPr>
                <w:sz w:val="16"/>
                <w:szCs w:val="16"/>
              </w:rPr>
              <w:t>Brown</w:t>
            </w:r>
          </w:p>
        </w:tc>
        <w:tc>
          <w:tcPr>
            <w:tcW w:w="600" w:type="pct"/>
          </w:tcPr>
          <w:p w14:paraId="5293225C" w14:textId="77777777" w:rsidR="00307F74" w:rsidRPr="001966D9" w:rsidRDefault="002450A5" w:rsidP="005B1F8A">
            <w:pPr>
              <w:jc w:val="center"/>
              <w:rPr>
                <w:sz w:val="16"/>
                <w:szCs w:val="16"/>
              </w:rPr>
            </w:pPr>
            <w:r w:rsidRPr="002450A5">
              <w:rPr>
                <w:sz w:val="16"/>
                <w:szCs w:val="16"/>
              </w:rPr>
              <w:t>Light brown</w:t>
            </w:r>
          </w:p>
        </w:tc>
      </w:tr>
      <w:tr w:rsidR="00307F74" w:rsidRPr="001966D9" w14:paraId="60DE128C" w14:textId="77777777" w:rsidTr="00A73723">
        <w:trPr>
          <w:jc w:val="center"/>
        </w:trPr>
        <w:tc>
          <w:tcPr>
            <w:tcW w:w="320" w:type="pct"/>
            <w:vMerge/>
          </w:tcPr>
          <w:p w14:paraId="3D1F934B" w14:textId="77777777" w:rsidR="00307F74" w:rsidRPr="001966D9" w:rsidRDefault="00307F74" w:rsidP="005B1F8A">
            <w:pPr>
              <w:jc w:val="center"/>
              <w:rPr>
                <w:b/>
                <w:sz w:val="16"/>
                <w:szCs w:val="16"/>
              </w:rPr>
            </w:pPr>
          </w:p>
        </w:tc>
        <w:tc>
          <w:tcPr>
            <w:tcW w:w="484" w:type="pct"/>
          </w:tcPr>
          <w:p w14:paraId="7F628892" w14:textId="77777777" w:rsidR="00B52695" w:rsidRPr="001966D9" w:rsidRDefault="00B52695" w:rsidP="005B1F8A">
            <w:pPr>
              <w:jc w:val="center"/>
              <w:rPr>
                <w:sz w:val="16"/>
                <w:szCs w:val="16"/>
              </w:rPr>
            </w:pPr>
            <w:r w:rsidRPr="00B52695">
              <w:rPr>
                <w:sz w:val="16"/>
                <w:szCs w:val="16"/>
              </w:rPr>
              <w:t>Incense scent</w:t>
            </w:r>
          </w:p>
        </w:tc>
        <w:tc>
          <w:tcPr>
            <w:tcW w:w="501" w:type="pct"/>
          </w:tcPr>
          <w:p w14:paraId="021E5190" w14:textId="77777777" w:rsidR="00307F74" w:rsidRPr="001966D9" w:rsidRDefault="00307F74" w:rsidP="005B1F8A">
            <w:pPr>
              <w:jc w:val="center"/>
              <w:rPr>
                <w:sz w:val="16"/>
                <w:szCs w:val="16"/>
              </w:rPr>
            </w:pPr>
            <w:r w:rsidRPr="001966D9">
              <w:rPr>
                <w:sz w:val="16"/>
                <w:szCs w:val="16"/>
              </w:rPr>
              <w:t>+</w:t>
            </w:r>
          </w:p>
        </w:tc>
        <w:tc>
          <w:tcPr>
            <w:tcW w:w="601" w:type="pct"/>
          </w:tcPr>
          <w:p w14:paraId="602BB2FD" w14:textId="77777777" w:rsidR="00307F74" w:rsidRPr="001966D9" w:rsidRDefault="00307F74" w:rsidP="005B1F8A">
            <w:pPr>
              <w:jc w:val="center"/>
              <w:rPr>
                <w:sz w:val="16"/>
                <w:szCs w:val="16"/>
              </w:rPr>
            </w:pPr>
            <w:r w:rsidRPr="001966D9">
              <w:rPr>
                <w:sz w:val="16"/>
                <w:szCs w:val="16"/>
              </w:rPr>
              <w:t>+</w:t>
            </w:r>
          </w:p>
        </w:tc>
        <w:tc>
          <w:tcPr>
            <w:tcW w:w="725" w:type="pct"/>
          </w:tcPr>
          <w:p w14:paraId="077E7E2A" w14:textId="77777777" w:rsidR="00307F74" w:rsidRPr="001966D9" w:rsidRDefault="00307F74" w:rsidP="005B1F8A">
            <w:pPr>
              <w:jc w:val="center"/>
              <w:rPr>
                <w:sz w:val="16"/>
                <w:szCs w:val="16"/>
              </w:rPr>
            </w:pPr>
            <w:r w:rsidRPr="001966D9">
              <w:rPr>
                <w:sz w:val="16"/>
                <w:szCs w:val="16"/>
              </w:rPr>
              <w:t>+</w:t>
            </w:r>
          </w:p>
        </w:tc>
        <w:tc>
          <w:tcPr>
            <w:tcW w:w="581" w:type="pct"/>
          </w:tcPr>
          <w:p w14:paraId="1ABACB1B" w14:textId="77777777" w:rsidR="00307F74" w:rsidRPr="001966D9" w:rsidRDefault="00307F74" w:rsidP="005B1F8A">
            <w:pPr>
              <w:jc w:val="center"/>
              <w:rPr>
                <w:sz w:val="16"/>
                <w:szCs w:val="16"/>
              </w:rPr>
            </w:pPr>
            <w:r w:rsidRPr="001966D9">
              <w:rPr>
                <w:sz w:val="16"/>
                <w:szCs w:val="16"/>
              </w:rPr>
              <w:t>+++</w:t>
            </w:r>
          </w:p>
        </w:tc>
        <w:tc>
          <w:tcPr>
            <w:tcW w:w="581" w:type="pct"/>
          </w:tcPr>
          <w:p w14:paraId="0B0E86FB" w14:textId="77777777" w:rsidR="00307F74" w:rsidRPr="001966D9" w:rsidRDefault="00307F74" w:rsidP="005B1F8A">
            <w:pPr>
              <w:jc w:val="center"/>
              <w:rPr>
                <w:sz w:val="16"/>
                <w:szCs w:val="16"/>
              </w:rPr>
            </w:pPr>
            <w:r w:rsidRPr="001966D9">
              <w:rPr>
                <w:sz w:val="16"/>
                <w:szCs w:val="16"/>
              </w:rPr>
              <w:t>0</w:t>
            </w:r>
          </w:p>
        </w:tc>
        <w:tc>
          <w:tcPr>
            <w:tcW w:w="607" w:type="pct"/>
          </w:tcPr>
          <w:p w14:paraId="475CF930" w14:textId="77777777" w:rsidR="00307F74" w:rsidRPr="001966D9" w:rsidRDefault="00307F74" w:rsidP="005B1F8A">
            <w:pPr>
              <w:jc w:val="center"/>
              <w:rPr>
                <w:sz w:val="16"/>
                <w:szCs w:val="16"/>
              </w:rPr>
            </w:pPr>
            <w:r w:rsidRPr="001966D9">
              <w:rPr>
                <w:sz w:val="16"/>
                <w:szCs w:val="16"/>
              </w:rPr>
              <w:t>+</w:t>
            </w:r>
          </w:p>
        </w:tc>
        <w:tc>
          <w:tcPr>
            <w:tcW w:w="600" w:type="pct"/>
          </w:tcPr>
          <w:p w14:paraId="54D09482" w14:textId="77777777" w:rsidR="00307F74" w:rsidRPr="001966D9" w:rsidRDefault="00307F74" w:rsidP="005B1F8A">
            <w:pPr>
              <w:jc w:val="center"/>
              <w:rPr>
                <w:sz w:val="16"/>
                <w:szCs w:val="16"/>
              </w:rPr>
            </w:pPr>
            <w:r w:rsidRPr="001966D9">
              <w:rPr>
                <w:sz w:val="16"/>
                <w:szCs w:val="16"/>
              </w:rPr>
              <w:t>+</w:t>
            </w:r>
          </w:p>
        </w:tc>
      </w:tr>
      <w:tr w:rsidR="00307F74" w:rsidRPr="001966D9" w14:paraId="1B40366F" w14:textId="77777777" w:rsidTr="00A73723">
        <w:trPr>
          <w:jc w:val="center"/>
        </w:trPr>
        <w:tc>
          <w:tcPr>
            <w:tcW w:w="320" w:type="pct"/>
            <w:vMerge w:val="restart"/>
          </w:tcPr>
          <w:p w14:paraId="427A5E19" w14:textId="77777777" w:rsidR="00307F74" w:rsidRPr="001966D9" w:rsidRDefault="00833510" w:rsidP="005B1F8A">
            <w:pPr>
              <w:jc w:val="center"/>
              <w:rPr>
                <w:b/>
                <w:sz w:val="16"/>
                <w:szCs w:val="16"/>
              </w:rPr>
            </w:pPr>
            <w:proofErr w:type="spellStart"/>
            <w:r>
              <w:rPr>
                <w:b/>
                <w:sz w:val="16"/>
                <w:szCs w:val="16"/>
              </w:rPr>
              <w:lastRenderedPageBreak/>
              <w:t>Tree</w:t>
            </w:r>
            <w:r w:rsidR="00307F74" w:rsidRPr="001966D9">
              <w:rPr>
                <w:b/>
                <w:sz w:val="16"/>
                <w:szCs w:val="16"/>
              </w:rPr>
              <w:t>B</w:t>
            </w:r>
            <w:proofErr w:type="spellEnd"/>
          </w:p>
        </w:tc>
        <w:tc>
          <w:tcPr>
            <w:tcW w:w="484" w:type="pct"/>
          </w:tcPr>
          <w:p w14:paraId="6B78CBBB" w14:textId="77777777" w:rsidR="00307F74" w:rsidRPr="001966D9" w:rsidRDefault="00B52695" w:rsidP="005B1F8A">
            <w:pPr>
              <w:jc w:val="center"/>
              <w:rPr>
                <w:sz w:val="16"/>
                <w:szCs w:val="16"/>
              </w:rPr>
            </w:pPr>
            <w:r w:rsidRPr="00B52695">
              <w:rPr>
                <w:sz w:val="16"/>
                <w:szCs w:val="16"/>
              </w:rPr>
              <w:t>Color</w:t>
            </w:r>
          </w:p>
        </w:tc>
        <w:tc>
          <w:tcPr>
            <w:tcW w:w="501" w:type="pct"/>
          </w:tcPr>
          <w:p w14:paraId="142CBF4B" w14:textId="77777777" w:rsidR="00307F74" w:rsidRPr="001966D9" w:rsidRDefault="002450A5" w:rsidP="005B1F8A">
            <w:pPr>
              <w:jc w:val="center"/>
              <w:rPr>
                <w:sz w:val="16"/>
                <w:szCs w:val="16"/>
              </w:rPr>
            </w:pPr>
            <w:r w:rsidRPr="002450A5">
              <w:rPr>
                <w:sz w:val="16"/>
                <w:szCs w:val="16"/>
              </w:rPr>
              <w:t>very light brown</w:t>
            </w:r>
          </w:p>
        </w:tc>
        <w:tc>
          <w:tcPr>
            <w:tcW w:w="601" w:type="pct"/>
          </w:tcPr>
          <w:p w14:paraId="13B36B8D" w14:textId="77777777" w:rsidR="00307F74" w:rsidRPr="001966D9" w:rsidRDefault="00B52695" w:rsidP="005B1F8A">
            <w:pPr>
              <w:jc w:val="center"/>
              <w:rPr>
                <w:sz w:val="16"/>
                <w:szCs w:val="16"/>
              </w:rPr>
            </w:pPr>
            <w:r w:rsidRPr="00B52695">
              <w:rPr>
                <w:sz w:val="16"/>
                <w:szCs w:val="16"/>
              </w:rPr>
              <w:t>Dark brown</w:t>
            </w:r>
            <w:r w:rsidR="00307F74" w:rsidRPr="001966D9">
              <w:rPr>
                <w:sz w:val="16"/>
                <w:szCs w:val="16"/>
              </w:rPr>
              <w:t xml:space="preserve">  </w:t>
            </w:r>
          </w:p>
        </w:tc>
        <w:tc>
          <w:tcPr>
            <w:tcW w:w="725" w:type="pct"/>
          </w:tcPr>
          <w:p w14:paraId="6531C8C0" w14:textId="77777777" w:rsidR="00307F74" w:rsidRPr="001966D9" w:rsidRDefault="002450A5" w:rsidP="005B1F8A">
            <w:pPr>
              <w:jc w:val="center"/>
              <w:rPr>
                <w:sz w:val="16"/>
                <w:szCs w:val="16"/>
              </w:rPr>
            </w:pPr>
            <w:r w:rsidRPr="002450A5">
              <w:rPr>
                <w:sz w:val="16"/>
                <w:szCs w:val="16"/>
              </w:rPr>
              <w:t>Light brown</w:t>
            </w:r>
          </w:p>
        </w:tc>
        <w:tc>
          <w:tcPr>
            <w:tcW w:w="581" w:type="pct"/>
          </w:tcPr>
          <w:p w14:paraId="41EF675C" w14:textId="77777777" w:rsidR="00307F74" w:rsidRPr="001966D9" w:rsidRDefault="00B52695" w:rsidP="005B1F8A">
            <w:pPr>
              <w:jc w:val="center"/>
              <w:rPr>
                <w:sz w:val="16"/>
                <w:szCs w:val="16"/>
              </w:rPr>
            </w:pPr>
            <w:r w:rsidRPr="00B52695">
              <w:rPr>
                <w:sz w:val="16"/>
                <w:szCs w:val="16"/>
              </w:rPr>
              <w:t>Brown</w:t>
            </w:r>
          </w:p>
        </w:tc>
        <w:tc>
          <w:tcPr>
            <w:tcW w:w="581" w:type="pct"/>
          </w:tcPr>
          <w:p w14:paraId="185D06B2" w14:textId="77777777" w:rsidR="00307F74" w:rsidRPr="001966D9" w:rsidRDefault="002450A5" w:rsidP="005B1F8A">
            <w:pPr>
              <w:jc w:val="center"/>
              <w:rPr>
                <w:sz w:val="16"/>
                <w:szCs w:val="16"/>
              </w:rPr>
            </w:pPr>
            <w:r w:rsidRPr="002450A5">
              <w:rPr>
                <w:sz w:val="16"/>
                <w:szCs w:val="16"/>
              </w:rPr>
              <w:t>Light brown</w:t>
            </w:r>
          </w:p>
        </w:tc>
        <w:tc>
          <w:tcPr>
            <w:tcW w:w="607" w:type="pct"/>
          </w:tcPr>
          <w:p w14:paraId="43D69F13" w14:textId="77777777" w:rsidR="00307F74" w:rsidRPr="001966D9" w:rsidRDefault="00B52695" w:rsidP="005B1F8A">
            <w:pPr>
              <w:jc w:val="center"/>
              <w:rPr>
                <w:sz w:val="16"/>
                <w:szCs w:val="16"/>
              </w:rPr>
            </w:pPr>
            <w:r w:rsidRPr="00B52695">
              <w:rPr>
                <w:sz w:val="16"/>
                <w:szCs w:val="16"/>
              </w:rPr>
              <w:t>Brown</w:t>
            </w:r>
          </w:p>
        </w:tc>
        <w:tc>
          <w:tcPr>
            <w:tcW w:w="600" w:type="pct"/>
          </w:tcPr>
          <w:p w14:paraId="1BA16F86" w14:textId="77777777" w:rsidR="00307F74" w:rsidRPr="001966D9" w:rsidRDefault="00B52695" w:rsidP="005B1F8A">
            <w:pPr>
              <w:jc w:val="center"/>
              <w:rPr>
                <w:sz w:val="16"/>
                <w:szCs w:val="16"/>
              </w:rPr>
            </w:pPr>
            <w:r w:rsidRPr="00B52695">
              <w:rPr>
                <w:sz w:val="16"/>
                <w:szCs w:val="16"/>
              </w:rPr>
              <w:t>Brown</w:t>
            </w:r>
          </w:p>
        </w:tc>
      </w:tr>
      <w:tr w:rsidR="00307F74" w:rsidRPr="001966D9" w14:paraId="5877F47A" w14:textId="77777777" w:rsidTr="00A73723">
        <w:trPr>
          <w:jc w:val="center"/>
        </w:trPr>
        <w:tc>
          <w:tcPr>
            <w:tcW w:w="320" w:type="pct"/>
            <w:vMerge/>
          </w:tcPr>
          <w:p w14:paraId="0974F022" w14:textId="77777777" w:rsidR="00307F74" w:rsidRPr="001966D9" w:rsidRDefault="00307F74" w:rsidP="005B1F8A">
            <w:pPr>
              <w:jc w:val="center"/>
              <w:rPr>
                <w:b/>
                <w:sz w:val="16"/>
                <w:szCs w:val="16"/>
              </w:rPr>
            </w:pPr>
          </w:p>
        </w:tc>
        <w:tc>
          <w:tcPr>
            <w:tcW w:w="484" w:type="pct"/>
          </w:tcPr>
          <w:p w14:paraId="662CF77B" w14:textId="77777777" w:rsidR="00307F74" w:rsidRPr="001966D9" w:rsidRDefault="00B52695" w:rsidP="005B1F8A">
            <w:pPr>
              <w:jc w:val="center"/>
              <w:rPr>
                <w:sz w:val="16"/>
                <w:szCs w:val="16"/>
              </w:rPr>
            </w:pPr>
            <w:r w:rsidRPr="00B52695">
              <w:rPr>
                <w:sz w:val="16"/>
                <w:szCs w:val="16"/>
              </w:rPr>
              <w:t>Incense scent</w:t>
            </w:r>
          </w:p>
        </w:tc>
        <w:tc>
          <w:tcPr>
            <w:tcW w:w="501" w:type="pct"/>
          </w:tcPr>
          <w:p w14:paraId="661F0D30" w14:textId="77777777" w:rsidR="00307F74" w:rsidRPr="001966D9" w:rsidRDefault="00307F74" w:rsidP="005B1F8A">
            <w:pPr>
              <w:jc w:val="center"/>
              <w:rPr>
                <w:sz w:val="16"/>
                <w:szCs w:val="16"/>
              </w:rPr>
            </w:pPr>
            <w:r w:rsidRPr="001966D9">
              <w:rPr>
                <w:sz w:val="16"/>
                <w:szCs w:val="16"/>
              </w:rPr>
              <w:t>+</w:t>
            </w:r>
          </w:p>
        </w:tc>
        <w:tc>
          <w:tcPr>
            <w:tcW w:w="601" w:type="pct"/>
          </w:tcPr>
          <w:p w14:paraId="5049CCAB" w14:textId="77777777" w:rsidR="00307F74" w:rsidRPr="001966D9" w:rsidRDefault="00307F74" w:rsidP="005B1F8A">
            <w:pPr>
              <w:jc w:val="center"/>
              <w:rPr>
                <w:sz w:val="16"/>
                <w:szCs w:val="16"/>
              </w:rPr>
            </w:pPr>
            <w:r w:rsidRPr="001966D9">
              <w:rPr>
                <w:sz w:val="16"/>
                <w:szCs w:val="16"/>
              </w:rPr>
              <w:t>+</w:t>
            </w:r>
          </w:p>
        </w:tc>
        <w:tc>
          <w:tcPr>
            <w:tcW w:w="725" w:type="pct"/>
          </w:tcPr>
          <w:p w14:paraId="3A3D9AFB" w14:textId="77777777" w:rsidR="00307F74" w:rsidRPr="001966D9" w:rsidRDefault="00307F74" w:rsidP="005B1F8A">
            <w:pPr>
              <w:jc w:val="center"/>
              <w:rPr>
                <w:sz w:val="16"/>
                <w:szCs w:val="16"/>
              </w:rPr>
            </w:pPr>
            <w:r w:rsidRPr="001966D9">
              <w:rPr>
                <w:sz w:val="16"/>
                <w:szCs w:val="16"/>
              </w:rPr>
              <w:t>+</w:t>
            </w:r>
          </w:p>
        </w:tc>
        <w:tc>
          <w:tcPr>
            <w:tcW w:w="581" w:type="pct"/>
          </w:tcPr>
          <w:p w14:paraId="686F675F" w14:textId="77777777" w:rsidR="00307F74" w:rsidRPr="001966D9" w:rsidRDefault="00307F74" w:rsidP="005B1F8A">
            <w:pPr>
              <w:jc w:val="center"/>
              <w:rPr>
                <w:sz w:val="16"/>
                <w:szCs w:val="16"/>
              </w:rPr>
            </w:pPr>
            <w:r w:rsidRPr="001966D9">
              <w:rPr>
                <w:sz w:val="16"/>
                <w:szCs w:val="16"/>
              </w:rPr>
              <w:t>+++</w:t>
            </w:r>
          </w:p>
        </w:tc>
        <w:tc>
          <w:tcPr>
            <w:tcW w:w="581" w:type="pct"/>
          </w:tcPr>
          <w:p w14:paraId="14DD9FB3" w14:textId="77777777" w:rsidR="00307F74" w:rsidRPr="001966D9" w:rsidRDefault="00307F74" w:rsidP="005B1F8A">
            <w:pPr>
              <w:jc w:val="center"/>
              <w:rPr>
                <w:sz w:val="16"/>
                <w:szCs w:val="16"/>
              </w:rPr>
            </w:pPr>
            <w:r w:rsidRPr="001966D9">
              <w:rPr>
                <w:sz w:val="16"/>
                <w:szCs w:val="16"/>
              </w:rPr>
              <w:t>0</w:t>
            </w:r>
          </w:p>
        </w:tc>
        <w:tc>
          <w:tcPr>
            <w:tcW w:w="607" w:type="pct"/>
          </w:tcPr>
          <w:p w14:paraId="154456FE" w14:textId="77777777" w:rsidR="00307F74" w:rsidRPr="001966D9" w:rsidRDefault="00307F74" w:rsidP="005B1F8A">
            <w:pPr>
              <w:jc w:val="center"/>
              <w:rPr>
                <w:sz w:val="16"/>
                <w:szCs w:val="16"/>
              </w:rPr>
            </w:pPr>
            <w:r w:rsidRPr="001966D9">
              <w:rPr>
                <w:sz w:val="16"/>
                <w:szCs w:val="16"/>
              </w:rPr>
              <w:t>+</w:t>
            </w:r>
          </w:p>
        </w:tc>
        <w:tc>
          <w:tcPr>
            <w:tcW w:w="600" w:type="pct"/>
          </w:tcPr>
          <w:p w14:paraId="79CA1441" w14:textId="77777777" w:rsidR="00307F74" w:rsidRPr="001966D9" w:rsidRDefault="00307F74" w:rsidP="005B1F8A">
            <w:pPr>
              <w:jc w:val="center"/>
              <w:rPr>
                <w:sz w:val="16"/>
                <w:szCs w:val="16"/>
              </w:rPr>
            </w:pPr>
            <w:r w:rsidRPr="001966D9">
              <w:rPr>
                <w:sz w:val="16"/>
                <w:szCs w:val="16"/>
              </w:rPr>
              <w:t>+</w:t>
            </w:r>
          </w:p>
        </w:tc>
      </w:tr>
      <w:tr w:rsidR="00307F74" w:rsidRPr="001966D9" w14:paraId="7047CE3C" w14:textId="77777777" w:rsidTr="00A73723">
        <w:trPr>
          <w:jc w:val="center"/>
        </w:trPr>
        <w:tc>
          <w:tcPr>
            <w:tcW w:w="320" w:type="pct"/>
            <w:vMerge w:val="restart"/>
          </w:tcPr>
          <w:p w14:paraId="0CEAD7B2" w14:textId="77777777" w:rsidR="00307F74" w:rsidRPr="001966D9" w:rsidRDefault="00833510" w:rsidP="005B1F8A">
            <w:pPr>
              <w:jc w:val="center"/>
              <w:rPr>
                <w:b/>
                <w:sz w:val="16"/>
                <w:szCs w:val="16"/>
              </w:rPr>
            </w:pPr>
            <w:proofErr w:type="spellStart"/>
            <w:r>
              <w:rPr>
                <w:b/>
                <w:sz w:val="16"/>
                <w:szCs w:val="16"/>
              </w:rPr>
              <w:t>Tree</w:t>
            </w:r>
            <w:r w:rsidR="00307F74" w:rsidRPr="001966D9">
              <w:rPr>
                <w:b/>
                <w:sz w:val="16"/>
                <w:szCs w:val="16"/>
              </w:rPr>
              <w:t>C</w:t>
            </w:r>
            <w:proofErr w:type="spellEnd"/>
          </w:p>
        </w:tc>
        <w:tc>
          <w:tcPr>
            <w:tcW w:w="484" w:type="pct"/>
          </w:tcPr>
          <w:p w14:paraId="2861864E" w14:textId="77777777" w:rsidR="00307F74" w:rsidRPr="001966D9" w:rsidRDefault="00B52695" w:rsidP="005B1F8A">
            <w:pPr>
              <w:jc w:val="center"/>
              <w:rPr>
                <w:sz w:val="16"/>
                <w:szCs w:val="16"/>
              </w:rPr>
            </w:pPr>
            <w:r w:rsidRPr="00B52695">
              <w:rPr>
                <w:sz w:val="16"/>
                <w:szCs w:val="16"/>
              </w:rPr>
              <w:t>Color</w:t>
            </w:r>
          </w:p>
        </w:tc>
        <w:tc>
          <w:tcPr>
            <w:tcW w:w="501" w:type="pct"/>
          </w:tcPr>
          <w:p w14:paraId="406A327B" w14:textId="77777777" w:rsidR="00307F74" w:rsidRPr="001966D9" w:rsidRDefault="00B52695" w:rsidP="005B1F8A">
            <w:pPr>
              <w:jc w:val="center"/>
              <w:rPr>
                <w:sz w:val="16"/>
                <w:szCs w:val="16"/>
              </w:rPr>
            </w:pPr>
            <w:r>
              <w:rPr>
                <w:sz w:val="16"/>
                <w:szCs w:val="16"/>
              </w:rPr>
              <w:t>White</w:t>
            </w:r>
          </w:p>
        </w:tc>
        <w:tc>
          <w:tcPr>
            <w:tcW w:w="601" w:type="pct"/>
          </w:tcPr>
          <w:p w14:paraId="451F71D9" w14:textId="77777777" w:rsidR="00307F74" w:rsidRPr="001966D9" w:rsidRDefault="002450A5" w:rsidP="005B1F8A">
            <w:pPr>
              <w:jc w:val="center"/>
              <w:rPr>
                <w:sz w:val="16"/>
                <w:szCs w:val="16"/>
              </w:rPr>
            </w:pPr>
            <w:r w:rsidRPr="002450A5">
              <w:rPr>
                <w:sz w:val="16"/>
                <w:szCs w:val="16"/>
              </w:rPr>
              <w:t>Light brown</w:t>
            </w:r>
          </w:p>
        </w:tc>
        <w:tc>
          <w:tcPr>
            <w:tcW w:w="725" w:type="pct"/>
          </w:tcPr>
          <w:p w14:paraId="625F7184" w14:textId="77777777" w:rsidR="00307F74" w:rsidRPr="001966D9" w:rsidRDefault="002450A5" w:rsidP="005B1F8A">
            <w:pPr>
              <w:jc w:val="center"/>
              <w:rPr>
                <w:sz w:val="16"/>
                <w:szCs w:val="16"/>
              </w:rPr>
            </w:pPr>
            <w:r w:rsidRPr="002450A5">
              <w:rPr>
                <w:sz w:val="16"/>
                <w:szCs w:val="16"/>
              </w:rPr>
              <w:t>Light brown</w:t>
            </w:r>
          </w:p>
        </w:tc>
        <w:tc>
          <w:tcPr>
            <w:tcW w:w="581" w:type="pct"/>
          </w:tcPr>
          <w:p w14:paraId="0292AD13" w14:textId="77777777" w:rsidR="00307F74" w:rsidRPr="001966D9" w:rsidRDefault="00B52695" w:rsidP="005B1F8A">
            <w:pPr>
              <w:jc w:val="center"/>
              <w:rPr>
                <w:sz w:val="16"/>
                <w:szCs w:val="16"/>
              </w:rPr>
            </w:pPr>
            <w:r w:rsidRPr="00B52695">
              <w:rPr>
                <w:sz w:val="16"/>
                <w:szCs w:val="16"/>
              </w:rPr>
              <w:t>Brown</w:t>
            </w:r>
          </w:p>
        </w:tc>
        <w:tc>
          <w:tcPr>
            <w:tcW w:w="581" w:type="pct"/>
          </w:tcPr>
          <w:p w14:paraId="50065664" w14:textId="77777777" w:rsidR="00307F74" w:rsidRPr="001966D9" w:rsidRDefault="002450A5" w:rsidP="005B1F8A">
            <w:pPr>
              <w:jc w:val="center"/>
              <w:rPr>
                <w:sz w:val="16"/>
                <w:szCs w:val="16"/>
              </w:rPr>
            </w:pPr>
            <w:r w:rsidRPr="002450A5">
              <w:rPr>
                <w:sz w:val="16"/>
                <w:szCs w:val="16"/>
              </w:rPr>
              <w:t>Light brown</w:t>
            </w:r>
          </w:p>
        </w:tc>
        <w:tc>
          <w:tcPr>
            <w:tcW w:w="607" w:type="pct"/>
          </w:tcPr>
          <w:p w14:paraId="1E2D25C8" w14:textId="77777777" w:rsidR="00307F74" w:rsidRPr="001966D9" w:rsidRDefault="00B52695" w:rsidP="005B1F8A">
            <w:pPr>
              <w:jc w:val="center"/>
              <w:rPr>
                <w:sz w:val="16"/>
                <w:szCs w:val="16"/>
              </w:rPr>
            </w:pPr>
            <w:r w:rsidRPr="00B52695">
              <w:rPr>
                <w:sz w:val="16"/>
                <w:szCs w:val="16"/>
              </w:rPr>
              <w:t>Brown</w:t>
            </w:r>
          </w:p>
        </w:tc>
        <w:tc>
          <w:tcPr>
            <w:tcW w:w="600" w:type="pct"/>
          </w:tcPr>
          <w:p w14:paraId="450F1FE8" w14:textId="77777777" w:rsidR="00307F74" w:rsidRPr="001966D9" w:rsidRDefault="00B52695" w:rsidP="005B1F8A">
            <w:pPr>
              <w:jc w:val="center"/>
              <w:rPr>
                <w:sz w:val="16"/>
                <w:szCs w:val="16"/>
              </w:rPr>
            </w:pPr>
            <w:r w:rsidRPr="00B52695">
              <w:rPr>
                <w:sz w:val="16"/>
                <w:szCs w:val="16"/>
              </w:rPr>
              <w:t>Brown</w:t>
            </w:r>
          </w:p>
        </w:tc>
      </w:tr>
      <w:tr w:rsidR="00307F74" w:rsidRPr="001966D9" w14:paraId="5ACB7E81" w14:textId="77777777" w:rsidTr="00A73723">
        <w:trPr>
          <w:jc w:val="center"/>
        </w:trPr>
        <w:tc>
          <w:tcPr>
            <w:tcW w:w="320" w:type="pct"/>
            <w:vMerge/>
          </w:tcPr>
          <w:p w14:paraId="0DBFD487" w14:textId="77777777" w:rsidR="00307F74" w:rsidRPr="001966D9" w:rsidRDefault="00307F74" w:rsidP="005B1F8A">
            <w:pPr>
              <w:jc w:val="center"/>
              <w:rPr>
                <w:sz w:val="16"/>
                <w:szCs w:val="16"/>
              </w:rPr>
            </w:pPr>
          </w:p>
        </w:tc>
        <w:tc>
          <w:tcPr>
            <w:tcW w:w="484" w:type="pct"/>
          </w:tcPr>
          <w:p w14:paraId="1348F4EB" w14:textId="77777777" w:rsidR="00307F74" w:rsidRPr="001966D9" w:rsidRDefault="00B52695" w:rsidP="005B1F8A">
            <w:pPr>
              <w:jc w:val="center"/>
              <w:rPr>
                <w:sz w:val="16"/>
                <w:szCs w:val="16"/>
              </w:rPr>
            </w:pPr>
            <w:r w:rsidRPr="00B52695">
              <w:rPr>
                <w:sz w:val="16"/>
                <w:szCs w:val="16"/>
              </w:rPr>
              <w:t>Incense scent</w:t>
            </w:r>
          </w:p>
        </w:tc>
        <w:tc>
          <w:tcPr>
            <w:tcW w:w="501" w:type="pct"/>
          </w:tcPr>
          <w:p w14:paraId="70E8A5D9" w14:textId="77777777" w:rsidR="00307F74" w:rsidRPr="001966D9" w:rsidRDefault="00307F74" w:rsidP="005B1F8A">
            <w:pPr>
              <w:jc w:val="center"/>
              <w:rPr>
                <w:sz w:val="16"/>
                <w:szCs w:val="16"/>
              </w:rPr>
            </w:pPr>
            <w:r w:rsidRPr="001966D9">
              <w:rPr>
                <w:sz w:val="16"/>
                <w:szCs w:val="16"/>
              </w:rPr>
              <w:t>0</w:t>
            </w:r>
          </w:p>
        </w:tc>
        <w:tc>
          <w:tcPr>
            <w:tcW w:w="601" w:type="pct"/>
          </w:tcPr>
          <w:p w14:paraId="282F64CD" w14:textId="77777777" w:rsidR="00307F74" w:rsidRPr="001966D9" w:rsidRDefault="00307F74" w:rsidP="005B1F8A">
            <w:pPr>
              <w:jc w:val="center"/>
              <w:rPr>
                <w:sz w:val="16"/>
                <w:szCs w:val="16"/>
              </w:rPr>
            </w:pPr>
            <w:r w:rsidRPr="001966D9">
              <w:rPr>
                <w:sz w:val="16"/>
                <w:szCs w:val="16"/>
              </w:rPr>
              <w:t>+</w:t>
            </w:r>
          </w:p>
        </w:tc>
        <w:tc>
          <w:tcPr>
            <w:tcW w:w="725" w:type="pct"/>
          </w:tcPr>
          <w:p w14:paraId="3D3AE6C3" w14:textId="77777777" w:rsidR="00307F74" w:rsidRPr="001966D9" w:rsidRDefault="00307F74" w:rsidP="005B1F8A">
            <w:pPr>
              <w:jc w:val="center"/>
              <w:rPr>
                <w:sz w:val="16"/>
                <w:szCs w:val="16"/>
              </w:rPr>
            </w:pPr>
            <w:r w:rsidRPr="001966D9">
              <w:rPr>
                <w:sz w:val="16"/>
                <w:szCs w:val="16"/>
              </w:rPr>
              <w:t>++</w:t>
            </w:r>
          </w:p>
        </w:tc>
        <w:tc>
          <w:tcPr>
            <w:tcW w:w="581" w:type="pct"/>
          </w:tcPr>
          <w:p w14:paraId="17B39BF6" w14:textId="77777777" w:rsidR="00307F74" w:rsidRPr="001966D9" w:rsidRDefault="00307F74" w:rsidP="005B1F8A">
            <w:pPr>
              <w:jc w:val="center"/>
              <w:rPr>
                <w:sz w:val="16"/>
                <w:szCs w:val="16"/>
              </w:rPr>
            </w:pPr>
            <w:r w:rsidRPr="001966D9">
              <w:rPr>
                <w:sz w:val="16"/>
                <w:szCs w:val="16"/>
              </w:rPr>
              <w:t>+</w:t>
            </w:r>
          </w:p>
        </w:tc>
        <w:tc>
          <w:tcPr>
            <w:tcW w:w="581" w:type="pct"/>
          </w:tcPr>
          <w:p w14:paraId="6072ED07" w14:textId="77777777" w:rsidR="00307F74" w:rsidRPr="001966D9" w:rsidRDefault="00307F74" w:rsidP="005B1F8A">
            <w:pPr>
              <w:jc w:val="center"/>
              <w:rPr>
                <w:sz w:val="16"/>
                <w:szCs w:val="16"/>
              </w:rPr>
            </w:pPr>
            <w:r w:rsidRPr="001966D9">
              <w:rPr>
                <w:sz w:val="16"/>
                <w:szCs w:val="16"/>
              </w:rPr>
              <w:t>++</w:t>
            </w:r>
          </w:p>
        </w:tc>
        <w:tc>
          <w:tcPr>
            <w:tcW w:w="607" w:type="pct"/>
          </w:tcPr>
          <w:p w14:paraId="33FC1C61" w14:textId="77777777" w:rsidR="00307F74" w:rsidRPr="001966D9" w:rsidRDefault="00307F74" w:rsidP="005B1F8A">
            <w:pPr>
              <w:jc w:val="center"/>
              <w:rPr>
                <w:sz w:val="16"/>
                <w:szCs w:val="16"/>
              </w:rPr>
            </w:pPr>
            <w:r w:rsidRPr="001966D9">
              <w:rPr>
                <w:sz w:val="16"/>
                <w:szCs w:val="16"/>
              </w:rPr>
              <w:t>++</w:t>
            </w:r>
          </w:p>
        </w:tc>
        <w:tc>
          <w:tcPr>
            <w:tcW w:w="600" w:type="pct"/>
          </w:tcPr>
          <w:p w14:paraId="69D99239" w14:textId="77777777" w:rsidR="00307F74" w:rsidRPr="001966D9" w:rsidRDefault="00307F74" w:rsidP="005B1F8A">
            <w:pPr>
              <w:jc w:val="center"/>
              <w:rPr>
                <w:sz w:val="16"/>
                <w:szCs w:val="16"/>
              </w:rPr>
            </w:pPr>
            <w:r w:rsidRPr="001966D9">
              <w:rPr>
                <w:sz w:val="16"/>
                <w:szCs w:val="16"/>
              </w:rPr>
              <w:t>++</w:t>
            </w:r>
          </w:p>
        </w:tc>
      </w:tr>
      <w:tr w:rsidR="00307F74" w:rsidRPr="001966D9" w14:paraId="4735CF82" w14:textId="77777777" w:rsidTr="00A73723">
        <w:trPr>
          <w:jc w:val="center"/>
        </w:trPr>
        <w:tc>
          <w:tcPr>
            <w:tcW w:w="5000" w:type="pct"/>
            <w:gridSpan w:val="9"/>
          </w:tcPr>
          <w:p w14:paraId="4BC106FC" w14:textId="77777777" w:rsidR="00307F74" w:rsidRPr="001966D9" w:rsidRDefault="00833510" w:rsidP="005B1F8A">
            <w:pPr>
              <w:jc w:val="center"/>
              <w:rPr>
                <w:b/>
                <w:sz w:val="16"/>
                <w:szCs w:val="16"/>
              </w:rPr>
            </w:pPr>
            <w:r>
              <w:rPr>
                <w:b/>
                <w:sz w:val="16"/>
                <w:szCs w:val="16"/>
              </w:rPr>
              <w:t>Zoo Garden (Ho Chi Minh City)</w:t>
            </w:r>
          </w:p>
        </w:tc>
      </w:tr>
      <w:tr w:rsidR="00307F74" w:rsidRPr="001966D9" w14:paraId="15988E86" w14:textId="77777777" w:rsidTr="00A73723">
        <w:trPr>
          <w:jc w:val="center"/>
        </w:trPr>
        <w:tc>
          <w:tcPr>
            <w:tcW w:w="320" w:type="pct"/>
            <w:vMerge w:val="restart"/>
          </w:tcPr>
          <w:p w14:paraId="76667F85" w14:textId="77777777" w:rsidR="00307F74" w:rsidRPr="001966D9" w:rsidRDefault="00833510" w:rsidP="005B1F8A">
            <w:pPr>
              <w:jc w:val="center"/>
              <w:rPr>
                <w:b/>
                <w:sz w:val="16"/>
                <w:szCs w:val="16"/>
              </w:rPr>
            </w:pPr>
            <w:proofErr w:type="spellStart"/>
            <w:r>
              <w:rPr>
                <w:b/>
                <w:sz w:val="16"/>
                <w:szCs w:val="16"/>
              </w:rPr>
              <w:t>Tree</w:t>
            </w:r>
            <w:r w:rsidR="00307F74" w:rsidRPr="001966D9">
              <w:rPr>
                <w:b/>
                <w:sz w:val="16"/>
                <w:szCs w:val="16"/>
              </w:rPr>
              <w:t>A</w:t>
            </w:r>
            <w:proofErr w:type="spellEnd"/>
          </w:p>
        </w:tc>
        <w:tc>
          <w:tcPr>
            <w:tcW w:w="484" w:type="pct"/>
          </w:tcPr>
          <w:p w14:paraId="55371497" w14:textId="77777777" w:rsidR="00307F74" w:rsidRPr="001966D9" w:rsidRDefault="00B52695" w:rsidP="005B1F8A">
            <w:pPr>
              <w:jc w:val="center"/>
              <w:rPr>
                <w:sz w:val="16"/>
                <w:szCs w:val="16"/>
              </w:rPr>
            </w:pPr>
            <w:r w:rsidRPr="00B52695">
              <w:rPr>
                <w:sz w:val="16"/>
                <w:szCs w:val="16"/>
              </w:rPr>
              <w:t>Color</w:t>
            </w:r>
          </w:p>
        </w:tc>
        <w:tc>
          <w:tcPr>
            <w:tcW w:w="501" w:type="pct"/>
          </w:tcPr>
          <w:p w14:paraId="3D1DC7B0" w14:textId="77777777" w:rsidR="00307F74" w:rsidRPr="001966D9" w:rsidRDefault="002450A5" w:rsidP="005B1F8A">
            <w:pPr>
              <w:jc w:val="center"/>
              <w:rPr>
                <w:sz w:val="16"/>
                <w:szCs w:val="16"/>
              </w:rPr>
            </w:pPr>
            <w:r>
              <w:rPr>
                <w:sz w:val="16"/>
                <w:szCs w:val="16"/>
              </w:rPr>
              <w:t>Light black</w:t>
            </w:r>
          </w:p>
        </w:tc>
        <w:tc>
          <w:tcPr>
            <w:tcW w:w="601" w:type="pct"/>
          </w:tcPr>
          <w:p w14:paraId="3A8274D1" w14:textId="77777777" w:rsidR="00307F74" w:rsidRPr="001966D9" w:rsidRDefault="005B1F8A" w:rsidP="005B1F8A">
            <w:pPr>
              <w:jc w:val="center"/>
              <w:rPr>
                <w:sz w:val="16"/>
                <w:szCs w:val="16"/>
              </w:rPr>
            </w:pPr>
            <w:r>
              <w:rPr>
                <w:sz w:val="16"/>
                <w:szCs w:val="16"/>
              </w:rPr>
              <w:t>V</w:t>
            </w:r>
            <w:r w:rsidR="002450A5" w:rsidRPr="002450A5">
              <w:rPr>
                <w:sz w:val="16"/>
                <w:szCs w:val="16"/>
              </w:rPr>
              <w:t>ery light brown</w:t>
            </w:r>
          </w:p>
        </w:tc>
        <w:tc>
          <w:tcPr>
            <w:tcW w:w="725" w:type="pct"/>
          </w:tcPr>
          <w:p w14:paraId="39C85383" w14:textId="77777777" w:rsidR="00307F74" w:rsidRPr="001966D9" w:rsidRDefault="002450A5" w:rsidP="005B1F8A">
            <w:pPr>
              <w:jc w:val="center"/>
              <w:rPr>
                <w:sz w:val="16"/>
                <w:szCs w:val="16"/>
              </w:rPr>
            </w:pPr>
            <w:r w:rsidRPr="002450A5">
              <w:rPr>
                <w:sz w:val="16"/>
                <w:szCs w:val="16"/>
              </w:rPr>
              <w:t>very light brown</w:t>
            </w:r>
          </w:p>
        </w:tc>
        <w:tc>
          <w:tcPr>
            <w:tcW w:w="581" w:type="pct"/>
          </w:tcPr>
          <w:p w14:paraId="55389D68" w14:textId="77777777" w:rsidR="00307F74" w:rsidRPr="001966D9" w:rsidRDefault="00B52695" w:rsidP="005B1F8A">
            <w:pPr>
              <w:jc w:val="center"/>
              <w:rPr>
                <w:sz w:val="16"/>
                <w:szCs w:val="16"/>
              </w:rPr>
            </w:pPr>
            <w:r w:rsidRPr="00B52695">
              <w:rPr>
                <w:sz w:val="16"/>
                <w:szCs w:val="16"/>
              </w:rPr>
              <w:t>Dark brown</w:t>
            </w:r>
          </w:p>
        </w:tc>
        <w:tc>
          <w:tcPr>
            <w:tcW w:w="581" w:type="pct"/>
          </w:tcPr>
          <w:p w14:paraId="77FB904B" w14:textId="77777777" w:rsidR="00307F74" w:rsidRPr="001966D9" w:rsidRDefault="002450A5" w:rsidP="005B1F8A">
            <w:pPr>
              <w:jc w:val="center"/>
              <w:rPr>
                <w:sz w:val="16"/>
                <w:szCs w:val="16"/>
              </w:rPr>
            </w:pPr>
            <w:r w:rsidRPr="002450A5">
              <w:rPr>
                <w:sz w:val="16"/>
                <w:szCs w:val="16"/>
              </w:rPr>
              <w:t>Light brown</w:t>
            </w:r>
          </w:p>
        </w:tc>
        <w:tc>
          <w:tcPr>
            <w:tcW w:w="607" w:type="pct"/>
          </w:tcPr>
          <w:p w14:paraId="08DB9492" w14:textId="77777777" w:rsidR="00307F74" w:rsidRPr="001966D9" w:rsidRDefault="00B52695" w:rsidP="005B1F8A">
            <w:pPr>
              <w:jc w:val="center"/>
              <w:rPr>
                <w:sz w:val="16"/>
                <w:szCs w:val="16"/>
              </w:rPr>
            </w:pPr>
            <w:r w:rsidRPr="00B52695">
              <w:rPr>
                <w:sz w:val="16"/>
                <w:szCs w:val="16"/>
              </w:rPr>
              <w:t>Brown</w:t>
            </w:r>
          </w:p>
        </w:tc>
        <w:tc>
          <w:tcPr>
            <w:tcW w:w="600" w:type="pct"/>
          </w:tcPr>
          <w:p w14:paraId="6ADF5A50" w14:textId="77777777" w:rsidR="00307F74" w:rsidRPr="001966D9" w:rsidRDefault="002450A5" w:rsidP="005B1F8A">
            <w:pPr>
              <w:jc w:val="center"/>
              <w:rPr>
                <w:sz w:val="16"/>
                <w:szCs w:val="16"/>
              </w:rPr>
            </w:pPr>
            <w:r w:rsidRPr="002450A5">
              <w:rPr>
                <w:sz w:val="16"/>
                <w:szCs w:val="16"/>
              </w:rPr>
              <w:t>Light brown</w:t>
            </w:r>
          </w:p>
        </w:tc>
      </w:tr>
      <w:tr w:rsidR="00307F74" w:rsidRPr="001966D9" w14:paraId="301162FF" w14:textId="77777777" w:rsidTr="00A73723">
        <w:trPr>
          <w:jc w:val="center"/>
        </w:trPr>
        <w:tc>
          <w:tcPr>
            <w:tcW w:w="320" w:type="pct"/>
            <w:vMerge/>
          </w:tcPr>
          <w:p w14:paraId="18A06E0B" w14:textId="77777777" w:rsidR="00307F74" w:rsidRPr="001966D9" w:rsidRDefault="00307F74" w:rsidP="005B1F8A">
            <w:pPr>
              <w:jc w:val="center"/>
              <w:rPr>
                <w:b/>
                <w:sz w:val="16"/>
                <w:szCs w:val="16"/>
              </w:rPr>
            </w:pPr>
          </w:p>
        </w:tc>
        <w:tc>
          <w:tcPr>
            <w:tcW w:w="484" w:type="pct"/>
          </w:tcPr>
          <w:p w14:paraId="5DAA5AC9" w14:textId="77777777" w:rsidR="00307F74" w:rsidRPr="001966D9" w:rsidRDefault="00B52695" w:rsidP="005B1F8A">
            <w:pPr>
              <w:jc w:val="center"/>
              <w:rPr>
                <w:sz w:val="16"/>
                <w:szCs w:val="16"/>
              </w:rPr>
            </w:pPr>
            <w:r w:rsidRPr="00B52695">
              <w:rPr>
                <w:sz w:val="16"/>
                <w:szCs w:val="16"/>
              </w:rPr>
              <w:t>Incense scent</w:t>
            </w:r>
          </w:p>
        </w:tc>
        <w:tc>
          <w:tcPr>
            <w:tcW w:w="501" w:type="pct"/>
          </w:tcPr>
          <w:p w14:paraId="6B69B319" w14:textId="77777777" w:rsidR="00307F74" w:rsidRPr="001966D9" w:rsidRDefault="00307F74" w:rsidP="005B1F8A">
            <w:pPr>
              <w:jc w:val="center"/>
              <w:rPr>
                <w:sz w:val="16"/>
                <w:szCs w:val="16"/>
              </w:rPr>
            </w:pPr>
            <w:r w:rsidRPr="001966D9">
              <w:rPr>
                <w:sz w:val="16"/>
                <w:szCs w:val="16"/>
              </w:rPr>
              <w:t>++</w:t>
            </w:r>
          </w:p>
        </w:tc>
        <w:tc>
          <w:tcPr>
            <w:tcW w:w="601" w:type="pct"/>
          </w:tcPr>
          <w:p w14:paraId="5108BD5E" w14:textId="77777777" w:rsidR="00307F74" w:rsidRPr="001966D9" w:rsidRDefault="00307F74" w:rsidP="005B1F8A">
            <w:pPr>
              <w:jc w:val="center"/>
              <w:rPr>
                <w:sz w:val="16"/>
                <w:szCs w:val="16"/>
              </w:rPr>
            </w:pPr>
            <w:r w:rsidRPr="001966D9">
              <w:rPr>
                <w:sz w:val="16"/>
                <w:szCs w:val="16"/>
              </w:rPr>
              <w:t>+</w:t>
            </w:r>
          </w:p>
        </w:tc>
        <w:tc>
          <w:tcPr>
            <w:tcW w:w="725" w:type="pct"/>
          </w:tcPr>
          <w:p w14:paraId="57559F94" w14:textId="77777777" w:rsidR="00307F74" w:rsidRPr="001966D9" w:rsidRDefault="00307F74" w:rsidP="005B1F8A">
            <w:pPr>
              <w:jc w:val="center"/>
              <w:rPr>
                <w:sz w:val="16"/>
                <w:szCs w:val="16"/>
              </w:rPr>
            </w:pPr>
            <w:r w:rsidRPr="001966D9">
              <w:rPr>
                <w:sz w:val="16"/>
                <w:szCs w:val="16"/>
              </w:rPr>
              <w:t>+</w:t>
            </w:r>
          </w:p>
        </w:tc>
        <w:tc>
          <w:tcPr>
            <w:tcW w:w="581" w:type="pct"/>
          </w:tcPr>
          <w:p w14:paraId="0AD7E834" w14:textId="77777777" w:rsidR="00307F74" w:rsidRPr="001966D9" w:rsidRDefault="00307F74" w:rsidP="005B1F8A">
            <w:pPr>
              <w:jc w:val="center"/>
              <w:rPr>
                <w:sz w:val="16"/>
                <w:szCs w:val="16"/>
              </w:rPr>
            </w:pPr>
            <w:r w:rsidRPr="001966D9">
              <w:rPr>
                <w:sz w:val="16"/>
                <w:szCs w:val="16"/>
              </w:rPr>
              <w:t>+++</w:t>
            </w:r>
          </w:p>
        </w:tc>
        <w:tc>
          <w:tcPr>
            <w:tcW w:w="581" w:type="pct"/>
          </w:tcPr>
          <w:p w14:paraId="17F3DAE6" w14:textId="77777777" w:rsidR="00307F74" w:rsidRPr="001966D9" w:rsidRDefault="00307F74" w:rsidP="005B1F8A">
            <w:pPr>
              <w:jc w:val="center"/>
              <w:rPr>
                <w:sz w:val="16"/>
                <w:szCs w:val="16"/>
              </w:rPr>
            </w:pPr>
            <w:r w:rsidRPr="001966D9">
              <w:rPr>
                <w:sz w:val="16"/>
                <w:szCs w:val="16"/>
              </w:rPr>
              <w:t>0</w:t>
            </w:r>
          </w:p>
        </w:tc>
        <w:tc>
          <w:tcPr>
            <w:tcW w:w="607" w:type="pct"/>
          </w:tcPr>
          <w:p w14:paraId="01217264" w14:textId="77777777" w:rsidR="00307F74" w:rsidRPr="001966D9" w:rsidRDefault="00307F74" w:rsidP="005B1F8A">
            <w:pPr>
              <w:jc w:val="center"/>
              <w:rPr>
                <w:sz w:val="16"/>
                <w:szCs w:val="16"/>
              </w:rPr>
            </w:pPr>
            <w:r w:rsidRPr="001966D9">
              <w:rPr>
                <w:sz w:val="16"/>
                <w:szCs w:val="16"/>
              </w:rPr>
              <w:t>+</w:t>
            </w:r>
          </w:p>
        </w:tc>
        <w:tc>
          <w:tcPr>
            <w:tcW w:w="600" w:type="pct"/>
          </w:tcPr>
          <w:p w14:paraId="7B2E08B8" w14:textId="77777777" w:rsidR="00307F74" w:rsidRPr="001966D9" w:rsidRDefault="00307F74" w:rsidP="005B1F8A">
            <w:pPr>
              <w:jc w:val="center"/>
              <w:rPr>
                <w:sz w:val="16"/>
                <w:szCs w:val="16"/>
              </w:rPr>
            </w:pPr>
            <w:r w:rsidRPr="001966D9">
              <w:rPr>
                <w:sz w:val="16"/>
                <w:szCs w:val="16"/>
              </w:rPr>
              <w:t>+</w:t>
            </w:r>
          </w:p>
        </w:tc>
      </w:tr>
      <w:tr w:rsidR="00307F74" w:rsidRPr="001966D9" w14:paraId="39918D00" w14:textId="77777777" w:rsidTr="00A73723">
        <w:trPr>
          <w:jc w:val="center"/>
        </w:trPr>
        <w:tc>
          <w:tcPr>
            <w:tcW w:w="320" w:type="pct"/>
            <w:vMerge w:val="restart"/>
          </w:tcPr>
          <w:p w14:paraId="260FA216" w14:textId="77777777" w:rsidR="00307F74" w:rsidRPr="001966D9" w:rsidRDefault="00833510" w:rsidP="005B1F8A">
            <w:pPr>
              <w:jc w:val="center"/>
              <w:rPr>
                <w:b/>
                <w:sz w:val="16"/>
                <w:szCs w:val="16"/>
              </w:rPr>
            </w:pPr>
            <w:proofErr w:type="spellStart"/>
            <w:r>
              <w:rPr>
                <w:b/>
                <w:sz w:val="16"/>
                <w:szCs w:val="16"/>
              </w:rPr>
              <w:t>Tree</w:t>
            </w:r>
            <w:r w:rsidR="00307F74" w:rsidRPr="001966D9">
              <w:rPr>
                <w:b/>
                <w:sz w:val="16"/>
                <w:szCs w:val="16"/>
              </w:rPr>
              <w:t>B</w:t>
            </w:r>
            <w:proofErr w:type="spellEnd"/>
          </w:p>
        </w:tc>
        <w:tc>
          <w:tcPr>
            <w:tcW w:w="484" w:type="pct"/>
          </w:tcPr>
          <w:p w14:paraId="40C9EA7A" w14:textId="77777777" w:rsidR="00307F74" w:rsidRPr="001966D9" w:rsidRDefault="00B52695" w:rsidP="005B1F8A">
            <w:pPr>
              <w:jc w:val="center"/>
              <w:rPr>
                <w:sz w:val="16"/>
                <w:szCs w:val="16"/>
              </w:rPr>
            </w:pPr>
            <w:r w:rsidRPr="00B52695">
              <w:rPr>
                <w:sz w:val="16"/>
                <w:szCs w:val="16"/>
              </w:rPr>
              <w:t>Color</w:t>
            </w:r>
          </w:p>
        </w:tc>
        <w:tc>
          <w:tcPr>
            <w:tcW w:w="501" w:type="pct"/>
          </w:tcPr>
          <w:p w14:paraId="1D3524E9" w14:textId="77777777" w:rsidR="00307F74" w:rsidRPr="001966D9" w:rsidRDefault="002450A5" w:rsidP="005B1F8A">
            <w:pPr>
              <w:jc w:val="center"/>
              <w:rPr>
                <w:sz w:val="16"/>
                <w:szCs w:val="16"/>
              </w:rPr>
            </w:pPr>
            <w:r w:rsidRPr="00B52695">
              <w:rPr>
                <w:sz w:val="16"/>
                <w:szCs w:val="16"/>
              </w:rPr>
              <w:t>Dark brown</w:t>
            </w:r>
          </w:p>
        </w:tc>
        <w:tc>
          <w:tcPr>
            <w:tcW w:w="601" w:type="pct"/>
          </w:tcPr>
          <w:p w14:paraId="1AD5C947" w14:textId="77777777" w:rsidR="00307F74" w:rsidRPr="001966D9" w:rsidRDefault="002450A5" w:rsidP="005B1F8A">
            <w:pPr>
              <w:jc w:val="center"/>
              <w:rPr>
                <w:sz w:val="16"/>
                <w:szCs w:val="16"/>
              </w:rPr>
            </w:pPr>
            <w:r w:rsidRPr="002450A5">
              <w:rPr>
                <w:sz w:val="16"/>
                <w:szCs w:val="16"/>
              </w:rPr>
              <w:t>Light brown</w:t>
            </w:r>
          </w:p>
        </w:tc>
        <w:tc>
          <w:tcPr>
            <w:tcW w:w="725" w:type="pct"/>
          </w:tcPr>
          <w:p w14:paraId="169758FA" w14:textId="77777777" w:rsidR="00307F74" w:rsidRPr="001966D9" w:rsidRDefault="002450A5" w:rsidP="005B1F8A">
            <w:pPr>
              <w:jc w:val="center"/>
              <w:rPr>
                <w:sz w:val="16"/>
                <w:szCs w:val="16"/>
              </w:rPr>
            </w:pPr>
            <w:r w:rsidRPr="00B52695">
              <w:rPr>
                <w:sz w:val="16"/>
                <w:szCs w:val="16"/>
              </w:rPr>
              <w:t>Dark brown</w:t>
            </w:r>
          </w:p>
        </w:tc>
        <w:tc>
          <w:tcPr>
            <w:tcW w:w="581" w:type="pct"/>
          </w:tcPr>
          <w:p w14:paraId="473D1A6E" w14:textId="77777777" w:rsidR="00307F74" w:rsidRPr="001966D9" w:rsidRDefault="00B52695" w:rsidP="005B1F8A">
            <w:pPr>
              <w:jc w:val="center"/>
              <w:rPr>
                <w:sz w:val="16"/>
                <w:szCs w:val="16"/>
              </w:rPr>
            </w:pPr>
            <w:r w:rsidRPr="00B52695">
              <w:rPr>
                <w:sz w:val="16"/>
                <w:szCs w:val="16"/>
              </w:rPr>
              <w:t>Dark brown</w:t>
            </w:r>
          </w:p>
        </w:tc>
        <w:tc>
          <w:tcPr>
            <w:tcW w:w="581" w:type="pct"/>
          </w:tcPr>
          <w:p w14:paraId="0E2BBCDD" w14:textId="77777777" w:rsidR="00307F74" w:rsidRPr="001966D9" w:rsidRDefault="002450A5" w:rsidP="005B1F8A">
            <w:pPr>
              <w:jc w:val="center"/>
              <w:rPr>
                <w:sz w:val="16"/>
                <w:szCs w:val="16"/>
              </w:rPr>
            </w:pPr>
            <w:r w:rsidRPr="002450A5">
              <w:rPr>
                <w:sz w:val="16"/>
                <w:szCs w:val="16"/>
              </w:rPr>
              <w:t>Light brown</w:t>
            </w:r>
          </w:p>
        </w:tc>
        <w:tc>
          <w:tcPr>
            <w:tcW w:w="607" w:type="pct"/>
          </w:tcPr>
          <w:p w14:paraId="3EF92807" w14:textId="77777777" w:rsidR="00307F74" w:rsidRPr="001966D9" w:rsidRDefault="002450A5" w:rsidP="005B1F8A">
            <w:pPr>
              <w:jc w:val="center"/>
              <w:rPr>
                <w:sz w:val="16"/>
                <w:szCs w:val="16"/>
              </w:rPr>
            </w:pPr>
            <w:r w:rsidRPr="002450A5">
              <w:rPr>
                <w:sz w:val="16"/>
                <w:szCs w:val="16"/>
              </w:rPr>
              <w:t>Light brown</w:t>
            </w:r>
          </w:p>
        </w:tc>
        <w:tc>
          <w:tcPr>
            <w:tcW w:w="600" w:type="pct"/>
          </w:tcPr>
          <w:p w14:paraId="778161CA" w14:textId="77777777" w:rsidR="00307F74" w:rsidRPr="001966D9" w:rsidRDefault="002450A5" w:rsidP="005B1F8A">
            <w:pPr>
              <w:jc w:val="center"/>
              <w:rPr>
                <w:sz w:val="16"/>
                <w:szCs w:val="16"/>
              </w:rPr>
            </w:pPr>
            <w:r w:rsidRPr="002450A5">
              <w:rPr>
                <w:sz w:val="16"/>
                <w:szCs w:val="16"/>
              </w:rPr>
              <w:t>Light brown</w:t>
            </w:r>
          </w:p>
        </w:tc>
      </w:tr>
      <w:tr w:rsidR="00307F74" w:rsidRPr="001966D9" w14:paraId="72901789" w14:textId="77777777" w:rsidTr="00A73723">
        <w:trPr>
          <w:jc w:val="center"/>
        </w:trPr>
        <w:tc>
          <w:tcPr>
            <w:tcW w:w="320" w:type="pct"/>
            <w:vMerge/>
          </w:tcPr>
          <w:p w14:paraId="1FDB1457" w14:textId="77777777" w:rsidR="00307F74" w:rsidRPr="001966D9" w:rsidRDefault="00307F74" w:rsidP="005B1F8A">
            <w:pPr>
              <w:jc w:val="center"/>
              <w:rPr>
                <w:b/>
                <w:sz w:val="16"/>
                <w:szCs w:val="16"/>
              </w:rPr>
            </w:pPr>
          </w:p>
        </w:tc>
        <w:tc>
          <w:tcPr>
            <w:tcW w:w="484" w:type="pct"/>
          </w:tcPr>
          <w:p w14:paraId="32A81131" w14:textId="77777777" w:rsidR="00307F74" w:rsidRPr="001966D9" w:rsidRDefault="00B52695" w:rsidP="005B1F8A">
            <w:pPr>
              <w:jc w:val="center"/>
              <w:rPr>
                <w:sz w:val="16"/>
                <w:szCs w:val="16"/>
              </w:rPr>
            </w:pPr>
            <w:r w:rsidRPr="00B52695">
              <w:rPr>
                <w:sz w:val="16"/>
                <w:szCs w:val="16"/>
              </w:rPr>
              <w:t>Incense scent</w:t>
            </w:r>
          </w:p>
        </w:tc>
        <w:tc>
          <w:tcPr>
            <w:tcW w:w="501" w:type="pct"/>
          </w:tcPr>
          <w:p w14:paraId="74A8587E" w14:textId="77777777" w:rsidR="00307F74" w:rsidRPr="001966D9" w:rsidRDefault="00307F74" w:rsidP="005B1F8A">
            <w:pPr>
              <w:jc w:val="center"/>
              <w:rPr>
                <w:sz w:val="16"/>
                <w:szCs w:val="16"/>
              </w:rPr>
            </w:pPr>
            <w:r w:rsidRPr="001966D9">
              <w:rPr>
                <w:sz w:val="16"/>
                <w:szCs w:val="16"/>
              </w:rPr>
              <w:t>++</w:t>
            </w:r>
          </w:p>
        </w:tc>
        <w:tc>
          <w:tcPr>
            <w:tcW w:w="601" w:type="pct"/>
          </w:tcPr>
          <w:p w14:paraId="7957D5DA" w14:textId="77777777" w:rsidR="00307F74" w:rsidRPr="001966D9" w:rsidRDefault="00307F74" w:rsidP="005B1F8A">
            <w:pPr>
              <w:jc w:val="center"/>
              <w:rPr>
                <w:sz w:val="16"/>
                <w:szCs w:val="16"/>
              </w:rPr>
            </w:pPr>
            <w:r w:rsidRPr="001966D9">
              <w:rPr>
                <w:sz w:val="16"/>
                <w:szCs w:val="16"/>
              </w:rPr>
              <w:t>+</w:t>
            </w:r>
          </w:p>
        </w:tc>
        <w:tc>
          <w:tcPr>
            <w:tcW w:w="725" w:type="pct"/>
          </w:tcPr>
          <w:p w14:paraId="39B4049B" w14:textId="77777777" w:rsidR="00307F74" w:rsidRPr="001966D9" w:rsidRDefault="00307F74" w:rsidP="005B1F8A">
            <w:pPr>
              <w:jc w:val="center"/>
              <w:rPr>
                <w:sz w:val="16"/>
                <w:szCs w:val="16"/>
              </w:rPr>
            </w:pPr>
            <w:r w:rsidRPr="001966D9">
              <w:rPr>
                <w:sz w:val="16"/>
                <w:szCs w:val="16"/>
              </w:rPr>
              <w:t>++</w:t>
            </w:r>
          </w:p>
        </w:tc>
        <w:tc>
          <w:tcPr>
            <w:tcW w:w="581" w:type="pct"/>
          </w:tcPr>
          <w:p w14:paraId="4A218440" w14:textId="77777777" w:rsidR="00307F74" w:rsidRPr="001966D9" w:rsidRDefault="00307F74" w:rsidP="005B1F8A">
            <w:pPr>
              <w:jc w:val="center"/>
              <w:rPr>
                <w:sz w:val="16"/>
                <w:szCs w:val="16"/>
              </w:rPr>
            </w:pPr>
            <w:r w:rsidRPr="001966D9">
              <w:rPr>
                <w:sz w:val="16"/>
                <w:szCs w:val="16"/>
              </w:rPr>
              <w:t>+++</w:t>
            </w:r>
          </w:p>
        </w:tc>
        <w:tc>
          <w:tcPr>
            <w:tcW w:w="581" w:type="pct"/>
          </w:tcPr>
          <w:p w14:paraId="02DB7235" w14:textId="77777777" w:rsidR="00307F74" w:rsidRPr="001966D9" w:rsidRDefault="00307F74" w:rsidP="005B1F8A">
            <w:pPr>
              <w:jc w:val="center"/>
              <w:rPr>
                <w:sz w:val="16"/>
                <w:szCs w:val="16"/>
              </w:rPr>
            </w:pPr>
            <w:r w:rsidRPr="001966D9">
              <w:rPr>
                <w:sz w:val="16"/>
                <w:szCs w:val="16"/>
              </w:rPr>
              <w:t>+</w:t>
            </w:r>
          </w:p>
        </w:tc>
        <w:tc>
          <w:tcPr>
            <w:tcW w:w="607" w:type="pct"/>
          </w:tcPr>
          <w:p w14:paraId="37B8FE65" w14:textId="77777777" w:rsidR="00307F74" w:rsidRPr="001966D9" w:rsidRDefault="00307F74" w:rsidP="005B1F8A">
            <w:pPr>
              <w:jc w:val="center"/>
              <w:rPr>
                <w:sz w:val="16"/>
                <w:szCs w:val="16"/>
              </w:rPr>
            </w:pPr>
            <w:r w:rsidRPr="001966D9">
              <w:rPr>
                <w:sz w:val="16"/>
                <w:szCs w:val="16"/>
              </w:rPr>
              <w:t>+</w:t>
            </w:r>
          </w:p>
        </w:tc>
        <w:tc>
          <w:tcPr>
            <w:tcW w:w="600" w:type="pct"/>
          </w:tcPr>
          <w:p w14:paraId="4F0449CD" w14:textId="77777777" w:rsidR="00307F74" w:rsidRPr="001966D9" w:rsidRDefault="00307F74" w:rsidP="005B1F8A">
            <w:pPr>
              <w:jc w:val="center"/>
              <w:rPr>
                <w:sz w:val="16"/>
                <w:szCs w:val="16"/>
              </w:rPr>
            </w:pPr>
            <w:r w:rsidRPr="001966D9">
              <w:rPr>
                <w:sz w:val="16"/>
                <w:szCs w:val="16"/>
              </w:rPr>
              <w:t>+</w:t>
            </w:r>
          </w:p>
        </w:tc>
      </w:tr>
      <w:tr w:rsidR="00307F74" w:rsidRPr="001966D9" w14:paraId="3554BB77" w14:textId="77777777" w:rsidTr="00A73723">
        <w:trPr>
          <w:jc w:val="center"/>
        </w:trPr>
        <w:tc>
          <w:tcPr>
            <w:tcW w:w="320" w:type="pct"/>
            <w:vMerge w:val="restart"/>
          </w:tcPr>
          <w:p w14:paraId="1CE3C959" w14:textId="77777777" w:rsidR="00307F74" w:rsidRPr="001966D9" w:rsidRDefault="00833510" w:rsidP="005B1F8A">
            <w:pPr>
              <w:jc w:val="center"/>
              <w:rPr>
                <w:b/>
                <w:sz w:val="16"/>
                <w:szCs w:val="16"/>
              </w:rPr>
            </w:pPr>
            <w:proofErr w:type="spellStart"/>
            <w:r>
              <w:rPr>
                <w:b/>
                <w:sz w:val="16"/>
                <w:szCs w:val="16"/>
              </w:rPr>
              <w:t>Tree</w:t>
            </w:r>
            <w:r w:rsidR="00307F74" w:rsidRPr="001966D9">
              <w:rPr>
                <w:b/>
                <w:sz w:val="16"/>
                <w:szCs w:val="16"/>
              </w:rPr>
              <w:t>C</w:t>
            </w:r>
            <w:proofErr w:type="spellEnd"/>
          </w:p>
        </w:tc>
        <w:tc>
          <w:tcPr>
            <w:tcW w:w="484" w:type="pct"/>
          </w:tcPr>
          <w:p w14:paraId="69B0286E" w14:textId="77777777" w:rsidR="00307F74" w:rsidRPr="001966D9" w:rsidRDefault="002450A5" w:rsidP="005B1F8A">
            <w:pPr>
              <w:jc w:val="center"/>
              <w:rPr>
                <w:sz w:val="16"/>
                <w:szCs w:val="16"/>
              </w:rPr>
            </w:pPr>
            <w:r>
              <w:rPr>
                <w:sz w:val="16"/>
                <w:szCs w:val="16"/>
              </w:rPr>
              <w:t>Color</w:t>
            </w:r>
          </w:p>
        </w:tc>
        <w:tc>
          <w:tcPr>
            <w:tcW w:w="501" w:type="pct"/>
          </w:tcPr>
          <w:p w14:paraId="260C00A5" w14:textId="77777777" w:rsidR="00307F74" w:rsidRPr="001966D9" w:rsidRDefault="00C16BBD" w:rsidP="005B1F8A">
            <w:pPr>
              <w:jc w:val="center"/>
              <w:rPr>
                <w:sz w:val="16"/>
                <w:szCs w:val="16"/>
              </w:rPr>
            </w:pPr>
            <w:r>
              <w:rPr>
                <w:sz w:val="16"/>
                <w:szCs w:val="16"/>
              </w:rPr>
              <w:t xml:space="preserve">Light </w:t>
            </w:r>
            <w:proofErr w:type="spellStart"/>
            <w:r>
              <w:rPr>
                <w:sz w:val="16"/>
                <w:szCs w:val="16"/>
              </w:rPr>
              <w:t>yellw</w:t>
            </w:r>
            <w:proofErr w:type="spellEnd"/>
          </w:p>
        </w:tc>
        <w:tc>
          <w:tcPr>
            <w:tcW w:w="601" w:type="pct"/>
          </w:tcPr>
          <w:p w14:paraId="35817702" w14:textId="77777777" w:rsidR="00307F74" w:rsidRPr="001966D9" w:rsidRDefault="00C16BBD" w:rsidP="005B1F8A">
            <w:pPr>
              <w:jc w:val="center"/>
              <w:rPr>
                <w:sz w:val="16"/>
                <w:szCs w:val="16"/>
              </w:rPr>
            </w:pPr>
            <w:r w:rsidRPr="00C16BBD">
              <w:rPr>
                <w:sz w:val="16"/>
                <w:szCs w:val="16"/>
              </w:rPr>
              <w:t>Light brown</w:t>
            </w:r>
          </w:p>
        </w:tc>
        <w:tc>
          <w:tcPr>
            <w:tcW w:w="725" w:type="pct"/>
          </w:tcPr>
          <w:p w14:paraId="42BF62FD" w14:textId="77777777" w:rsidR="00307F74" w:rsidRPr="001966D9" w:rsidRDefault="00C16BBD" w:rsidP="005B1F8A">
            <w:pPr>
              <w:jc w:val="center"/>
              <w:rPr>
                <w:sz w:val="16"/>
                <w:szCs w:val="16"/>
              </w:rPr>
            </w:pPr>
            <w:r w:rsidRPr="00C16BBD">
              <w:rPr>
                <w:sz w:val="16"/>
                <w:szCs w:val="16"/>
              </w:rPr>
              <w:t>Dark Brown</w:t>
            </w:r>
          </w:p>
        </w:tc>
        <w:tc>
          <w:tcPr>
            <w:tcW w:w="581" w:type="pct"/>
          </w:tcPr>
          <w:p w14:paraId="434566E4" w14:textId="77777777" w:rsidR="00307F74" w:rsidRPr="001966D9" w:rsidRDefault="00C16BBD" w:rsidP="005B1F8A">
            <w:pPr>
              <w:jc w:val="center"/>
              <w:rPr>
                <w:sz w:val="16"/>
                <w:szCs w:val="16"/>
              </w:rPr>
            </w:pPr>
            <w:r w:rsidRPr="00C16BBD">
              <w:rPr>
                <w:sz w:val="16"/>
                <w:szCs w:val="16"/>
              </w:rPr>
              <w:t>Light brown</w:t>
            </w:r>
          </w:p>
        </w:tc>
        <w:tc>
          <w:tcPr>
            <w:tcW w:w="581" w:type="pct"/>
          </w:tcPr>
          <w:p w14:paraId="588910A5" w14:textId="77777777" w:rsidR="00307F74" w:rsidRPr="001966D9" w:rsidRDefault="00C16BBD" w:rsidP="005B1F8A">
            <w:pPr>
              <w:jc w:val="center"/>
              <w:rPr>
                <w:sz w:val="16"/>
                <w:szCs w:val="16"/>
              </w:rPr>
            </w:pPr>
            <w:r w:rsidRPr="00C16BBD">
              <w:rPr>
                <w:sz w:val="16"/>
                <w:szCs w:val="16"/>
              </w:rPr>
              <w:t>Light brown</w:t>
            </w:r>
          </w:p>
        </w:tc>
        <w:tc>
          <w:tcPr>
            <w:tcW w:w="607" w:type="pct"/>
          </w:tcPr>
          <w:p w14:paraId="1D505F4A" w14:textId="77777777" w:rsidR="00307F74" w:rsidRPr="001966D9" w:rsidRDefault="00C16BBD" w:rsidP="005B1F8A">
            <w:pPr>
              <w:jc w:val="center"/>
              <w:rPr>
                <w:sz w:val="16"/>
                <w:szCs w:val="16"/>
              </w:rPr>
            </w:pPr>
            <w:r w:rsidRPr="00C16BBD">
              <w:rPr>
                <w:sz w:val="16"/>
                <w:szCs w:val="16"/>
              </w:rPr>
              <w:t>Light brown</w:t>
            </w:r>
          </w:p>
        </w:tc>
        <w:tc>
          <w:tcPr>
            <w:tcW w:w="600" w:type="pct"/>
          </w:tcPr>
          <w:p w14:paraId="2F644917" w14:textId="77777777" w:rsidR="00307F74" w:rsidRPr="001966D9" w:rsidRDefault="00C16BBD" w:rsidP="005B1F8A">
            <w:pPr>
              <w:jc w:val="center"/>
              <w:rPr>
                <w:sz w:val="16"/>
                <w:szCs w:val="16"/>
              </w:rPr>
            </w:pPr>
            <w:r w:rsidRPr="00C16BBD">
              <w:rPr>
                <w:sz w:val="16"/>
                <w:szCs w:val="16"/>
              </w:rPr>
              <w:t>Light brown</w:t>
            </w:r>
          </w:p>
        </w:tc>
      </w:tr>
      <w:tr w:rsidR="00307F74" w:rsidRPr="001966D9" w14:paraId="40AE4942" w14:textId="77777777" w:rsidTr="00A73723">
        <w:trPr>
          <w:jc w:val="center"/>
        </w:trPr>
        <w:tc>
          <w:tcPr>
            <w:tcW w:w="320" w:type="pct"/>
            <w:vMerge/>
          </w:tcPr>
          <w:p w14:paraId="0EA8A258" w14:textId="77777777" w:rsidR="00307F74" w:rsidRPr="001966D9" w:rsidRDefault="00307F74" w:rsidP="005B1F8A">
            <w:pPr>
              <w:jc w:val="center"/>
              <w:rPr>
                <w:sz w:val="16"/>
                <w:szCs w:val="16"/>
              </w:rPr>
            </w:pPr>
          </w:p>
        </w:tc>
        <w:tc>
          <w:tcPr>
            <w:tcW w:w="484" w:type="pct"/>
          </w:tcPr>
          <w:p w14:paraId="7668C2D6" w14:textId="77777777" w:rsidR="00307F74" w:rsidRPr="001966D9" w:rsidRDefault="002450A5" w:rsidP="005B1F8A">
            <w:pPr>
              <w:jc w:val="center"/>
              <w:rPr>
                <w:sz w:val="16"/>
                <w:szCs w:val="16"/>
              </w:rPr>
            </w:pPr>
            <w:r w:rsidRPr="002450A5">
              <w:rPr>
                <w:sz w:val="16"/>
                <w:szCs w:val="16"/>
              </w:rPr>
              <w:t>Incense scent</w:t>
            </w:r>
          </w:p>
        </w:tc>
        <w:tc>
          <w:tcPr>
            <w:tcW w:w="501" w:type="pct"/>
          </w:tcPr>
          <w:p w14:paraId="2C0786C7" w14:textId="77777777" w:rsidR="00307F74" w:rsidRPr="001966D9" w:rsidRDefault="00307F74" w:rsidP="005B1F8A">
            <w:pPr>
              <w:jc w:val="center"/>
              <w:rPr>
                <w:sz w:val="16"/>
                <w:szCs w:val="16"/>
              </w:rPr>
            </w:pPr>
            <w:r w:rsidRPr="001966D9">
              <w:rPr>
                <w:sz w:val="16"/>
                <w:szCs w:val="16"/>
              </w:rPr>
              <w:t>0</w:t>
            </w:r>
          </w:p>
        </w:tc>
        <w:tc>
          <w:tcPr>
            <w:tcW w:w="601" w:type="pct"/>
          </w:tcPr>
          <w:p w14:paraId="37CA3DA9" w14:textId="77777777" w:rsidR="00307F74" w:rsidRPr="001966D9" w:rsidRDefault="00307F74" w:rsidP="005B1F8A">
            <w:pPr>
              <w:jc w:val="center"/>
              <w:rPr>
                <w:sz w:val="16"/>
                <w:szCs w:val="16"/>
              </w:rPr>
            </w:pPr>
            <w:r w:rsidRPr="001966D9">
              <w:rPr>
                <w:sz w:val="16"/>
                <w:szCs w:val="16"/>
              </w:rPr>
              <w:t>+</w:t>
            </w:r>
          </w:p>
        </w:tc>
        <w:tc>
          <w:tcPr>
            <w:tcW w:w="725" w:type="pct"/>
          </w:tcPr>
          <w:p w14:paraId="64AC4D2A" w14:textId="77777777" w:rsidR="00307F74" w:rsidRPr="001966D9" w:rsidRDefault="00307F74" w:rsidP="005B1F8A">
            <w:pPr>
              <w:jc w:val="center"/>
              <w:rPr>
                <w:sz w:val="16"/>
                <w:szCs w:val="16"/>
              </w:rPr>
            </w:pPr>
            <w:r w:rsidRPr="001966D9">
              <w:rPr>
                <w:sz w:val="16"/>
                <w:szCs w:val="16"/>
              </w:rPr>
              <w:t>++</w:t>
            </w:r>
          </w:p>
        </w:tc>
        <w:tc>
          <w:tcPr>
            <w:tcW w:w="581" w:type="pct"/>
          </w:tcPr>
          <w:p w14:paraId="41193D1E" w14:textId="77777777" w:rsidR="00307F74" w:rsidRPr="001966D9" w:rsidRDefault="00307F74" w:rsidP="005B1F8A">
            <w:pPr>
              <w:jc w:val="center"/>
              <w:rPr>
                <w:sz w:val="16"/>
                <w:szCs w:val="16"/>
              </w:rPr>
            </w:pPr>
            <w:r w:rsidRPr="001966D9">
              <w:rPr>
                <w:sz w:val="16"/>
                <w:szCs w:val="16"/>
              </w:rPr>
              <w:t>+</w:t>
            </w:r>
          </w:p>
        </w:tc>
        <w:tc>
          <w:tcPr>
            <w:tcW w:w="581" w:type="pct"/>
          </w:tcPr>
          <w:p w14:paraId="004A8138" w14:textId="77777777" w:rsidR="00307F74" w:rsidRPr="001966D9" w:rsidRDefault="00307F74" w:rsidP="005B1F8A">
            <w:pPr>
              <w:jc w:val="center"/>
              <w:rPr>
                <w:sz w:val="16"/>
                <w:szCs w:val="16"/>
              </w:rPr>
            </w:pPr>
            <w:r w:rsidRPr="001966D9">
              <w:rPr>
                <w:sz w:val="16"/>
                <w:szCs w:val="16"/>
              </w:rPr>
              <w:t>+</w:t>
            </w:r>
          </w:p>
        </w:tc>
        <w:tc>
          <w:tcPr>
            <w:tcW w:w="607" w:type="pct"/>
          </w:tcPr>
          <w:p w14:paraId="454BE23D" w14:textId="77777777" w:rsidR="00307F74" w:rsidRPr="001966D9" w:rsidRDefault="00307F74" w:rsidP="005B1F8A">
            <w:pPr>
              <w:jc w:val="center"/>
              <w:rPr>
                <w:sz w:val="16"/>
                <w:szCs w:val="16"/>
              </w:rPr>
            </w:pPr>
            <w:r w:rsidRPr="001966D9">
              <w:rPr>
                <w:sz w:val="16"/>
                <w:szCs w:val="16"/>
              </w:rPr>
              <w:t>+</w:t>
            </w:r>
          </w:p>
        </w:tc>
        <w:tc>
          <w:tcPr>
            <w:tcW w:w="600" w:type="pct"/>
          </w:tcPr>
          <w:p w14:paraId="0B330E0A" w14:textId="77777777" w:rsidR="00307F74" w:rsidRPr="001966D9" w:rsidRDefault="00307F74" w:rsidP="005B1F8A">
            <w:pPr>
              <w:jc w:val="center"/>
              <w:rPr>
                <w:sz w:val="16"/>
                <w:szCs w:val="16"/>
              </w:rPr>
            </w:pPr>
            <w:r w:rsidRPr="001966D9">
              <w:rPr>
                <w:sz w:val="16"/>
                <w:szCs w:val="16"/>
              </w:rPr>
              <w:t>+++</w:t>
            </w:r>
          </w:p>
        </w:tc>
      </w:tr>
      <w:tr w:rsidR="00307F74" w:rsidRPr="001966D9" w14:paraId="3F1673A4" w14:textId="77777777" w:rsidTr="00A73723">
        <w:trPr>
          <w:jc w:val="center"/>
        </w:trPr>
        <w:tc>
          <w:tcPr>
            <w:tcW w:w="5000" w:type="pct"/>
            <w:gridSpan w:val="9"/>
          </w:tcPr>
          <w:p w14:paraId="793D4895" w14:textId="77777777" w:rsidR="00307F74" w:rsidRPr="001966D9" w:rsidRDefault="00833510" w:rsidP="005B1F8A">
            <w:pPr>
              <w:jc w:val="center"/>
              <w:rPr>
                <w:b/>
                <w:sz w:val="16"/>
                <w:szCs w:val="16"/>
              </w:rPr>
            </w:pPr>
            <w:r>
              <w:rPr>
                <w:b/>
                <w:sz w:val="16"/>
                <w:szCs w:val="16"/>
              </w:rPr>
              <w:t>Botanical Garden (</w:t>
            </w:r>
            <w:r w:rsidR="00307F74" w:rsidRPr="001966D9">
              <w:rPr>
                <w:b/>
                <w:sz w:val="16"/>
                <w:szCs w:val="16"/>
              </w:rPr>
              <w:t>V</w:t>
            </w:r>
            <w:r>
              <w:rPr>
                <w:b/>
                <w:sz w:val="16"/>
                <w:szCs w:val="16"/>
              </w:rPr>
              <w:t>i</w:t>
            </w:r>
            <w:r w:rsidR="00307F74" w:rsidRPr="001966D9">
              <w:rPr>
                <w:b/>
                <w:sz w:val="16"/>
                <w:szCs w:val="16"/>
              </w:rPr>
              <w:t>nh Long</w:t>
            </w:r>
            <w:r>
              <w:rPr>
                <w:b/>
                <w:sz w:val="16"/>
                <w:szCs w:val="16"/>
              </w:rPr>
              <w:t>)</w:t>
            </w:r>
          </w:p>
        </w:tc>
      </w:tr>
      <w:tr w:rsidR="00307F74" w:rsidRPr="001966D9" w14:paraId="0605309F" w14:textId="77777777" w:rsidTr="00A73723">
        <w:trPr>
          <w:jc w:val="center"/>
        </w:trPr>
        <w:tc>
          <w:tcPr>
            <w:tcW w:w="320" w:type="pct"/>
            <w:vMerge w:val="restart"/>
          </w:tcPr>
          <w:p w14:paraId="5B5F29A0" w14:textId="77777777" w:rsidR="00307F74" w:rsidRPr="001966D9" w:rsidRDefault="002450A5" w:rsidP="005B1F8A">
            <w:pPr>
              <w:jc w:val="center"/>
              <w:rPr>
                <w:b/>
                <w:sz w:val="16"/>
                <w:szCs w:val="16"/>
              </w:rPr>
            </w:pPr>
            <w:r>
              <w:rPr>
                <w:b/>
                <w:sz w:val="16"/>
                <w:szCs w:val="16"/>
              </w:rPr>
              <w:t>Tree</w:t>
            </w:r>
            <w:r w:rsidR="00307F74" w:rsidRPr="001966D9">
              <w:rPr>
                <w:b/>
                <w:sz w:val="16"/>
                <w:szCs w:val="16"/>
              </w:rPr>
              <w:t xml:space="preserve"> A</w:t>
            </w:r>
          </w:p>
        </w:tc>
        <w:tc>
          <w:tcPr>
            <w:tcW w:w="484" w:type="pct"/>
          </w:tcPr>
          <w:p w14:paraId="6CCCD12A" w14:textId="77777777" w:rsidR="00307F74" w:rsidRPr="001966D9" w:rsidRDefault="002450A5" w:rsidP="005B1F8A">
            <w:pPr>
              <w:jc w:val="center"/>
              <w:rPr>
                <w:sz w:val="16"/>
                <w:szCs w:val="16"/>
              </w:rPr>
            </w:pPr>
            <w:r w:rsidRPr="002450A5">
              <w:rPr>
                <w:sz w:val="16"/>
                <w:szCs w:val="16"/>
              </w:rPr>
              <w:t>Color</w:t>
            </w:r>
          </w:p>
        </w:tc>
        <w:tc>
          <w:tcPr>
            <w:tcW w:w="501" w:type="pct"/>
          </w:tcPr>
          <w:p w14:paraId="088123A2" w14:textId="77777777" w:rsidR="00307F74" w:rsidRPr="001966D9" w:rsidRDefault="00C16BBD" w:rsidP="005B1F8A">
            <w:pPr>
              <w:jc w:val="center"/>
              <w:rPr>
                <w:sz w:val="16"/>
                <w:szCs w:val="16"/>
              </w:rPr>
            </w:pPr>
            <w:r>
              <w:rPr>
                <w:sz w:val="16"/>
                <w:szCs w:val="16"/>
              </w:rPr>
              <w:t>White</w:t>
            </w:r>
          </w:p>
        </w:tc>
        <w:tc>
          <w:tcPr>
            <w:tcW w:w="601" w:type="pct"/>
          </w:tcPr>
          <w:p w14:paraId="5D40BC91" w14:textId="77777777" w:rsidR="00307F74" w:rsidRPr="001966D9" w:rsidRDefault="00C16BBD" w:rsidP="005B1F8A">
            <w:pPr>
              <w:jc w:val="center"/>
              <w:rPr>
                <w:sz w:val="16"/>
                <w:szCs w:val="16"/>
              </w:rPr>
            </w:pPr>
            <w:r w:rsidRPr="00C16BBD">
              <w:rPr>
                <w:sz w:val="16"/>
                <w:szCs w:val="16"/>
              </w:rPr>
              <w:t>Light brown</w:t>
            </w:r>
          </w:p>
        </w:tc>
        <w:tc>
          <w:tcPr>
            <w:tcW w:w="725" w:type="pct"/>
          </w:tcPr>
          <w:p w14:paraId="178EE1CB" w14:textId="77777777" w:rsidR="00307F74" w:rsidRPr="001966D9" w:rsidRDefault="005B1F8A" w:rsidP="005B1F8A">
            <w:pPr>
              <w:jc w:val="center"/>
              <w:rPr>
                <w:sz w:val="16"/>
                <w:szCs w:val="16"/>
              </w:rPr>
            </w:pPr>
            <w:r>
              <w:rPr>
                <w:sz w:val="16"/>
                <w:szCs w:val="16"/>
              </w:rPr>
              <w:t>Ligh dark brown</w:t>
            </w:r>
          </w:p>
        </w:tc>
        <w:tc>
          <w:tcPr>
            <w:tcW w:w="581" w:type="pct"/>
          </w:tcPr>
          <w:p w14:paraId="5F78D76D" w14:textId="77777777" w:rsidR="00307F74" w:rsidRPr="001966D9" w:rsidRDefault="00307F74" w:rsidP="005B1F8A">
            <w:pPr>
              <w:jc w:val="center"/>
              <w:rPr>
                <w:sz w:val="16"/>
                <w:szCs w:val="16"/>
              </w:rPr>
            </w:pPr>
            <w:proofErr w:type="spellStart"/>
            <w:r w:rsidRPr="001966D9">
              <w:rPr>
                <w:sz w:val="16"/>
                <w:szCs w:val="16"/>
              </w:rPr>
              <w:t>Nâu</w:t>
            </w:r>
            <w:proofErr w:type="spellEnd"/>
            <w:r w:rsidRPr="001966D9">
              <w:rPr>
                <w:sz w:val="16"/>
                <w:szCs w:val="16"/>
              </w:rPr>
              <w:t xml:space="preserve"> </w:t>
            </w:r>
            <w:proofErr w:type="spellStart"/>
            <w:r w:rsidRPr="001966D9">
              <w:rPr>
                <w:sz w:val="16"/>
                <w:szCs w:val="16"/>
              </w:rPr>
              <w:t>hơi</w:t>
            </w:r>
            <w:proofErr w:type="spellEnd"/>
            <w:r w:rsidRPr="001966D9">
              <w:rPr>
                <w:sz w:val="16"/>
                <w:szCs w:val="16"/>
              </w:rPr>
              <w:t xml:space="preserve"> </w:t>
            </w:r>
            <w:proofErr w:type="spellStart"/>
            <w:r w:rsidRPr="001966D9">
              <w:rPr>
                <w:sz w:val="16"/>
                <w:szCs w:val="16"/>
              </w:rPr>
              <w:t>đậm</w:t>
            </w:r>
            <w:proofErr w:type="spellEnd"/>
          </w:p>
        </w:tc>
        <w:tc>
          <w:tcPr>
            <w:tcW w:w="581" w:type="pct"/>
          </w:tcPr>
          <w:p w14:paraId="39ED50A8" w14:textId="77777777" w:rsidR="00307F74" w:rsidRPr="001966D9" w:rsidRDefault="00C16BBD" w:rsidP="005B1F8A">
            <w:pPr>
              <w:jc w:val="center"/>
              <w:rPr>
                <w:sz w:val="16"/>
                <w:szCs w:val="16"/>
              </w:rPr>
            </w:pPr>
            <w:r w:rsidRPr="00C16BBD">
              <w:rPr>
                <w:sz w:val="16"/>
                <w:szCs w:val="16"/>
              </w:rPr>
              <w:t>Light brown</w:t>
            </w:r>
          </w:p>
        </w:tc>
        <w:tc>
          <w:tcPr>
            <w:tcW w:w="607" w:type="pct"/>
          </w:tcPr>
          <w:p w14:paraId="603C11A0" w14:textId="77777777" w:rsidR="00307F74" w:rsidRPr="001966D9" w:rsidRDefault="00C16BBD" w:rsidP="005B1F8A">
            <w:pPr>
              <w:jc w:val="center"/>
              <w:rPr>
                <w:sz w:val="16"/>
                <w:szCs w:val="16"/>
              </w:rPr>
            </w:pPr>
            <w:r w:rsidRPr="00C16BBD">
              <w:rPr>
                <w:sz w:val="16"/>
                <w:szCs w:val="16"/>
              </w:rPr>
              <w:t>Light brown</w:t>
            </w:r>
          </w:p>
        </w:tc>
        <w:tc>
          <w:tcPr>
            <w:tcW w:w="600" w:type="pct"/>
          </w:tcPr>
          <w:p w14:paraId="7B7D03BC" w14:textId="77777777" w:rsidR="00307F74" w:rsidRPr="001966D9" w:rsidRDefault="00C16BBD" w:rsidP="005B1F8A">
            <w:pPr>
              <w:jc w:val="center"/>
              <w:rPr>
                <w:sz w:val="16"/>
                <w:szCs w:val="16"/>
              </w:rPr>
            </w:pPr>
            <w:r w:rsidRPr="00C16BBD">
              <w:rPr>
                <w:sz w:val="16"/>
                <w:szCs w:val="16"/>
              </w:rPr>
              <w:t>Light brown</w:t>
            </w:r>
          </w:p>
        </w:tc>
      </w:tr>
      <w:tr w:rsidR="00307F74" w:rsidRPr="001966D9" w14:paraId="7BC749BE" w14:textId="77777777" w:rsidTr="00A73723">
        <w:trPr>
          <w:jc w:val="center"/>
        </w:trPr>
        <w:tc>
          <w:tcPr>
            <w:tcW w:w="320" w:type="pct"/>
            <w:vMerge/>
          </w:tcPr>
          <w:p w14:paraId="1026F7D7" w14:textId="77777777" w:rsidR="00307F74" w:rsidRPr="001966D9" w:rsidRDefault="00307F74" w:rsidP="005B1F8A">
            <w:pPr>
              <w:jc w:val="center"/>
              <w:rPr>
                <w:b/>
                <w:sz w:val="16"/>
                <w:szCs w:val="16"/>
              </w:rPr>
            </w:pPr>
          </w:p>
        </w:tc>
        <w:tc>
          <w:tcPr>
            <w:tcW w:w="484" w:type="pct"/>
          </w:tcPr>
          <w:p w14:paraId="41FEAFCC" w14:textId="77777777" w:rsidR="00307F74" w:rsidRPr="001966D9" w:rsidRDefault="002450A5" w:rsidP="005B1F8A">
            <w:pPr>
              <w:jc w:val="center"/>
              <w:rPr>
                <w:sz w:val="16"/>
                <w:szCs w:val="16"/>
              </w:rPr>
            </w:pPr>
            <w:r w:rsidRPr="002450A5">
              <w:rPr>
                <w:sz w:val="16"/>
                <w:szCs w:val="16"/>
              </w:rPr>
              <w:t>Incense scent</w:t>
            </w:r>
          </w:p>
        </w:tc>
        <w:tc>
          <w:tcPr>
            <w:tcW w:w="501" w:type="pct"/>
          </w:tcPr>
          <w:p w14:paraId="62AB03E4" w14:textId="77777777" w:rsidR="00307F74" w:rsidRPr="001966D9" w:rsidRDefault="00307F74" w:rsidP="005B1F8A">
            <w:pPr>
              <w:jc w:val="center"/>
              <w:rPr>
                <w:sz w:val="16"/>
                <w:szCs w:val="16"/>
              </w:rPr>
            </w:pPr>
            <w:r w:rsidRPr="001966D9">
              <w:rPr>
                <w:sz w:val="16"/>
                <w:szCs w:val="16"/>
              </w:rPr>
              <w:t>0</w:t>
            </w:r>
          </w:p>
        </w:tc>
        <w:tc>
          <w:tcPr>
            <w:tcW w:w="601" w:type="pct"/>
          </w:tcPr>
          <w:p w14:paraId="55C1396A" w14:textId="77777777" w:rsidR="00307F74" w:rsidRPr="001966D9" w:rsidRDefault="00307F74" w:rsidP="005B1F8A">
            <w:pPr>
              <w:jc w:val="center"/>
              <w:rPr>
                <w:sz w:val="16"/>
                <w:szCs w:val="16"/>
              </w:rPr>
            </w:pPr>
            <w:r w:rsidRPr="001966D9">
              <w:rPr>
                <w:sz w:val="16"/>
                <w:szCs w:val="16"/>
              </w:rPr>
              <w:t>+</w:t>
            </w:r>
          </w:p>
        </w:tc>
        <w:tc>
          <w:tcPr>
            <w:tcW w:w="725" w:type="pct"/>
          </w:tcPr>
          <w:p w14:paraId="70C46D73" w14:textId="77777777" w:rsidR="00307F74" w:rsidRPr="001966D9" w:rsidRDefault="00307F74" w:rsidP="005B1F8A">
            <w:pPr>
              <w:jc w:val="center"/>
              <w:rPr>
                <w:sz w:val="16"/>
                <w:szCs w:val="16"/>
              </w:rPr>
            </w:pPr>
            <w:r w:rsidRPr="001966D9">
              <w:rPr>
                <w:sz w:val="16"/>
                <w:szCs w:val="16"/>
              </w:rPr>
              <w:t>++</w:t>
            </w:r>
          </w:p>
        </w:tc>
        <w:tc>
          <w:tcPr>
            <w:tcW w:w="581" w:type="pct"/>
          </w:tcPr>
          <w:p w14:paraId="3AA7BBBB" w14:textId="77777777" w:rsidR="00307F74" w:rsidRPr="001966D9" w:rsidRDefault="00307F74" w:rsidP="005B1F8A">
            <w:pPr>
              <w:jc w:val="center"/>
              <w:rPr>
                <w:sz w:val="16"/>
                <w:szCs w:val="16"/>
              </w:rPr>
            </w:pPr>
            <w:r w:rsidRPr="001966D9">
              <w:rPr>
                <w:sz w:val="16"/>
                <w:szCs w:val="16"/>
              </w:rPr>
              <w:t>+</w:t>
            </w:r>
          </w:p>
        </w:tc>
        <w:tc>
          <w:tcPr>
            <w:tcW w:w="581" w:type="pct"/>
          </w:tcPr>
          <w:p w14:paraId="4FD9BE96" w14:textId="77777777" w:rsidR="00307F74" w:rsidRPr="001966D9" w:rsidRDefault="00307F74" w:rsidP="005B1F8A">
            <w:pPr>
              <w:jc w:val="center"/>
              <w:rPr>
                <w:sz w:val="16"/>
                <w:szCs w:val="16"/>
              </w:rPr>
            </w:pPr>
            <w:r w:rsidRPr="001966D9">
              <w:rPr>
                <w:sz w:val="16"/>
                <w:szCs w:val="16"/>
              </w:rPr>
              <w:t>++</w:t>
            </w:r>
          </w:p>
        </w:tc>
        <w:tc>
          <w:tcPr>
            <w:tcW w:w="607" w:type="pct"/>
          </w:tcPr>
          <w:p w14:paraId="6F716F89" w14:textId="77777777" w:rsidR="00307F74" w:rsidRPr="001966D9" w:rsidRDefault="00307F74" w:rsidP="005B1F8A">
            <w:pPr>
              <w:jc w:val="center"/>
              <w:rPr>
                <w:sz w:val="16"/>
                <w:szCs w:val="16"/>
              </w:rPr>
            </w:pPr>
            <w:r w:rsidRPr="001966D9">
              <w:rPr>
                <w:sz w:val="16"/>
                <w:szCs w:val="16"/>
              </w:rPr>
              <w:t>++</w:t>
            </w:r>
          </w:p>
        </w:tc>
        <w:tc>
          <w:tcPr>
            <w:tcW w:w="600" w:type="pct"/>
          </w:tcPr>
          <w:p w14:paraId="6DD0BBF3" w14:textId="77777777" w:rsidR="00307F74" w:rsidRPr="001966D9" w:rsidRDefault="00307F74" w:rsidP="005B1F8A">
            <w:pPr>
              <w:jc w:val="center"/>
              <w:rPr>
                <w:sz w:val="16"/>
                <w:szCs w:val="16"/>
              </w:rPr>
            </w:pPr>
            <w:r w:rsidRPr="001966D9">
              <w:rPr>
                <w:sz w:val="16"/>
                <w:szCs w:val="16"/>
              </w:rPr>
              <w:t>++</w:t>
            </w:r>
          </w:p>
        </w:tc>
      </w:tr>
      <w:tr w:rsidR="00307F74" w:rsidRPr="001966D9" w14:paraId="7D786E44" w14:textId="77777777" w:rsidTr="00A73723">
        <w:trPr>
          <w:jc w:val="center"/>
        </w:trPr>
        <w:tc>
          <w:tcPr>
            <w:tcW w:w="320" w:type="pct"/>
            <w:vMerge w:val="restart"/>
          </w:tcPr>
          <w:p w14:paraId="2764F097" w14:textId="77777777" w:rsidR="00307F74" w:rsidRPr="001966D9" w:rsidRDefault="002450A5" w:rsidP="005B1F8A">
            <w:pPr>
              <w:jc w:val="center"/>
              <w:rPr>
                <w:b/>
                <w:sz w:val="16"/>
                <w:szCs w:val="16"/>
              </w:rPr>
            </w:pPr>
            <w:proofErr w:type="spellStart"/>
            <w:r>
              <w:rPr>
                <w:b/>
                <w:sz w:val="16"/>
                <w:szCs w:val="16"/>
              </w:rPr>
              <w:t>Tree</w:t>
            </w:r>
            <w:r w:rsidR="00307F74" w:rsidRPr="001966D9">
              <w:rPr>
                <w:b/>
                <w:sz w:val="16"/>
                <w:szCs w:val="16"/>
              </w:rPr>
              <w:t>B</w:t>
            </w:r>
            <w:proofErr w:type="spellEnd"/>
          </w:p>
        </w:tc>
        <w:tc>
          <w:tcPr>
            <w:tcW w:w="484" w:type="pct"/>
          </w:tcPr>
          <w:p w14:paraId="666EA05A" w14:textId="77777777" w:rsidR="00307F74" w:rsidRPr="001966D9" w:rsidRDefault="002450A5" w:rsidP="005B1F8A">
            <w:pPr>
              <w:jc w:val="center"/>
              <w:rPr>
                <w:sz w:val="16"/>
                <w:szCs w:val="16"/>
              </w:rPr>
            </w:pPr>
            <w:r w:rsidRPr="002450A5">
              <w:rPr>
                <w:sz w:val="16"/>
                <w:szCs w:val="16"/>
              </w:rPr>
              <w:t>Color</w:t>
            </w:r>
          </w:p>
        </w:tc>
        <w:tc>
          <w:tcPr>
            <w:tcW w:w="501" w:type="pct"/>
          </w:tcPr>
          <w:p w14:paraId="3D0A922F" w14:textId="77777777" w:rsidR="00307F74" w:rsidRPr="001966D9" w:rsidRDefault="00C16BBD" w:rsidP="005B1F8A">
            <w:pPr>
              <w:jc w:val="center"/>
              <w:rPr>
                <w:sz w:val="16"/>
                <w:szCs w:val="16"/>
              </w:rPr>
            </w:pPr>
            <w:r>
              <w:rPr>
                <w:sz w:val="16"/>
                <w:szCs w:val="16"/>
              </w:rPr>
              <w:t>Light brown</w:t>
            </w:r>
          </w:p>
        </w:tc>
        <w:tc>
          <w:tcPr>
            <w:tcW w:w="601" w:type="pct"/>
          </w:tcPr>
          <w:p w14:paraId="5996E7B8" w14:textId="77777777" w:rsidR="00307F74" w:rsidRPr="001966D9" w:rsidRDefault="00C16BBD" w:rsidP="005B1F8A">
            <w:pPr>
              <w:jc w:val="center"/>
              <w:rPr>
                <w:sz w:val="16"/>
                <w:szCs w:val="16"/>
              </w:rPr>
            </w:pPr>
            <w:r w:rsidRPr="00C16BBD">
              <w:rPr>
                <w:sz w:val="16"/>
                <w:szCs w:val="16"/>
              </w:rPr>
              <w:t>Light brown</w:t>
            </w:r>
          </w:p>
        </w:tc>
        <w:tc>
          <w:tcPr>
            <w:tcW w:w="725" w:type="pct"/>
          </w:tcPr>
          <w:p w14:paraId="0D446519" w14:textId="77777777" w:rsidR="00307F74" w:rsidRPr="001966D9" w:rsidRDefault="00C16BBD" w:rsidP="005B1F8A">
            <w:pPr>
              <w:jc w:val="center"/>
              <w:rPr>
                <w:sz w:val="16"/>
                <w:szCs w:val="16"/>
              </w:rPr>
            </w:pPr>
            <w:r w:rsidRPr="00C16BBD">
              <w:rPr>
                <w:sz w:val="16"/>
                <w:szCs w:val="16"/>
              </w:rPr>
              <w:t>Light brown</w:t>
            </w:r>
          </w:p>
        </w:tc>
        <w:tc>
          <w:tcPr>
            <w:tcW w:w="581" w:type="pct"/>
          </w:tcPr>
          <w:p w14:paraId="13E72F1A" w14:textId="77777777" w:rsidR="00307F74" w:rsidRPr="001966D9" w:rsidRDefault="00C16BBD" w:rsidP="005B1F8A">
            <w:pPr>
              <w:jc w:val="center"/>
              <w:rPr>
                <w:sz w:val="16"/>
                <w:szCs w:val="16"/>
              </w:rPr>
            </w:pPr>
            <w:r>
              <w:rPr>
                <w:sz w:val="16"/>
                <w:szCs w:val="16"/>
              </w:rPr>
              <w:t>Black</w:t>
            </w:r>
          </w:p>
        </w:tc>
        <w:tc>
          <w:tcPr>
            <w:tcW w:w="581" w:type="pct"/>
          </w:tcPr>
          <w:p w14:paraId="2706A2B5" w14:textId="77777777" w:rsidR="00307F74" w:rsidRPr="001966D9" w:rsidRDefault="00C16BBD" w:rsidP="005B1F8A">
            <w:pPr>
              <w:jc w:val="center"/>
              <w:rPr>
                <w:sz w:val="16"/>
                <w:szCs w:val="16"/>
              </w:rPr>
            </w:pPr>
            <w:r>
              <w:rPr>
                <w:sz w:val="16"/>
                <w:szCs w:val="16"/>
              </w:rPr>
              <w:t>Black brown</w:t>
            </w:r>
          </w:p>
        </w:tc>
        <w:tc>
          <w:tcPr>
            <w:tcW w:w="607" w:type="pct"/>
          </w:tcPr>
          <w:p w14:paraId="449CBE50" w14:textId="77777777" w:rsidR="00307F74" w:rsidRPr="001966D9" w:rsidRDefault="00C16BBD" w:rsidP="005B1F8A">
            <w:pPr>
              <w:jc w:val="center"/>
              <w:rPr>
                <w:sz w:val="16"/>
                <w:szCs w:val="16"/>
              </w:rPr>
            </w:pPr>
            <w:r w:rsidRPr="00C16BBD">
              <w:rPr>
                <w:sz w:val="16"/>
                <w:szCs w:val="16"/>
              </w:rPr>
              <w:t>Light brown</w:t>
            </w:r>
          </w:p>
        </w:tc>
        <w:tc>
          <w:tcPr>
            <w:tcW w:w="600" w:type="pct"/>
          </w:tcPr>
          <w:p w14:paraId="4C3DE49E" w14:textId="77777777" w:rsidR="00307F74" w:rsidRPr="001966D9" w:rsidRDefault="00C16BBD" w:rsidP="005B1F8A">
            <w:pPr>
              <w:jc w:val="center"/>
              <w:rPr>
                <w:sz w:val="16"/>
                <w:szCs w:val="16"/>
              </w:rPr>
            </w:pPr>
            <w:r>
              <w:rPr>
                <w:sz w:val="16"/>
                <w:szCs w:val="16"/>
              </w:rPr>
              <w:t>Dark black brown</w:t>
            </w:r>
          </w:p>
        </w:tc>
      </w:tr>
      <w:tr w:rsidR="00307F74" w:rsidRPr="001966D9" w14:paraId="3DC5ED6B" w14:textId="77777777" w:rsidTr="00A73723">
        <w:trPr>
          <w:jc w:val="center"/>
        </w:trPr>
        <w:tc>
          <w:tcPr>
            <w:tcW w:w="320" w:type="pct"/>
            <w:vMerge/>
          </w:tcPr>
          <w:p w14:paraId="102B23FD" w14:textId="77777777" w:rsidR="00307F74" w:rsidRPr="001966D9" w:rsidRDefault="00307F74" w:rsidP="005B1F8A">
            <w:pPr>
              <w:jc w:val="center"/>
              <w:rPr>
                <w:b/>
                <w:sz w:val="16"/>
                <w:szCs w:val="16"/>
              </w:rPr>
            </w:pPr>
          </w:p>
        </w:tc>
        <w:tc>
          <w:tcPr>
            <w:tcW w:w="484" w:type="pct"/>
          </w:tcPr>
          <w:p w14:paraId="621048FF" w14:textId="77777777" w:rsidR="00307F74" w:rsidRPr="001966D9" w:rsidRDefault="002450A5" w:rsidP="005B1F8A">
            <w:pPr>
              <w:jc w:val="center"/>
              <w:rPr>
                <w:sz w:val="16"/>
                <w:szCs w:val="16"/>
              </w:rPr>
            </w:pPr>
            <w:r w:rsidRPr="002450A5">
              <w:rPr>
                <w:sz w:val="16"/>
                <w:szCs w:val="16"/>
              </w:rPr>
              <w:t>Incense scent</w:t>
            </w:r>
          </w:p>
        </w:tc>
        <w:tc>
          <w:tcPr>
            <w:tcW w:w="501" w:type="pct"/>
          </w:tcPr>
          <w:p w14:paraId="25CD3F4C" w14:textId="77777777" w:rsidR="00307F74" w:rsidRPr="001966D9" w:rsidRDefault="00307F74" w:rsidP="005B1F8A">
            <w:pPr>
              <w:jc w:val="center"/>
              <w:rPr>
                <w:sz w:val="16"/>
                <w:szCs w:val="16"/>
              </w:rPr>
            </w:pPr>
            <w:r w:rsidRPr="001966D9">
              <w:rPr>
                <w:sz w:val="16"/>
                <w:szCs w:val="16"/>
              </w:rPr>
              <w:t>0</w:t>
            </w:r>
          </w:p>
        </w:tc>
        <w:tc>
          <w:tcPr>
            <w:tcW w:w="601" w:type="pct"/>
          </w:tcPr>
          <w:p w14:paraId="4E020639" w14:textId="77777777" w:rsidR="00307F74" w:rsidRPr="001966D9" w:rsidRDefault="00307F74" w:rsidP="005B1F8A">
            <w:pPr>
              <w:jc w:val="center"/>
              <w:rPr>
                <w:sz w:val="16"/>
                <w:szCs w:val="16"/>
              </w:rPr>
            </w:pPr>
            <w:r w:rsidRPr="001966D9">
              <w:rPr>
                <w:sz w:val="16"/>
                <w:szCs w:val="16"/>
              </w:rPr>
              <w:t>+</w:t>
            </w:r>
          </w:p>
        </w:tc>
        <w:tc>
          <w:tcPr>
            <w:tcW w:w="725" w:type="pct"/>
          </w:tcPr>
          <w:p w14:paraId="3EB59AB7" w14:textId="77777777" w:rsidR="00307F74" w:rsidRPr="001966D9" w:rsidRDefault="00307F74" w:rsidP="005B1F8A">
            <w:pPr>
              <w:jc w:val="center"/>
              <w:rPr>
                <w:sz w:val="16"/>
                <w:szCs w:val="16"/>
              </w:rPr>
            </w:pPr>
            <w:r w:rsidRPr="001966D9">
              <w:rPr>
                <w:sz w:val="16"/>
                <w:szCs w:val="16"/>
              </w:rPr>
              <w:t>++</w:t>
            </w:r>
          </w:p>
        </w:tc>
        <w:tc>
          <w:tcPr>
            <w:tcW w:w="581" w:type="pct"/>
          </w:tcPr>
          <w:p w14:paraId="57FD286F" w14:textId="77777777" w:rsidR="00307F74" w:rsidRPr="001966D9" w:rsidRDefault="00307F74" w:rsidP="005B1F8A">
            <w:pPr>
              <w:jc w:val="center"/>
              <w:rPr>
                <w:sz w:val="16"/>
                <w:szCs w:val="16"/>
              </w:rPr>
            </w:pPr>
            <w:r w:rsidRPr="001966D9">
              <w:rPr>
                <w:sz w:val="16"/>
                <w:szCs w:val="16"/>
              </w:rPr>
              <w:t>+++</w:t>
            </w:r>
          </w:p>
        </w:tc>
        <w:tc>
          <w:tcPr>
            <w:tcW w:w="581" w:type="pct"/>
          </w:tcPr>
          <w:p w14:paraId="26050EE1" w14:textId="77777777" w:rsidR="00307F74" w:rsidRPr="001966D9" w:rsidRDefault="00307F74" w:rsidP="005B1F8A">
            <w:pPr>
              <w:jc w:val="center"/>
              <w:rPr>
                <w:sz w:val="16"/>
                <w:szCs w:val="16"/>
              </w:rPr>
            </w:pPr>
            <w:r w:rsidRPr="001966D9">
              <w:rPr>
                <w:sz w:val="16"/>
                <w:szCs w:val="16"/>
              </w:rPr>
              <w:t>++</w:t>
            </w:r>
          </w:p>
        </w:tc>
        <w:tc>
          <w:tcPr>
            <w:tcW w:w="607" w:type="pct"/>
          </w:tcPr>
          <w:p w14:paraId="2B189E70" w14:textId="77777777" w:rsidR="00307F74" w:rsidRPr="001966D9" w:rsidRDefault="00307F74" w:rsidP="005B1F8A">
            <w:pPr>
              <w:jc w:val="center"/>
              <w:rPr>
                <w:sz w:val="16"/>
                <w:szCs w:val="16"/>
              </w:rPr>
            </w:pPr>
            <w:r w:rsidRPr="001966D9">
              <w:rPr>
                <w:sz w:val="16"/>
                <w:szCs w:val="16"/>
              </w:rPr>
              <w:t>+</w:t>
            </w:r>
          </w:p>
        </w:tc>
        <w:tc>
          <w:tcPr>
            <w:tcW w:w="600" w:type="pct"/>
          </w:tcPr>
          <w:p w14:paraId="6A82FA37" w14:textId="77777777" w:rsidR="00307F74" w:rsidRPr="001966D9" w:rsidRDefault="00307F74" w:rsidP="005B1F8A">
            <w:pPr>
              <w:jc w:val="center"/>
              <w:rPr>
                <w:sz w:val="16"/>
                <w:szCs w:val="16"/>
              </w:rPr>
            </w:pPr>
            <w:r w:rsidRPr="001966D9">
              <w:rPr>
                <w:sz w:val="16"/>
                <w:szCs w:val="16"/>
              </w:rPr>
              <w:t>+++</w:t>
            </w:r>
          </w:p>
        </w:tc>
      </w:tr>
      <w:tr w:rsidR="00307F74" w:rsidRPr="001966D9" w14:paraId="15694F15" w14:textId="77777777" w:rsidTr="00A73723">
        <w:trPr>
          <w:jc w:val="center"/>
        </w:trPr>
        <w:tc>
          <w:tcPr>
            <w:tcW w:w="320" w:type="pct"/>
            <w:vMerge w:val="restart"/>
          </w:tcPr>
          <w:p w14:paraId="6D31E8C0" w14:textId="77777777" w:rsidR="00307F74" w:rsidRPr="001966D9" w:rsidRDefault="002450A5" w:rsidP="005B1F8A">
            <w:pPr>
              <w:jc w:val="center"/>
              <w:rPr>
                <w:b/>
                <w:sz w:val="16"/>
                <w:szCs w:val="16"/>
              </w:rPr>
            </w:pPr>
            <w:proofErr w:type="spellStart"/>
            <w:r>
              <w:rPr>
                <w:b/>
                <w:sz w:val="16"/>
                <w:szCs w:val="16"/>
              </w:rPr>
              <w:t>Tree</w:t>
            </w:r>
            <w:r w:rsidR="00307F74" w:rsidRPr="001966D9">
              <w:rPr>
                <w:b/>
                <w:sz w:val="16"/>
                <w:szCs w:val="16"/>
              </w:rPr>
              <w:t>C</w:t>
            </w:r>
            <w:proofErr w:type="spellEnd"/>
          </w:p>
        </w:tc>
        <w:tc>
          <w:tcPr>
            <w:tcW w:w="484" w:type="pct"/>
          </w:tcPr>
          <w:p w14:paraId="2EBB0783" w14:textId="77777777" w:rsidR="00307F74" w:rsidRPr="001966D9" w:rsidRDefault="00C16BBD" w:rsidP="005B1F8A">
            <w:pPr>
              <w:jc w:val="center"/>
              <w:rPr>
                <w:sz w:val="16"/>
                <w:szCs w:val="16"/>
              </w:rPr>
            </w:pPr>
            <w:r w:rsidRPr="00C16BBD">
              <w:rPr>
                <w:sz w:val="16"/>
                <w:szCs w:val="16"/>
              </w:rPr>
              <w:t>Color</w:t>
            </w:r>
          </w:p>
        </w:tc>
        <w:tc>
          <w:tcPr>
            <w:tcW w:w="501" w:type="pct"/>
          </w:tcPr>
          <w:p w14:paraId="581BE682" w14:textId="77777777" w:rsidR="00307F74" w:rsidRPr="001966D9" w:rsidRDefault="005B1F8A" w:rsidP="005B1F8A">
            <w:pPr>
              <w:jc w:val="center"/>
              <w:rPr>
                <w:sz w:val="16"/>
                <w:szCs w:val="16"/>
              </w:rPr>
            </w:pPr>
            <w:r>
              <w:rPr>
                <w:sz w:val="16"/>
                <w:szCs w:val="16"/>
              </w:rPr>
              <w:t>Non-color</w:t>
            </w:r>
          </w:p>
        </w:tc>
        <w:tc>
          <w:tcPr>
            <w:tcW w:w="601" w:type="pct"/>
          </w:tcPr>
          <w:p w14:paraId="4166F2BA" w14:textId="77777777" w:rsidR="00307F74" w:rsidRPr="001966D9" w:rsidRDefault="00C16BBD" w:rsidP="005B1F8A">
            <w:pPr>
              <w:jc w:val="center"/>
              <w:rPr>
                <w:sz w:val="16"/>
                <w:szCs w:val="16"/>
              </w:rPr>
            </w:pPr>
            <w:r w:rsidRPr="00C16BBD">
              <w:rPr>
                <w:sz w:val="16"/>
                <w:szCs w:val="16"/>
              </w:rPr>
              <w:t>Light brown</w:t>
            </w:r>
          </w:p>
        </w:tc>
        <w:tc>
          <w:tcPr>
            <w:tcW w:w="725" w:type="pct"/>
          </w:tcPr>
          <w:p w14:paraId="257A99D2" w14:textId="77777777" w:rsidR="00307F74" w:rsidRPr="001966D9" w:rsidRDefault="00C16BBD" w:rsidP="005B1F8A">
            <w:pPr>
              <w:jc w:val="center"/>
              <w:rPr>
                <w:sz w:val="16"/>
                <w:szCs w:val="16"/>
              </w:rPr>
            </w:pPr>
            <w:r w:rsidRPr="00C16BBD">
              <w:rPr>
                <w:sz w:val="16"/>
                <w:szCs w:val="16"/>
              </w:rPr>
              <w:t>Dark Brown</w:t>
            </w:r>
          </w:p>
        </w:tc>
        <w:tc>
          <w:tcPr>
            <w:tcW w:w="581" w:type="pct"/>
          </w:tcPr>
          <w:p w14:paraId="6B6BD55E" w14:textId="77777777" w:rsidR="00307F74" w:rsidRPr="001966D9" w:rsidRDefault="00C16BBD" w:rsidP="005B1F8A">
            <w:pPr>
              <w:jc w:val="center"/>
              <w:rPr>
                <w:sz w:val="16"/>
                <w:szCs w:val="16"/>
              </w:rPr>
            </w:pPr>
            <w:r w:rsidRPr="00C16BBD">
              <w:rPr>
                <w:sz w:val="16"/>
                <w:szCs w:val="16"/>
              </w:rPr>
              <w:t>Light brown</w:t>
            </w:r>
          </w:p>
        </w:tc>
        <w:tc>
          <w:tcPr>
            <w:tcW w:w="581" w:type="pct"/>
          </w:tcPr>
          <w:p w14:paraId="22E56D50" w14:textId="77777777" w:rsidR="00307F74" w:rsidRPr="001966D9" w:rsidRDefault="00C16BBD" w:rsidP="005B1F8A">
            <w:pPr>
              <w:jc w:val="center"/>
              <w:rPr>
                <w:sz w:val="16"/>
                <w:szCs w:val="16"/>
              </w:rPr>
            </w:pPr>
            <w:r w:rsidRPr="00C16BBD">
              <w:rPr>
                <w:sz w:val="16"/>
                <w:szCs w:val="16"/>
              </w:rPr>
              <w:t>Black brown</w:t>
            </w:r>
          </w:p>
        </w:tc>
        <w:tc>
          <w:tcPr>
            <w:tcW w:w="607" w:type="pct"/>
          </w:tcPr>
          <w:p w14:paraId="569F5AC5" w14:textId="77777777" w:rsidR="00307F74" w:rsidRPr="001966D9" w:rsidRDefault="00C16BBD" w:rsidP="005B1F8A">
            <w:pPr>
              <w:jc w:val="center"/>
              <w:rPr>
                <w:sz w:val="16"/>
                <w:szCs w:val="16"/>
              </w:rPr>
            </w:pPr>
            <w:r w:rsidRPr="00C16BBD">
              <w:rPr>
                <w:sz w:val="16"/>
                <w:szCs w:val="16"/>
              </w:rPr>
              <w:t>Light brown</w:t>
            </w:r>
          </w:p>
        </w:tc>
        <w:tc>
          <w:tcPr>
            <w:tcW w:w="600" w:type="pct"/>
          </w:tcPr>
          <w:p w14:paraId="3A6A270F" w14:textId="77777777" w:rsidR="00307F74" w:rsidRPr="001966D9" w:rsidRDefault="00C16BBD" w:rsidP="005B1F8A">
            <w:pPr>
              <w:jc w:val="center"/>
              <w:rPr>
                <w:sz w:val="16"/>
                <w:szCs w:val="16"/>
              </w:rPr>
            </w:pPr>
            <w:r w:rsidRPr="00C16BBD">
              <w:rPr>
                <w:sz w:val="16"/>
                <w:szCs w:val="16"/>
              </w:rPr>
              <w:t>Light brown</w:t>
            </w:r>
          </w:p>
        </w:tc>
      </w:tr>
      <w:tr w:rsidR="00307F74" w:rsidRPr="001966D9" w14:paraId="0107562C" w14:textId="77777777" w:rsidTr="00A73723">
        <w:trPr>
          <w:jc w:val="center"/>
        </w:trPr>
        <w:tc>
          <w:tcPr>
            <w:tcW w:w="320" w:type="pct"/>
            <w:vMerge/>
          </w:tcPr>
          <w:p w14:paraId="040B89F0" w14:textId="77777777" w:rsidR="00307F74" w:rsidRPr="001966D9" w:rsidRDefault="00307F74" w:rsidP="005B1F8A">
            <w:pPr>
              <w:jc w:val="center"/>
              <w:rPr>
                <w:b/>
                <w:sz w:val="16"/>
                <w:szCs w:val="16"/>
              </w:rPr>
            </w:pPr>
          </w:p>
        </w:tc>
        <w:tc>
          <w:tcPr>
            <w:tcW w:w="484" w:type="pct"/>
          </w:tcPr>
          <w:p w14:paraId="49B75D3B" w14:textId="77777777" w:rsidR="00307F74" w:rsidRPr="001966D9" w:rsidRDefault="002450A5" w:rsidP="005B1F8A">
            <w:pPr>
              <w:jc w:val="center"/>
              <w:rPr>
                <w:sz w:val="16"/>
                <w:szCs w:val="16"/>
              </w:rPr>
            </w:pPr>
            <w:r w:rsidRPr="002450A5">
              <w:rPr>
                <w:sz w:val="16"/>
                <w:szCs w:val="16"/>
              </w:rPr>
              <w:t>Incense scent</w:t>
            </w:r>
          </w:p>
        </w:tc>
        <w:tc>
          <w:tcPr>
            <w:tcW w:w="501" w:type="pct"/>
          </w:tcPr>
          <w:p w14:paraId="1A807E3F" w14:textId="77777777" w:rsidR="00307F74" w:rsidRPr="001966D9" w:rsidRDefault="00307F74" w:rsidP="005B1F8A">
            <w:pPr>
              <w:jc w:val="center"/>
              <w:rPr>
                <w:sz w:val="16"/>
                <w:szCs w:val="16"/>
              </w:rPr>
            </w:pPr>
            <w:r w:rsidRPr="001966D9">
              <w:rPr>
                <w:sz w:val="16"/>
                <w:szCs w:val="16"/>
              </w:rPr>
              <w:t>0</w:t>
            </w:r>
          </w:p>
        </w:tc>
        <w:tc>
          <w:tcPr>
            <w:tcW w:w="601" w:type="pct"/>
          </w:tcPr>
          <w:p w14:paraId="4E77FA3F" w14:textId="77777777" w:rsidR="00307F74" w:rsidRPr="001966D9" w:rsidRDefault="00307F74" w:rsidP="005B1F8A">
            <w:pPr>
              <w:jc w:val="center"/>
              <w:rPr>
                <w:sz w:val="16"/>
                <w:szCs w:val="16"/>
              </w:rPr>
            </w:pPr>
            <w:r w:rsidRPr="001966D9">
              <w:rPr>
                <w:sz w:val="16"/>
                <w:szCs w:val="16"/>
              </w:rPr>
              <w:t>+</w:t>
            </w:r>
          </w:p>
        </w:tc>
        <w:tc>
          <w:tcPr>
            <w:tcW w:w="725" w:type="pct"/>
          </w:tcPr>
          <w:p w14:paraId="6BC8280A" w14:textId="77777777" w:rsidR="00307F74" w:rsidRPr="001966D9" w:rsidRDefault="00307F74" w:rsidP="005B1F8A">
            <w:pPr>
              <w:jc w:val="center"/>
              <w:rPr>
                <w:sz w:val="16"/>
                <w:szCs w:val="16"/>
              </w:rPr>
            </w:pPr>
            <w:r w:rsidRPr="001966D9">
              <w:rPr>
                <w:sz w:val="16"/>
                <w:szCs w:val="16"/>
              </w:rPr>
              <w:t>+</w:t>
            </w:r>
          </w:p>
        </w:tc>
        <w:tc>
          <w:tcPr>
            <w:tcW w:w="581" w:type="pct"/>
          </w:tcPr>
          <w:p w14:paraId="78B4E9B6" w14:textId="77777777" w:rsidR="00307F74" w:rsidRPr="001966D9" w:rsidRDefault="00307F74" w:rsidP="005B1F8A">
            <w:pPr>
              <w:jc w:val="center"/>
              <w:rPr>
                <w:sz w:val="16"/>
                <w:szCs w:val="16"/>
              </w:rPr>
            </w:pPr>
            <w:r w:rsidRPr="001966D9">
              <w:rPr>
                <w:sz w:val="16"/>
                <w:szCs w:val="16"/>
              </w:rPr>
              <w:t>+</w:t>
            </w:r>
          </w:p>
        </w:tc>
        <w:tc>
          <w:tcPr>
            <w:tcW w:w="581" w:type="pct"/>
          </w:tcPr>
          <w:p w14:paraId="4F76E27A" w14:textId="77777777" w:rsidR="00307F74" w:rsidRPr="001966D9" w:rsidRDefault="00307F74" w:rsidP="005B1F8A">
            <w:pPr>
              <w:jc w:val="center"/>
              <w:rPr>
                <w:sz w:val="16"/>
                <w:szCs w:val="16"/>
              </w:rPr>
            </w:pPr>
            <w:r w:rsidRPr="001966D9">
              <w:rPr>
                <w:sz w:val="16"/>
                <w:szCs w:val="16"/>
              </w:rPr>
              <w:t>++</w:t>
            </w:r>
          </w:p>
        </w:tc>
        <w:tc>
          <w:tcPr>
            <w:tcW w:w="607" w:type="pct"/>
          </w:tcPr>
          <w:p w14:paraId="1EDB49CC" w14:textId="77777777" w:rsidR="00307F74" w:rsidRPr="001966D9" w:rsidRDefault="00307F74" w:rsidP="005B1F8A">
            <w:pPr>
              <w:jc w:val="center"/>
              <w:rPr>
                <w:sz w:val="16"/>
                <w:szCs w:val="16"/>
              </w:rPr>
            </w:pPr>
            <w:r w:rsidRPr="001966D9">
              <w:rPr>
                <w:sz w:val="16"/>
                <w:szCs w:val="16"/>
              </w:rPr>
              <w:t>+</w:t>
            </w:r>
          </w:p>
        </w:tc>
        <w:tc>
          <w:tcPr>
            <w:tcW w:w="600" w:type="pct"/>
          </w:tcPr>
          <w:p w14:paraId="5DAAEB07" w14:textId="77777777" w:rsidR="00307F74" w:rsidRPr="001966D9" w:rsidRDefault="00307F74" w:rsidP="005B1F8A">
            <w:pPr>
              <w:jc w:val="center"/>
              <w:rPr>
                <w:sz w:val="16"/>
                <w:szCs w:val="16"/>
              </w:rPr>
            </w:pPr>
            <w:r w:rsidRPr="001966D9">
              <w:rPr>
                <w:sz w:val="16"/>
                <w:szCs w:val="16"/>
              </w:rPr>
              <w:t>+++</w:t>
            </w:r>
          </w:p>
        </w:tc>
      </w:tr>
      <w:tr w:rsidR="00307F74" w:rsidRPr="001966D9" w14:paraId="7B2E6B6B" w14:textId="77777777" w:rsidTr="00A73723">
        <w:trPr>
          <w:jc w:val="center"/>
        </w:trPr>
        <w:tc>
          <w:tcPr>
            <w:tcW w:w="320" w:type="pct"/>
            <w:vMerge w:val="restart"/>
          </w:tcPr>
          <w:p w14:paraId="1181754F" w14:textId="77777777" w:rsidR="00307F74" w:rsidRPr="001966D9" w:rsidRDefault="002450A5" w:rsidP="005B1F8A">
            <w:pPr>
              <w:jc w:val="center"/>
              <w:rPr>
                <w:b/>
                <w:sz w:val="16"/>
                <w:szCs w:val="16"/>
              </w:rPr>
            </w:pPr>
            <w:r>
              <w:rPr>
                <w:b/>
                <w:sz w:val="16"/>
                <w:szCs w:val="16"/>
              </w:rPr>
              <w:t>Tree</w:t>
            </w:r>
            <w:r w:rsidR="00307F74" w:rsidRPr="001966D9">
              <w:rPr>
                <w:b/>
                <w:sz w:val="16"/>
                <w:szCs w:val="16"/>
              </w:rPr>
              <w:t xml:space="preserve"> D</w:t>
            </w:r>
          </w:p>
        </w:tc>
        <w:tc>
          <w:tcPr>
            <w:tcW w:w="484" w:type="pct"/>
          </w:tcPr>
          <w:p w14:paraId="2E7E0855" w14:textId="77777777" w:rsidR="00307F74" w:rsidRPr="001966D9" w:rsidRDefault="00C16BBD" w:rsidP="005B1F8A">
            <w:pPr>
              <w:jc w:val="center"/>
              <w:rPr>
                <w:sz w:val="16"/>
                <w:szCs w:val="16"/>
              </w:rPr>
            </w:pPr>
            <w:r w:rsidRPr="00C16BBD">
              <w:rPr>
                <w:sz w:val="16"/>
                <w:szCs w:val="16"/>
              </w:rPr>
              <w:t>Color</w:t>
            </w:r>
          </w:p>
        </w:tc>
        <w:tc>
          <w:tcPr>
            <w:tcW w:w="501" w:type="pct"/>
          </w:tcPr>
          <w:p w14:paraId="34125F70" w14:textId="77777777" w:rsidR="00307F74" w:rsidRPr="001966D9" w:rsidRDefault="00C16BBD" w:rsidP="005B1F8A">
            <w:pPr>
              <w:jc w:val="center"/>
              <w:rPr>
                <w:sz w:val="16"/>
                <w:szCs w:val="16"/>
              </w:rPr>
            </w:pPr>
            <w:r w:rsidRPr="00C16BBD">
              <w:rPr>
                <w:sz w:val="16"/>
                <w:szCs w:val="16"/>
              </w:rPr>
              <w:t>Light brown</w:t>
            </w:r>
          </w:p>
        </w:tc>
        <w:tc>
          <w:tcPr>
            <w:tcW w:w="601" w:type="pct"/>
          </w:tcPr>
          <w:p w14:paraId="3FE41082" w14:textId="77777777" w:rsidR="00307F74" w:rsidRPr="001966D9" w:rsidRDefault="00C16BBD" w:rsidP="005B1F8A">
            <w:pPr>
              <w:jc w:val="center"/>
              <w:rPr>
                <w:sz w:val="16"/>
                <w:szCs w:val="16"/>
              </w:rPr>
            </w:pPr>
            <w:r>
              <w:rPr>
                <w:sz w:val="16"/>
                <w:szCs w:val="16"/>
              </w:rPr>
              <w:t>Black brown</w:t>
            </w:r>
          </w:p>
        </w:tc>
        <w:tc>
          <w:tcPr>
            <w:tcW w:w="725" w:type="pct"/>
          </w:tcPr>
          <w:p w14:paraId="2B5A31FE" w14:textId="77777777" w:rsidR="00307F74" w:rsidRPr="001966D9" w:rsidRDefault="00C16BBD" w:rsidP="005B1F8A">
            <w:pPr>
              <w:jc w:val="center"/>
              <w:rPr>
                <w:sz w:val="16"/>
                <w:szCs w:val="16"/>
              </w:rPr>
            </w:pPr>
            <w:r>
              <w:rPr>
                <w:sz w:val="16"/>
                <w:szCs w:val="16"/>
              </w:rPr>
              <w:t>Dark Brown</w:t>
            </w:r>
          </w:p>
        </w:tc>
        <w:tc>
          <w:tcPr>
            <w:tcW w:w="581" w:type="pct"/>
          </w:tcPr>
          <w:p w14:paraId="3E3CA880" w14:textId="77777777" w:rsidR="00307F74" w:rsidRPr="001966D9" w:rsidRDefault="00C16BBD" w:rsidP="005B1F8A">
            <w:pPr>
              <w:jc w:val="center"/>
              <w:rPr>
                <w:sz w:val="16"/>
                <w:szCs w:val="16"/>
              </w:rPr>
            </w:pPr>
            <w:r w:rsidRPr="00C16BBD">
              <w:rPr>
                <w:sz w:val="16"/>
                <w:szCs w:val="16"/>
              </w:rPr>
              <w:t>Light brown</w:t>
            </w:r>
          </w:p>
        </w:tc>
        <w:tc>
          <w:tcPr>
            <w:tcW w:w="581" w:type="pct"/>
          </w:tcPr>
          <w:p w14:paraId="38191E6D" w14:textId="77777777" w:rsidR="00307F74" w:rsidRPr="001966D9" w:rsidRDefault="00C16BBD" w:rsidP="005B1F8A">
            <w:pPr>
              <w:jc w:val="center"/>
              <w:rPr>
                <w:sz w:val="16"/>
                <w:szCs w:val="16"/>
              </w:rPr>
            </w:pPr>
            <w:r w:rsidRPr="00C16BBD">
              <w:rPr>
                <w:sz w:val="16"/>
                <w:szCs w:val="16"/>
              </w:rPr>
              <w:t>Black brown</w:t>
            </w:r>
          </w:p>
        </w:tc>
        <w:tc>
          <w:tcPr>
            <w:tcW w:w="607" w:type="pct"/>
          </w:tcPr>
          <w:p w14:paraId="36B112F7" w14:textId="77777777" w:rsidR="00307F74" w:rsidRPr="001966D9" w:rsidRDefault="00C16BBD" w:rsidP="005B1F8A">
            <w:pPr>
              <w:jc w:val="center"/>
              <w:rPr>
                <w:sz w:val="16"/>
                <w:szCs w:val="16"/>
              </w:rPr>
            </w:pPr>
            <w:r>
              <w:rPr>
                <w:sz w:val="16"/>
                <w:szCs w:val="16"/>
              </w:rPr>
              <w:t>Very Dark Brown</w:t>
            </w:r>
          </w:p>
        </w:tc>
        <w:tc>
          <w:tcPr>
            <w:tcW w:w="600" w:type="pct"/>
          </w:tcPr>
          <w:p w14:paraId="42315FA1" w14:textId="77777777" w:rsidR="00307F74" w:rsidRPr="001966D9" w:rsidRDefault="00C16BBD" w:rsidP="005B1F8A">
            <w:pPr>
              <w:jc w:val="center"/>
              <w:rPr>
                <w:sz w:val="16"/>
                <w:szCs w:val="16"/>
              </w:rPr>
            </w:pPr>
            <w:r w:rsidRPr="00C16BBD">
              <w:rPr>
                <w:sz w:val="16"/>
                <w:szCs w:val="16"/>
              </w:rPr>
              <w:t>Light brown</w:t>
            </w:r>
          </w:p>
        </w:tc>
      </w:tr>
      <w:tr w:rsidR="00307F74" w:rsidRPr="001966D9" w14:paraId="7C448BD2" w14:textId="77777777" w:rsidTr="00A73723">
        <w:trPr>
          <w:jc w:val="center"/>
        </w:trPr>
        <w:tc>
          <w:tcPr>
            <w:tcW w:w="320" w:type="pct"/>
            <w:vMerge/>
          </w:tcPr>
          <w:p w14:paraId="3EDBD019" w14:textId="77777777" w:rsidR="00307F74" w:rsidRPr="001966D9" w:rsidRDefault="00307F74" w:rsidP="005B1F8A">
            <w:pPr>
              <w:jc w:val="center"/>
              <w:rPr>
                <w:sz w:val="16"/>
                <w:szCs w:val="16"/>
              </w:rPr>
            </w:pPr>
          </w:p>
        </w:tc>
        <w:tc>
          <w:tcPr>
            <w:tcW w:w="484" w:type="pct"/>
          </w:tcPr>
          <w:p w14:paraId="11CB1C09" w14:textId="77777777" w:rsidR="00307F74" w:rsidRPr="001966D9" w:rsidRDefault="002450A5" w:rsidP="005B1F8A">
            <w:pPr>
              <w:jc w:val="center"/>
              <w:rPr>
                <w:sz w:val="16"/>
                <w:szCs w:val="16"/>
              </w:rPr>
            </w:pPr>
            <w:r w:rsidRPr="002450A5">
              <w:rPr>
                <w:sz w:val="16"/>
                <w:szCs w:val="16"/>
              </w:rPr>
              <w:t>Incense scent</w:t>
            </w:r>
          </w:p>
        </w:tc>
        <w:tc>
          <w:tcPr>
            <w:tcW w:w="501" w:type="pct"/>
          </w:tcPr>
          <w:p w14:paraId="37FF4DA7" w14:textId="77777777" w:rsidR="00307F74" w:rsidRPr="001966D9" w:rsidRDefault="00307F74" w:rsidP="005B1F8A">
            <w:pPr>
              <w:jc w:val="center"/>
              <w:rPr>
                <w:sz w:val="16"/>
                <w:szCs w:val="16"/>
              </w:rPr>
            </w:pPr>
            <w:r w:rsidRPr="001966D9">
              <w:rPr>
                <w:sz w:val="16"/>
                <w:szCs w:val="16"/>
              </w:rPr>
              <w:t>+</w:t>
            </w:r>
          </w:p>
        </w:tc>
        <w:tc>
          <w:tcPr>
            <w:tcW w:w="601" w:type="pct"/>
          </w:tcPr>
          <w:p w14:paraId="5852C4FA" w14:textId="77777777" w:rsidR="00307F74" w:rsidRPr="001966D9" w:rsidRDefault="00307F74" w:rsidP="005B1F8A">
            <w:pPr>
              <w:jc w:val="center"/>
              <w:rPr>
                <w:sz w:val="16"/>
                <w:szCs w:val="16"/>
              </w:rPr>
            </w:pPr>
            <w:r w:rsidRPr="001966D9">
              <w:rPr>
                <w:sz w:val="16"/>
                <w:szCs w:val="16"/>
              </w:rPr>
              <w:t>+++</w:t>
            </w:r>
          </w:p>
        </w:tc>
        <w:tc>
          <w:tcPr>
            <w:tcW w:w="725" w:type="pct"/>
          </w:tcPr>
          <w:p w14:paraId="7A5B8555" w14:textId="77777777" w:rsidR="00307F74" w:rsidRPr="001966D9" w:rsidRDefault="00307F74" w:rsidP="005B1F8A">
            <w:pPr>
              <w:jc w:val="center"/>
              <w:rPr>
                <w:sz w:val="16"/>
                <w:szCs w:val="16"/>
              </w:rPr>
            </w:pPr>
            <w:r w:rsidRPr="001966D9">
              <w:rPr>
                <w:sz w:val="16"/>
                <w:szCs w:val="16"/>
              </w:rPr>
              <w:t>++</w:t>
            </w:r>
          </w:p>
        </w:tc>
        <w:tc>
          <w:tcPr>
            <w:tcW w:w="581" w:type="pct"/>
          </w:tcPr>
          <w:p w14:paraId="2416F7E8" w14:textId="77777777" w:rsidR="00307F74" w:rsidRPr="001966D9" w:rsidRDefault="00307F74" w:rsidP="005B1F8A">
            <w:pPr>
              <w:jc w:val="center"/>
              <w:rPr>
                <w:sz w:val="16"/>
                <w:szCs w:val="16"/>
              </w:rPr>
            </w:pPr>
            <w:r w:rsidRPr="001966D9">
              <w:rPr>
                <w:sz w:val="16"/>
                <w:szCs w:val="16"/>
              </w:rPr>
              <w:t>+</w:t>
            </w:r>
          </w:p>
        </w:tc>
        <w:tc>
          <w:tcPr>
            <w:tcW w:w="581" w:type="pct"/>
          </w:tcPr>
          <w:p w14:paraId="203133A9" w14:textId="77777777" w:rsidR="00307F74" w:rsidRPr="001966D9" w:rsidRDefault="00307F74" w:rsidP="005B1F8A">
            <w:pPr>
              <w:jc w:val="center"/>
              <w:rPr>
                <w:sz w:val="16"/>
                <w:szCs w:val="16"/>
              </w:rPr>
            </w:pPr>
            <w:r w:rsidRPr="001966D9">
              <w:rPr>
                <w:sz w:val="16"/>
                <w:szCs w:val="16"/>
              </w:rPr>
              <w:t>++</w:t>
            </w:r>
          </w:p>
        </w:tc>
        <w:tc>
          <w:tcPr>
            <w:tcW w:w="607" w:type="pct"/>
          </w:tcPr>
          <w:p w14:paraId="1A978C99" w14:textId="77777777" w:rsidR="00307F74" w:rsidRPr="001966D9" w:rsidRDefault="00307F74" w:rsidP="005B1F8A">
            <w:pPr>
              <w:jc w:val="center"/>
              <w:rPr>
                <w:sz w:val="16"/>
                <w:szCs w:val="16"/>
              </w:rPr>
            </w:pPr>
            <w:r w:rsidRPr="001966D9">
              <w:rPr>
                <w:sz w:val="16"/>
                <w:szCs w:val="16"/>
              </w:rPr>
              <w:t>+++</w:t>
            </w:r>
          </w:p>
        </w:tc>
        <w:tc>
          <w:tcPr>
            <w:tcW w:w="600" w:type="pct"/>
          </w:tcPr>
          <w:p w14:paraId="42F997E2" w14:textId="77777777" w:rsidR="00307F74" w:rsidRPr="001966D9" w:rsidRDefault="00307F74" w:rsidP="005B1F8A">
            <w:pPr>
              <w:jc w:val="center"/>
              <w:rPr>
                <w:sz w:val="16"/>
                <w:szCs w:val="16"/>
              </w:rPr>
            </w:pPr>
            <w:r w:rsidRPr="001966D9">
              <w:rPr>
                <w:sz w:val="16"/>
                <w:szCs w:val="16"/>
              </w:rPr>
              <w:t>+++</w:t>
            </w:r>
          </w:p>
        </w:tc>
      </w:tr>
    </w:tbl>
    <w:p w14:paraId="6CB4E582" w14:textId="77777777" w:rsidR="00307F74" w:rsidRPr="001966D9" w:rsidRDefault="00307F74" w:rsidP="00892428">
      <w:pPr>
        <w:spacing w:line="360" w:lineRule="auto"/>
        <w:rPr>
          <w:sz w:val="16"/>
          <w:szCs w:val="16"/>
        </w:rPr>
      </w:pPr>
      <w:proofErr w:type="spellStart"/>
      <w:r w:rsidRPr="001966D9">
        <w:rPr>
          <w:i/>
          <w:sz w:val="16"/>
          <w:szCs w:val="16"/>
          <w:u w:val="single"/>
        </w:rPr>
        <w:t>Ghi</w:t>
      </w:r>
      <w:proofErr w:type="spellEnd"/>
      <w:r w:rsidRPr="001966D9">
        <w:rPr>
          <w:i/>
          <w:sz w:val="16"/>
          <w:szCs w:val="16"/>
          <w:u w:val="single"/>
        </w:rPr>
        <w:t xml:space="preserve"> </w:t>
      </w:r>
      <w:proofErr w:type="spellStart"/>
      <w:r w:rsidRPr="001966D9">
        <w:rPr>
          <w:i/>
          <w:sz w:val="16"/>
          <w:szCs w:val="16"/>
          <w:u w:val="single"/>
        </w:rPr>
        <w:t>chú</w:t>
      </w:r>
      <w:proofErr w:type="spellEnd"/>
      <w:r w:rsidRPr="001966D9">
        <w:rPr>
          <w:sz w:val="16"/>
          <w:szCs w:val="16"/>
        </w:rPr>
        <w:t xml:space="preserve">: </w:t>
      </w:r>
      <w:proofErr w:type="spellStart"/>
      <w:r w:rsidRPr="001966D9">
        <w:rPr>
          <w:sz w:val="16"/>
          <w:szCs w:val="16"/>
        </w:rPr>
        <w:t>Mùi</w:t>
      </w:r>
      <w:proofErr w:type="spellEnd"/>
      <w:r w:rsidRPr="001966D9">
        <w:rPr>
          <w:sz w:val="16"/>
          <w:szCs w:val="16"/>
        </w:rPr>
        <w:t xml:space="preserve"> </w:t>
      </w:r>
      <w:proofErr w:type="spellStart"/>
      <w:r w:rsidRPr="001966D9">
        <w:rPr>
          <w:sz w:val="16"/>
          <w:szCs w:val="16"/>
        </w:rPr>
        <w:t>trầm</w:t>
      </w:r>
      <w:proofErr w:type="spellEnd"/>
      <w:r w:rsidRPr="001966D9">
        <w:rPr>
          <w:sz w:val="16"/>
          <w:szCs w:val="16"/>
        </w:rPr>
        <w:t xml:space="preserve"> </w:t>
      </w:r>
      <w:proofErr w:type="spellStart"/>
      <w:r w:rsidRPr="001966D9">
        <w:rPr>
          <w:sz w:val="16"/>
          <w:szCs w:val="16"/>
        </w:rPr>
        <w:t>được</w:t>
      </w:r>
      <w:proofErr w:type="spellEnd"/>
      <w:r w:rsidRPr="001966D9">
        <w:rPr>
          <w:sz w:val="16"/>
          <w:szCs w:val="16"/>
        </w:rPr>
        <w:t xml:space="preserve"> </w:t>
      </w:r>
      <w:proofErr w:type="spellStart"/>
      <w:r w:rsidRPr="001966D9">
        <w:rPr>
          <w:sz w:val="16"/>
          <w:szCs w:val="16"/>
        </w:rPr>
        <w:t>đáng</w:t>
      </w:r>
      <w:proofErr w:type="spellEnd"/>
      <w:r w:rsidRPr="001966D9">
        <w:rPr>
          <w:sz w:val="16"/>
          <w:szCs w:val="16"/>
        </w:rPr>
        <w:t xml:space="preserve"> </w:t>
      </w:r>
      <w:proofErr w:type="spellStart"/>
      <w:r w:rsidRPr="001966D9">
        <w:rPr>
          <w:sz w:val="16"/>
          <w:szCs w:val="16"/>
        </w:rPr>
        <w:t>giá</w:t>
      </w:r>
      <w:proofErr w:type="spellEnd"/>
      <w:r w:rsidRPr="001966D9">
        <w:rPr>
          <w:sz w:val="16"/>
          <w:szCs w:val="16"/>
        </w:rPr>
        <w:t xml:space="preserve"> </w:t>
      </w:r>
      <w:proofErr w:type="spellStart"/>
      <w:r w:rsidRPr="001966D9">
        <w:rPr>
          <w:sz w:val="16"/>
          <w:szCs w:val="16"/>
        </w:rPr>
        <w:t>bằng</w:t>
      </w:r>
      <w:proofErr w:type="spellEnd"/>
      <w:r w:rsidRPr="001966D9">
        <w:rPr>
          <w:sz w:val="16"/>
          <w:szCs w:val="16"/>
        </w:rPr>
        <w:t xml:space="preserve"> </w:t>
      </w:r>
      <w:proofErr w:type="spellStart"/>
      <w:r w:rsidRPr="001966D9">
        <w:rPr>
          <w:sz w:val="16"/>
          <w:szCs w:val="16"/>
        </w:rPr>
        <w:t>cách</w:t>
      </w:r>
      <w:proofErr w:type="spellEnd"/>
      <w:r w:rsidRPr="001966D9">
        <w:rPr>
          <w:sz w:val="16"/>
          <w:szCs w:val="16"/>
        </w:rPr>
        <w:t xml:space="preserve"> </w:t>
      </w:r>
      <w:proofErr w:type="spellStart"/>
      <w:r w:rsidRPr="001966D9">
        <w:rPr>
          <w:sz w:val="16"/>
          <w:szCs w:val="16"/>
        </w:rPr>
        <w:t>đốt</w:t>
      </w:r>
      <w:proofErr w:type="spellEnd"/>
      <w:r w:rsidRPr="001966D9">
        <w:rPr>
          <w:sz w:val="16"/>
          <w:szCs w:val="16"/>
        </w:rPr>
        <w:t xml:space="preserve"> </w:t>
      </w:r>
      <w:proofErr w:type="spellStart"/>
      <w:r w:rsidRPr="001966D9">
        <w:rPr>
          <w:sz w:val="16"/>
          <w:szCs w:val="16"/>
        </w:rPr>
        <w:t>mẫu</w:t>
      </w:r>
      <w:proofErr w:type="spellEnd"/>
      <w:r w:rsidRPr="001966D9">
        <w:rPr>
          <w:sz w:val="16"/>
          <w:szCs w:val="16"/>
        </w:rPr>
        <w:t xml:space="preserve"> </w:t>
      </w:r>
      <w:proofErr w:type="spellStart"/>
      <w:r w:rsidRPr="001966D9">
        <w:rPr>
          <w:sz w:val="16"/>
          <w:szCs w:val="16"/>
        </w:rPr>
        <w:t>gỗ</w:t>
      </w:r>
      <w:proofErr w:type="spellEnd"/>
      <w:r w:rsidRPr="001966D9">
        <w:rPr>
          <w:sz w:val="16"/>
          <w:szCs w:val="16"/>
        </w:rPr>
        <w:t xml:space="preserve"> </w:t>
      </w:r>
      <w:proofErr w:type="spellStart"/>
      <w:r w:rsidRPr="001966D9">
        <w:rPr>
          <w:sz w:val="16"/>
          <w:szCs w:val="16"/>
        </w:rPr>
        <w:t>biến</w:t>
      </w:r>
      <w:proofErr w:type="spellEnd"/>
      <w:r w:rsidRPr="001966D9">
        <w:rPr>
          <w:sz w:val="16"/>
          <w:szCs w:val="16"/>
        </w:rPr>
        <w:t xml:space="preserve"> </w:t>
      </w:r>
      <w:proofErr w:type="spellStart"/>
      <w:r w:rsidRPr="001966D9">
        <w:rPr>
          <w:sz w:val="16"/>
          <w:szCs w:val="16"/>
        </w:rPr>
        <w:t>màu</w:t>
      </w:r>
      <w:proofErr w:type="spellEnd"/>
      <w:r w:rsidRPr="001966D9">
        <w:rPr>
          <w:sz w:val="16"/>
          <w:szCs w:val="16"/>
        </w:rPr>
        <w:t xml:space="preserve"> </w:t>
      </w:r>
      <w:proofErr w:type="spellStart"/>
      <w:r w:rsidRPr="001966D9">
        <w:rPr>
          <w:sz w:val="16"/>
          <w:szCs w:val="16"/>
        </w:rPr>
        <w:t>với</w:t>
      </w:r>
      <w:proofErr w:type="spellEnd"/>
      <w:r w:rsidRPr="001966D9">
        <w:rPr>
          <w:sz w:val="16"/>
          <w:szCs w:val="16"/>
        </w:rPr>
        <w:t xml:space="preserve"> </w:t>
      </w:r>
      <w:proofErr w:type="spellStart"/>
      <w:r w:rsidRPr="001966D9">
        <w:rPr>
          <w:sz w:val="16"/>
          <w:szCs w:val="16"/>
        </w:rPr>
        <w:t>đèn</w:t>
      </w:r>
      <w:proofErr w:type="spellEnd"/>
      <w:r w:rsidRPr="001966D9">
        <w:rPr>
          <w:sz w:val="16"/>
          <w:szCs w:val="16"/>
        </w:rPr>
        <w:t xml:space="preserve"> </w:t>
      </w:r>
      <w:proofErr w:type="spellStart"/>
      <w:r w:rsidRPr="001966D9">
        <w:rPr>
          <w:sz w:val="16"/>
          <w:szCs w:val="16"/>
        </w:rPr>
        <w:t>cồn</w:t>
      </w:r>
      <w:proofErr w:type="spellEnd"/>
      <w:r w:rsidRPr="001966D9">
        <w:rPr>
          <w:sz w:val="16"/>
          <w:szCs w:val="16"/>
        </w:rPr>
        <w:t xml:space="preserve"> </w:t>
      </w:r>
      <w:proofErr w:type="spellStart"/>
      <w:r w:rsidRPr="001966D9">
        <w:rPr>
          <w:sz w:val="16"/>
          <w:szCs w:val="16"/>
        </w:rPr>
        <w:t>và</w:t>
      </w:r>
      <w:proofErr w:type="spellEnd"/>
      <w:r w:rsidRPr="001966D9">
        <w:rPr>
          <w:sz w:val="16"/>
          <w:szCs w:val="16"/>
        </w:rPr>
        <w:t xml:space="preserve"> </w:t>
      </w:r>
      <w:proofErr w:type="spellStart"/>
      <w:r w:rsidRPr="001966D9">
        <w:rPr>
          <w:sz w:val="16"/>
          <w:szCs w:val="16"/>
        </w:rPr>
        <w:t>kết</w:t>
      </w:r>
      <w:proofErr w:type="spellEnd"/>
      <w:r w:rsidRPr="001966D9">
        <w:rPr>
          <w:sz w:val="16"/>
          <w:szCs w:val="16"/>
        </w:rPr>
        <w:t xml:space="preserve"> </w:t>
      </w:r>
      <w:proofErr w:type="spellStart"/>
      <w:r w:rsidRPr="001966D9">
        <w:rPr>
          <w:sz w:val="16"/>
          <w:szCs w:val="16"/>
        </w:rPr>
        <w:t>quả</w:t>
      </w:r>
      <w:proofErr w:type="spellEnd"/>
      <w:r w:rsidRPr="001966D9">
        <w:rPr>
          <w:sz w:val="16"/>
          <w:szCs w:val="16"/>
        </w:rPr>
        <w:t xml:space="preserve"> qua 3 </w:t>
      </w:r>
      <w:proofErr w:type="spellStart"/>
      <w:r w:rsidRPr="001966D9">
        <w:rPr>
          <w:sz w:val="16"/>
          <w:szCs w:val="16"/>
        </w:rPr>
        <w:t>người</w:t>
      </w:r>
      <w:proofErr w:type="spellEnd"/>
      <w:r w:rsidRPr="001966D9">
        <w:rPr>
          <w:sz w:val="16"/>
          <w:szCs w:val="16"/>
        </w:rPr>
        <w:t xml:space="preserve"> </w:t>
      </w:r>
      <w:proofErr w:type="spellStart"/>
      <w:r w:rsidRPr="001966D9">
        <w:rPr>
          <w:sz w:val="16"/>
          <w:szCs w:val="16"/>
        </w:rPr>
        <w:t>đánh</w:t>
      </w:r>
      <w:proofErr w:type="spellEnd"/>
      <w:r w:rsidRPr="001966D9">
        <w:rPr>
          <w:sz w:val="16"/>
          <w:szCs w:val="16"/>
        </w:rPr>
        <w:t xml:space="preserve"> </w:t>
      </w:r>
      <w:proofErr w:type="spellStart"/>
      <w:r w:rsidRPr="001966D9">
        <w:rPr>
          <w:sz w:val="16"/>
          <w:szCs w:val="16"/>
        </w:rPr>
        <w:t>giá</w:t>
      </w:r>
      <w:proofErr w:type="spellEnd"/>
      <w:r w:rsidRPr="001966D9">
        <w:rPr>
          <w:sz w:val="16"/>
          <w:szCs w:val="16"/>
        </w:rPr>
        <w:t xml:space="preserve"> </w:t>
      </w:r>
      <w:proofErr w:type="spellStart"/>
      <w:r w:rsidRPr="001966D9">
        <w:rPr>
          <w:sz w:val="16"/>
          <w:szCs w:val="16"/>
        </w:rPr>
        <w:t>theo</w:t>
      </w:r>
      <w:proofErr w:type="spellEnd"/>
      <w:r w:rsidRPr="001966D9">
        <w:rPr>
          <w:sz w:val="16"/>
          <w:szCs w:val="16"/>
        </w:rPr>
        <w:t xml:space="preserve"> thang </w:t>
      </w:r>
      <w:proofErr w:type="spellStart"/>
      <w:r w:rsidRPr="001966D9">
        <w:rPr>
          <w:sz w:val="16"/>
          <w:szCs w:val="16"/>
        </w:rPr>
        <w:t>điểm</w:t>
      </w:r>
      <w:proofErr w:type="spellEnd"/>
      <w:r w:rsidRPr="001966D9">
        <w:rPr>
          <w:sz w:val="16"/>
          <w:szCs w:val="16"/>
        </w:rPr>
        <w:t xml:space="preserve">:  </w:t>
      </w:r>
      <w:proofErr w:type="gramStart"/>
      <w:r w:rsidRPr="001966D9">
        <w:rPr>
          <w:sz w:val="16"/>
          <w:szCs w:val="16"/>
        </w:rPr>
        <w:t>0 :</w:t>
      </w:r>
      <w:proofErr w:type="gramEnd"/>
      <w:r w:rsidRPr="001966D9">
        <w:rPr>
          <w:sz w:val="16"/>
          <w:szCs w:val="16"/>
        </w:rPr>
        <w:t xml:space="preserve"> </w:t>
      </w:r>
      <w:proofErr w:type="spellStart"/>
      <w:r w:rsidRPr="001966D9">
        <w:rPr>
          <w:sz w:val="16"/>
          <w:szCs w:val="16"/>
        </w:rPr>
        <w:t>Không</w:t>
      </w:r>
      <w:proofErr w:type="spellEnd"/>
      <w:r w:rsidRPr="001966D9">
        <w:rPr>
          <w:sz w:val="16"/>
          <w:szCs w:val="16"/>
        </w:rPr>
        <w:t xml:space="preserve"> </w:t>
      </w:r>
      <w:proofErr w:type="spellStart"/>
      <w:r w:rsidRPr="001966D9">
        <w:rPr>
          <w:sz w:val="16"/>
          <w:szCs w:val="16"/>
        </w:rPr>
        <w:t>rõ</w:t>
      </w:r>
      <w:proofErr w:type="spellEnd"/>
      <w:r w:rsidRPr="001966D9">
        <w:rPr>
          <w:sz w:val="16"/>
          <w:szCs w:val="16"/>
        </w:rPr>
        <w:t xml:space="preserve">;  +: </w:t>
      </w:r>
      <w:proofErr w:type="spellStart"/>
      <w:r w:rsidRPr="001966D9">
        <w:rPr>
          <w:sz w:val="16"/>
          <w:szCs w:val="16"/>
        </w:rPr>
        <w:t>Thoảng</w:t>
      </w:r>
      <w:proofErr w:type="spellEnd"/>
      <w:r w:rsidRPr="001966D9">
        <w:rPr>
          <w:sz w:val="16"/>
          <w:szCs w:val="16"/>
        </w:rPr>
        <w:t xml:space="preserve"> </w:t>
      </w:r>
      <w:proofErr w:type="spellStart"/>
      <w:r w:rsidRPr="001966D9">
        <w:rPr>
          <w:sz w:val="16"/>
          <w:szCs w:val="16"/>
        </w:rPr>
        <w:t>nhẹ</w:t>
      </w:r>
      <w:proofErr w:type="spellEnd"/>
      <w:r w:rsidRPr="001966D9">
        <w:rPr>
          <w:sz w:val="16"/>
          <w:szCs w:val="16"/>
        </w:rPr>
        <w:t xml:space="preserve">; ++: </w:t>
      </w:r>
      <w:proofErr w:type="spellStart"/>
      <w:r w:rsidRPr="001966D9">
        <w:rPr>
          <w:sz w:val="16"/>
          <w:szCs w:val="16"/>
        </w:rPr>
        <w:t>Trung</w:t>
      </w:r>
      <w:proofErr w:type="spellEnd"/>
      <w:r w:rsidRPr="001966D9">
        <w:rPr>
          <w:sz w:val="16"/>
          <w:szCs w:val="16"/>
        </w:rPr>
        <w:t xml:space="preserve"> </w:t>
      </w:r>
      <w:proofErr w:type="spellStart"/>
      <w:r w:rsidRPr="001966D9">
        <w:rPr>
          <w:sz w:val="16"/>
          <w:szCs w:val="16"/>
        </w:rPr>
        <w:t>bình</w:t>
      </w:r>
      <w:proofErr w:type="spellEnd"/>
      <w:r w:rsidRPr="001966D9">
        <w:rPr>
          <w:sz w:val="16"/>
          <w:szCs w:val="16"/>
        </w:rPr>
        <w:t xml:space="preserve">,  +++: </w:t>
      </w:r>
      <w:proofErr w:type="spellStart"/>
      <w:r w:rsidRPr="001966D9">
        <w:rPr>
          <w:sz w:val="16"/>
          <w:szCs w:val="16"/>
        </w:rPr>
        <w:t>Đậm</w:t>
      </w:r>
      <w:proofErr w:type="spellEnd"/>
      <w:r w:rsidRPr="001966D9">
        <w:rPr>
          <w:sz w:val="16"/>
          <w:szCs w:val="16"/>
        </w:rPr>
        <w:t xml:space="preserve"> </w:t>
      </w:r>
      <w:proofErr w:type="spellStart"/>
      <w:r w:rsidRPr="001966D9">
        <w:rPr>
          <w:sz w:val="16"/>
          <w:szCs w:val="16"/>
        </w:rPr>
        <w:t>mùi</w:t>
      </w:r>
      <w:proofErr w:type="spellEnd"/>
    </w:p>
    <w:p w14:paraId="72D58D8E" w14:textId="77777777" w:rsidR="00307F74" w:rsidRPr="00892428" w:rsidRDefault="00307F74" w:rsidP="00892428">
      <w:pPr>
        <w:spacing w:line="360" w:lineRule="auto"/>
      </w:pPr>
    </w:p>
    <w:p w14:paraId="05A47EFE" w14:textId="77777777" w:rsidR="00307F74" w:rsidRPr="00DB729E" w:rsidRDefault="001966D9" w:rsidP="00892428">
      <w:pPr>
        <w:spacing w:line="360" w:lineRule="auto"/>
        <w:jc w:val="both"/>
        <w:rPr>
          <w:sz w:val="18"/>
          <w:szCs w:val="18"/>
        </w:rPr>
      </w:pPr>
      <w:r w:rsidRPr="00DB729E">
        <w:rPr>
          <w:b/>
          <w:sz w:val="18"/>
          <w:szCs w:val="18"/>
        </w:rPr>
        <w:t xml:space="preserve">Table </w:t>
      </w:r>
      <w:r w:rsidR="006966AA" w:rsidRPr="00DB729E">
        <w:rPr>
          <w:b/>
          <w:sz w:val="18"/>
          <w:szCs w:val="18"/>
        </w:rPr>
        <w:t>8</w:t>
      </w:r>
      <w:r w:rsidRPr="00DB729E">
        <w:rPr>
          <w:sz w:val="18"/>
          <w:szCs w:val="18"/>
        </w:rPr>
        <w:t>. Sensory analysis results regarding the appearance of characteristic odors when burned with an alcohol lamp, average of three evaluators.</w:t>
      </w:r>
    </w:p>
    <w:tbl>
      <w:tblPr>
        <w:tblW w:w="92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1169"/>
        <w:gridCol w:w="1257"/>
        <w:gridCol w:w="1120"/>
        <w:gridCol w:w="1043"/>
        <w:gridCol w:w="1196"/>
        <w:gridCol w:w="1220"/>
        <w:gridCol w:w="1196"/>
      </w:tblGrid>
      <w:tr w:rsidR="006966AA" w:rsidRPr="001966D9" w14:paraId="30A7BCA3" w14:textId="77777777" w:rsidTr="00DB729E">
        <w:trPr>
          <w:trHeight w:val="253"/>
        </w:trPr>
        <w:tc>
          <w:tcPr>
            <w:tcW w:w="1017" w:type="dxa"/>
            <w:vMerge w:val="restart"/>
          </w:tcPr>
          <w:p w14:paraId="12A89A3D" w14:textId="77777777" w:rsidR="00307F74" w:rsidRDefault="006966AA" w:rsidP="00DB729E">
            <w:pPr>
              <w:jc w:val="center"/>
              <w:rPr>
                <w:b/>
                <w:bCs/>
                <w:spacing w:val="0"/>
                <w:sz w:val="16"/>
                <w:szCs w:val="16"/>
              </w:rPr>
            </w:pPr>
            <w:r w:rsidRPr="00DB729E">
              <w:rPr>
                <w:b/>
                <w:bCs/>
                <w:spacing w:val="0"/>
                <w:sz w:val="16"/>
                <w:szCs w:val="16"/>
              </w:rPr>
              <w:t>Treatments</w:t>
            </w:r>
          </w:p>
          <w:p w14:paraId="6931BFF8" w14:textId="77777777" w:rsidR="00DB729E" w:rsidRPr="00DB729E" w:rsidRDefault="00DB729E" w:rsidP="00DB729E">
            <w:pPr>
              <w:jc w:val="center"/>
              <w:rPr>
                <w:b/>
                <w:bCs/>
                <w:spacing w:val="0"/>
                <w:sz w:val="16"/>
                <w:szCs w:val="16"/>
              </w:rPr>
            </w:pPr>
          </w:p>
        </w:tc>
        <w:tc>
          <w:tcPr>
            <w:tcW w:w="1178" w:type="dxa"/>
          </w:tcPr>
          <w:p w14:paraId="349E7492" w14:textId="77777777" w:rsidR="00307F74" w:rsidRPr="00DB729E" w:rsidRDefault="00307F74" w:rsidP="00DB729E">
            <w:pPr>
              <w:jc w:val="center"/>
              <w:rPr>
                <w:b/>
                <w:spacing w:val="0"/>
                <w:sz w:val="16"/>
                <w:szCs w:val="16"/>
              </w:rPr>
            </w:pPr>
            <w:r w:rsidRPr="00DB729E">
              <w:rPr>
                <w:b/>
                <w:spacing w:val="0"/>
                <w:sz w:val="16"/>
                <w:szCs w:val="16"/>
              </w:rPr>
              <w:t>1</w:t>
            </w:r>
          </w:p>
        </w:tc>
        <w:tc>
          <w:tcPr>
            <w:tcW w:w="1267" w:type="dxa"/>
          </w:tcPr>
          <w:p w14:paraId="3DEAD8F6" w14:textId="77777777" w:rsidR="00307F74" w:rsidRPr="00DB729E" w:rsidRDefault="00307F74" w:rsidP="00DB729E">
            <w:pPr>
              <w:jc w:val="center"/>
              <w:rPr>
                <w:b/>
                <w:spacing w:val="0"/>
                <w:sz w:val="16"/>
                <w:szCs w:val="16"/>
              </w:rPr>
            </w:pPr>
            <w:r w:rsidRPr="00DB729E">
              <w:rPr>
                <w:b/>
                <w:spacing w:val="0"/>
                <w:sz w:val="16"/>
                <w:szCs w:val="16"/>
              </w:rPr>
              <w:t>2</w:t>
            </w:r>
          </w:p>
        </w:tc>
        <w:tc>
          <w:tcPr>
            <w:tcW w:w="1127" w:type="dxa"/>
          </w:tcPr>
          <w:p w14:paraId="759219A0" w14:textId="77777777" w:rsidR="00307F74" w:rsidRPr="00DB729E" w:rsidRDefault="00307F74" w:rsidP="00DB729E">
            <w:pPr>
              <w:jc w:val="center"/>
              <w:rPr>
                <w:b/>
                <w:spacing w:val="0"/>
                <w:sz w:val="16"/>
                <w:szCs w:val="16"/>
              </w:rPr>
            </w:pPr>
            <w:r w:rsidRPr="00DB729E">
              <w:rPr>
                <w:b/>
                <w:spacing w:val="0"/>
                <w:sz w:val="16"/>
                <w:szCs w:val="16"/>
              </w:rPr>
              <w:t>3</w:t>
            </w:r>
          </w:p>
        </w:tc>
        <w:tc>
          <w:tcPr>
            <w:tcW w:w="1053" w:type="dxa"/>
          </w:tcPr>
          <w:p w14:paraId="00EDFB2D" w14:textId="77777777" w:rsidR="00307F74" w:rsidRPr="00DB729E" w:rsidRDefault="00307F74" w:rsidP="00DB729E">
            <w:pPr>
              <w:jc w:val="center"/>
              <w:rPr>
                <w:b/>
                <w:spacing w:val="0"/>
                <w:sz w:val="16"/>
                <w:szCs w:val="16"/>
              </w:rPr>
            </w:pPr>
            <w:r w:rsidRPr="00DB729E">
              <w:rPr>
                <w:b/>
                <w:spacing w:val="0"/>
                <w:sz w:val="16"/>
                <w:szCs w:val="16"/>
              </w:rPr>
              <w:t>4</w:t>
            </w:r>
          </w:p>
        </w:tc>
        <w:tc>
          <w:tcPr>
            <w:tcW w:w="1209" w:type="dxa"/>
          </w:tcPr>
          <w:p w14:paraId="44C99E20" w14:textId="77777777" w:rsidR="00307F74" w:rsidRPr="00DB729E" w:rsidRDefault="00307F74" w:rsidP="00DB729E">
            <w:pPr>
              <w:jc w:val="center"/>
              <w:rPr>
                <w:b/>
                <w:spacing w:val="0"/>
                <w:sz w:val="16"/>
                <w:szCs w:val="16"/>
              </w:rPr>
            </w:pPr>
            <w:r w:rsidRPr="00DB729E">
              <w:rPr>
                <w:b/>
                <w:spacing w:val="0"/>
                <w:sz w:val="16"/>
                <w:szCs w:val="16"/>
              </w:rPr>
              <w:t>5</w:t>
            </w:r>
          </w:p>
        </w:tc>
        <w:tc>
          <w:tcPr>
            <w:tcW w:w="1220" w:type="dxa"/>
          </w:tcPr>
          <w:p w14:paraId="05C414FC" w14:textId="77777777" w:rsidR="00307F74" w:rsidRPr="00DB729E" w:rsidRDefault="00307F74" w:rsidP="00DB729E">
            <w:pPr>
              <w:jc w:val="center"/>
              <w:rPr>
                <w:b/>
                <w:spacing w:val="0"/>
                <w:sz w:val="16"/>
                <w:szCs w:val="16"/>
              </w:rPr>
            </w:pPr>
            <w:r w:rsidRPr="00DB729E">
              <w:rPr>
                <w:b/>
                <w:spacing w:val="0"/>
                <w:sz w:val="16"/>
                <w:szCs w:val="16"/>
              </w:rPr>
              <w:t>6</w:t>
            </w:r>
          </w:p>
        </w:tc>
        <w:tc>
          <w:tcPr>
            <w:tcW w:w="1209" w:type="dxa"/>
          </w:tcPr>
          <w:p w14:paraId="4E65C0F1" w14:textId="77777777" w:rsidR="00307F74" w:rsidRPr="00DB729E" w:rsidRDefault="00307F74" w:rsidP="00DB729E">
            <w:pPr>
              <w:jc w:val="center"/>
              <w:rPr>
                <w:b/>
                <w:spacing w:val="0"/>
                <w:sz w:val="16"/>
                <w:szCs w:val="16"/>
              </w:rPr>
            </w:pPr>
            <w:r w:rsidRPr="00DB729E">
              <w:rPr>
                <w:b/>
                <w:spacing w:val="0"/>
                <w:sz w:val="16"/>
                <w:szCs w:val="16"/>
              </w:rPr>
              <w:t>7</w:t>
            </w:r>
          </w:p>
        </w:tc>
      </w:tr>
      <w:tr w:rsidR="006966AA" w:rsidRPr="001966D9" w14:paraId="1BEBC549" w14:textId="77777777" w:rsidTr="001966D9">
        <w:trPr>
          <w:trHeight w:val="349"/>
        </w:trPr>
        <w:tc>
          <w:tcPr>
            <w:tcW w:w="1017" w:type="dxa"/>
            <w:vMerge/>
          </w:tcPr>
          <w:p w14:paraId="2DFC7FF3" w14:textId="77777777" w:rsidR="00307F74" w:rsidRPr="00DB729E" w:rsidRDefault="00307F74" w:rsidP="00DB729E">
            <w:pPr>
              <w:jc w:val="center"/>
              <w:rPr>
                <w:b/>
                <w:bCs/>
                <w:spacing w:val="0"/>
                <w:sz w:val="16"/>
                <w:szCs w:val="16"/>
              </w:rPr>
            </w:pPr>
          </w:p>
        </w:tc>
        <w:tc>
          <w:tcPr>
            <w:tcW w:w="1178" w:type="dxa"/>
          </w:tcPr>
          <w:p w14:paraId="4AC552BC" w14:textId="77777777" w:rsidR="00307F74" w:rsidRPr="00DB729E" w:rsidRDefault="006966AA" w:rsidP="00DB729E">
            <w:pPr>
              <w:jc w:val="center"/>
              <w:rPr>
                <w:b/>
                <w:spacing w:val="0"/>
                <w:sz w:val="16"/>
                <w:szCs w:val="16"/>
              </w:rPr>
            </w:pPr>
            <w:r w:rsidRPr="00DB729E">
              <w:rPr>
                <w:b/>
                <w:spacing w:val="0"/>
                <w:sz w:val="16"/>
                <w:szCs w:val="16"/>
              </w:rPr>
              <w:t>Control</w:t>
            </w:r>
          </w:p>
        </w:tc>
        <w:tc>
          <w:tcPr>
            <w:tcW w:w="1267" w:type="dxa"/>
          </w:tcPr>
          <w:p w14:paraId="0F03DEC0" w14:textId="77777777" w:rsidR="006966AA" w:rsidRPr="00DB729E" w:rsidRDefault="006966AA" w:rsidP="00DB729E">
            <w:pPr>
              <w:jc w:val="center"/>
              <w:rPr>
                <w:b/>
                <w:spacing w:val="0"/>
                <w:sz w:val="16"/>
                <w:szCs w:val="16"/>
              </w:rPr>
            </w:pPr>
            <w:r w:rsidRPr="00DB729E">
              <w:rPr>
                <w:b/>
                <w:spacing w:val="0"/>
                <w:sz w:val="16"/>
                <w:szCs w:val="16"/>
              </w:rPr>
              <w:t xml:space="preserve">White </w:t>
            </w:r>
          </w:p>
          <w:p w14:paraId="2285272C" w14:textId="77777777" w:rsidR="00307F74" w:rsidRPr="00DB729E" w:rsidRDefault="006966AA" w:rsidP="00DB729E">
            <w:pPr>
              <w:jc w:val="center"/>
              <w:rPr>
                <w:b/>
                <w:spacing w:val="0"/>
                <w:sz w:val="16"/>
                <w:szCs w:val="16"/>
              </w:rPr>
            </w:pPr>
            <w:r w:rsidRPr="00DB729E">
              <w:rPr>
                <w:b/>
                <w:spacing w:val="0"/>
                <w:sz w:val="16"/>
                <w:szCs w:val="16"/>
              </w:rPr>
              <w:t>fungus</w:t>
            </w:r>
          </w:p>
        </w:tc>
        <w:tc>
          <w:tcPr>
            <w:tcW w:w="1127" w:type="dxa"/>
          </w:tcPr>
          <w:p w14:paraId="693C7808" w14:textId="77777777" w:rsidR="00307F74" w:rsidRPr="00DB729E" w:rsidRDefault="006966AA" w:rsidP="00DB729E">
            <w:pPr>
              <w:jc w:val="center"/>
              <w:rPr>
                <w:b/>
                <w:spacing w:val="0"/>
                <w:sz w:val="16"/>
                <w:szCs w:val="16"/>
              </w:rPr>
            </w:pPr>
            <w:r w:rsidRPr="00DB729E">
              <w:rPr>
                <w:b/>
                <w:spacing w:val="0"/>
                <w:sz w:val="16"/>
                <w:szCs w:val="16"/>
              </w:rPr>
              <w:t>Black fungus</w:t>
            </w:r>
          </w:p>
        </w:tc>
        <w:tc>
          <w:tcPr>
            <w:tcW w:w="1053" w:type="dxa"/>
          </w:tcPr>
          <w:p w14:paraId="4FD5BBD3" w14:textId="77777777" w:rsidR="00307F74" w:rsidRPr="00DB729E" w:rsidRDefault="00307F74" w:rsidP="00DB729E">
            <w:pPr>
              <w:jc w:val="center"/>
              <w:rPr>
                <w:b/>
                <w:spacing w:val="0"/>
                <w:sz w:val="16"/>
                <w:szCs w:val="16"/>
              </w:rPr>
            </w:pPr>
            <w:r w:rsidRPr="00DB729E">
              <w:rPr>
                <w:b/>
                <w:spacing w:val="0"/>
                <w:sz w:val="16"/>
                <w:szCs w:val="16"/>
              </w:rPr>
              <w:t>Cl</w:t>
            </w:r>
          </w:p>
        </w:tc>
        <w:tc>
          <w:tcPr>
            <w:tcW w:w="1209" w:type="dxa"/>
          </w:tcPr>
          <w:p w14:paraId="55935D3A" w14:textId="77777777" w:rsidR="00307F74" w:rsidRPr="00DB729E" w:rsidRDefault="00307F74" w:rsidP="00DB729E">
            <w:pPr>
              <w:jc w:val="center"/>
              <w:rPr>
                <w:b/>
                <w:spacing w:val="0"/>
                <w:sz w:val="16"/>
                <w:szCs w:val="16"/>
              </w:rPr>
            </w:pPr>
            <w:proofErr w:type="spellStart"/>
            <w:r w:rsidRPr="00DB729E">
              <w:rPr>
                <w:b/>
                <w:spacing w:val="0"/>
                <w:sz w:val="16"/>
                <w:szCs w:val="16"/>
              </w:rPr>
              <w:t>Dầu</w:t>
            </w:r>
            <w:proofErr w:type="spellEnd"/>
            <w:r w:rsidRPr="00DB729E">
              <w:rPr>
                <w:b/>
                <w:spacing w:val="0"/>
                <w:sz w:val="16"/>
                <w:szCs w:val="16"/>
              </w:rPr>
              <w:t xml:space="preserve"> </w:t>
            </w:r>
          </w:p>
        </w:tc>
        <w:tc>
          <w:tcPr>
            <w:tcW w:w="1220" w:type="dxa"/>
            <w:noWrap/>
          </w:tcPr>
          <w:p w14:paraId="116C502B" w14:textId="77777777" w:rsidR="00307F74" w:rsidRPr="00DB729E" w:rsidRDefault="00307F74" w:rsidP="00DB729E">
            <w:pPr>
              <w:jc w:val="center"/>
              <w:rPr>
                <w:b/>
                <w:spacing w:val="0"/>
                <w:sz w:val="16"/>
                <w:szCs w:val="16"/>
              </w:rPr>
            </w:pPr>
            <w:r w:rsidRPr="00DB729E">
              <w:rPr>
                <w:b/>
                <w:spacing w:val="0"/>
                <w:sz w:val="16"/>
                <w:szCs w:val="16"/>
              </w:rPr>
              <w:t>SO</w:t>
            </w:r>
            <w:r w:rsidRPr="00DB729E">
              <w:rPr>
                <w:b/>
                <w:spacing w:val="0"/>
                <w:sz w:val="16"/>
                <w:szCs w:val="16"/>
                <w:vertAlign w:val="subscript"/>
              </w:rPr>
              <w:t>4</w:t>
            </w:r>
          </w:p>
        </w:tc>
        <w:tc>
          <w:tcPr>
            <w:tcW w:w="1209" w:type="dxa"/>
          </w:tcPr>
          <w:p w14:paraId="034C29C9" w14:textId="77777777" w:rsidR="00307F74" w:rsidRPr="00DB729E" w:rsidRDefault="00307F74" w:rsidP="00DB729E">
            <w:pPr>
              <w:jc w:val="center"/>
              <w:rPr>
                <w:b/>
                <w:spacing w:val="0"/>
                <w:sz w:val="16"/>
                <w:szCs w:val="16"/>
              </w:rPr>
            </w:pPr>
            <w:r w:rsidRPr="00DB729E">
              <w:rPr>
                <w:b/>
                <w:spacing w:val="0"/>
                <w:sz w:val="16"/>
                <w:szCs w:val="16"/>
              </w:rPr>
              <w:t>NO</w:t>
            </w:r>
            <w:r w:rsidRPr="00DB729E">
              <w:rPr>
                <w:b/>
                <w:spacing w:val="0"/>
                <w:sz w:val="16"/>
                <w:szCs w:val="16"/>
                <w:vertAlign w:val="subscript"/>
              </w:rPr>
              <w:t>3</w:t>
            </w:r>
          </w:p>
        </w:tc>
      </w:tr>
      <w:tr w:rsidR="00307F74" w:rsidRPr="001966D9" w14:paraId="6DBD9579" w14:textId="77777777" w:rsidTr="00A73723">
        <w:trPr>
          <w:trHeight w:val="315"/>
        </w:trPr>
        <w:tc>
          <w:tcPr>
            <w:tcW w:w="9280" w:type="dxa"/>
            <w:gridSpan w:val="8"/>
          </w:tcPr>
          <w:p w14:paraId="3EFC3D04" w14:textId="77777777" w:rsidR="00307F74" w:rsidRPr="00DB729E" w:rsidRDefault="00307F74" w:rsidP="00DB729E">
            <w:pPr>
              <w:jc w:val="center"/>
              <w:rPr>
                <w:b/>
                <w:spacing w:val="0"/>
                <w:sz w:val="16"/>
                <w:szCs w:val="16"/>
              </w:rPr>
            </w:pPr>
            <w:proofErr w:type="spellStart"/>
            <w:r w:rsidRPr="00DB729E">
              <w:rPr>
                <w:b/>
                <w:spacing w:val="0"/>
                <w:sz w:val="16"/>
                <w:szCs w:val="16"/>
              </w:rPr>
              <w:t>Đ</w:t>
            </w:r>
            <w:r w:rsidR="006966AA" w:rsidRPr="00DB729E">
              <w:rPr>
                <w:b/>
                <w:spacing w:val="0"/>
                <w:sz w:val="16"/>
                <w:szCs w:val="16"/>
              </w:rPr>
              <w:t>a</w:t>
            </w:r>
            <w:r w:rsidRPr="00DB729E">
              <w:rPr>
                <w:b/>
                <w:spacing w:val="0"/>
                <w:sz w:val="16"/>
                <w:szCs w:val="16"/>
              </w:rPr>
              <w:t>i</w:t>
            </w:r>
            <w:proofErr w:type="spellEnd"/>
            <w:r w:rsidRPr="00DB729E">
              <w:rPr>
                <w:b/>
                <w:spacing w:val="0"/>
                <w:sz w:val="16"/>
                <w:szCs w:val="16"/>
              </w:rPr>
              <w:t xml:space="preserve"> </w:t>
            </w:r>
            <w:proofErr w:type="spellStart"/>
            <w:r w:rsidRPr="00DB729E">
              <w:rPr>
                <w:b/>
                <w:spacing w:val="0"/>
                <w:sz w:val="16"/>
                <w:szCs w:val="16"/>
              </w:rPr>
              <w:t>L</w:t>
            </w:r>
            <w:r w:rsidR="006966AA" w:rsidRPr="00DB729E">
              <w:rPr>
                <w:b/>
                <w:spacing w:val="0"/>
                <w:sz w:val="16"/>
                <w:szCs w:val="16"/>
              </w:rPr>
              <w:t>a</w:t>
            </w:r>
            <w:r w:rsidRPr="00DB729E">
              <w:rPr>
                <w:b/>
                <w:spacing w:val="0"/>
                <w:sz w:val="16"/>
                <w:szCs w:val="16"/>
              </w:rPr>
              <w:t>nh</w:t>
            </w:r>
            <w:proofErr w:type="spellEnd"/>
            <w:r w:rsidRPr="00DB729E">
              <w:rPr>
                <w:b/>
                <w:spacing w:val="0"/>
                <w:sz w:val="16"/>
                <w:szCs w:val="16"/>
              </w:rPr>
              <w:t xml:space="preserve"> </w:t>
            </w:r>
            <w:r w:rsidR="006966AA" w:rsidRPr="00DB729E">
              <w:rPr>
                <w:b/>
                <w:spacing w:val="0"/>
                <w:sz w:val="16"/>
                <w:szCs w:val="16"/>
              </w:rPr>
              <w:t>(</w:t>
            </w:r>
            <w:proofErr w:type="spellStart"/>
            <w:r w:rsidRPr="00DB729E">
              <w:rPr>
                <w:b/>
                <w:spacing w:val="0"/>
                <w:sz w:val="16"/>
                <w:szCs w:val="16"/>
              </w:rPr>
              <w:t>Kh</w:t>
            </w:r>
            <w:r w:rsidR="006966AA" w:rsidRPr="00DB729E">
              <w:rPr>
                <w:b/>
                <w:spacing w:val="0"/>
                <w:sz w:val="16"/>
                <w:szCs w:val="16"/>
              </w:rPr>
              <w:t>a</w:t>
            </w:r>
            <w:r w:rsidRPr="00DB729E">
              <w:rPr>
                <w:b/>
                <w:spacing w:val="0"/>
                <w:sz w:val="16"/>
                <w:szCs w:val="16"/>
              </w:rPr>
              <w:t>nh</w:t>
            </w:r>
            <w:proofErr w:type="spellEnd"/>
            <w:r w:rsidRPr="00DB729E">
              <w:rPr>
                <w:b/>
                <w:spacing w:val="0"/>
                <w:sz w:val="16"/>
                <w:szCs w:val="16"/>
              </w:rPr>
              <w:t xml:space="preserve"> </w:t>
            </w:r>
            <w:proofErr w:type="spellStart"/>
            <w:r w:rsidRPr="00DB729E">
              <w:rPr>
                <w:b/>
                <w:spacing w:val="0"/>
                <w:sz w:val="16"/>
                <w:szCs w:val="16"/>
              </w:rPr>
              <w:t>H</w:t>
            </w:r>
            <w:r w:rsidR="006966AA" w:rsidRPr="00DB729E">
              <w:rPr>
                <w:b/>
                <w:spacing w:val="0"/>
                <w:sz w:val="16"/>
                <w:szCs w:val="16"/>
              </w:rPr>
              <w:t>o</w:t>
            </w:r>
            <w:r w:rsidRPr="00DB729E">
              <w:rPr>
                <w:b/>
                <w:spacing w:val="0"/>
                <w:sz w:val="16"/>
                <w:szCs w:val="16"/>
              </w:rPr>
              <w:t>a</w:t>
            </w:r>
            <w:proofErr w:type="spellEnd"/>
            <w:r w:rsidR="006966AA" w:rsidRPr="00DB729E">
              <w:rPr>
                <w:b/>
                <w:spacing w:val="0"/>
                <w:sz w:val="16"/>
                <w:szCs w:val="16"/>
              </w:rPr>
              <w:t>)</w:t>
            </w:r>
          </w:p>
        </w:tc>
      </w:tr>
      <w:tr w:rsidR="006966AA" w:rsidRPr="001966D9" w14:paraId="06E72AF6" w14:textId="77777777" w:rsidTr="00A73723">
        <w:trPr>
          <w:trHeight w:val="315"/>
        </w:trPr>
        <w:tc>
          <w:tcPr>
            <w:tcW w:w="1017" w:type="dxa"/>
          </w:tcPr>
          <w:p w14:paraId="1D1C26B0" w14:textId="77777777" w:rsidR="00307F74" w:rsidRPr="00DB729E" w:rsidRDefault="00206CB9" w:rsidP="00DB729E">
            <w:pPr>
              <w:jc w:val="center"/>
              <w:rPr>
                <w:b/>
                <w:spacing w:val="0"/>
                <w:sz w:val="16"/>
                <w:szCs w:val="16"/>
              </w:rPr>
            </w:pPr>
            <w:r>
              <w:rPr>
                <w:b/>
                <w:spacing w:val="0"/>
                <w:sz w:val="16"/>
                <w:szCs w:val="16"/>
              </w:rPr>
              <w:t xml:space="preserve">Tree </w:t>
            </w:r>
            <w:r w:rsidR="00307F74" w:rsidRPr="00DB729E">
              <w:rPr>
                <w:b/>
                <w:spacing w:val="0"/>
                <w:sz w:val="16"/>
                <w:szCs w:val="16"/>
              </w:rPr>
              <w:t>A</w:t>
            </w:r>
          </w:p>
        </w:tc>
        <w:tc>
          <w:tcPr>
            <w:tcW w:w="1178" w:type="dxa"/>
          </w:tcPr>
          <w:p w14:paraId="5C04FEC9" w14:textId="77777777" w:rsidR="00307F74" w:rsidRPr="00DB729E" w:rsidRDefault="00307F74" w:rsidP="00DB729E">
            <w:pPr>
              <w:jc w:val="center"/>
              <w:rPr>
                <w:spacing w:val="0"/>
                <w:sz w:val="16"/>
                <w:szCs w:val="16"/>
              </w:rPr>
            </w:pPr>
            <w:r w:rsidRPr="00DB729E">
              <w:rPr>
                <w:spacing w:val="0"/>
                <w:sz w:val="16"/>
                <w:szCs w:val="16"/>
              </w:rPr>
              <w:t>1</w:t>
            </w:r>
          </w:p>
        </w:tc>
        <w:tc>
          <w:tcPr>
            <w:tcW w:w="1267" w:type="dxa"/>
          </w:tcPr>
          <w:p w14:paraId="46AF3E7C"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4BFCF03D" w14:textId="77777777" w:rsidR="00307F74" w:rsidRPr="00DB729E" w:rsidRDefault="00307F74" w:rsidP="00DB729E">
            <w:pPr>
              <w:jc w:val="center"/>
              <w:rPr>
                <w:spacing w:val="0"/>
                <w:sz w:val="16"/>
                <w:szCs w:val="16"/>
              </w:rPr>
            </w:pPr>
            <w:r w:rsidRPr="00DB729E">
              <w:rPr>
                <w:spacing w:val="0"/>
                <w:sz w:val="16"/>
                <w:szCs w:val="16"/>
              </w:rPr>
              <w:t>1</w:t>
            </w:r>
          </w:p>
        </w:tc>
        <w:tc>
          <w:tcPr>
            <w:tcW w:w="1053" w:type="dxa"/>
          </w:tcPr>
          <w:p w14:paraId="41994228" w14:textId="77777777" w:rsidR="00307F74" w:rsidRPr="00DB729E" w:rsidRDefault="00307F74" w:rsidP="00DB729E">
            <w:pPr>
              <w:jc w:val="center"/>
              <w:rPr>
                <w:spacing w:val="0"/>
                <w:sz w:val="16"/>
                <w:szCs w:val="16"/>
              </w:rPr>
            </w:pPr>
            <w:r w:rsidRPr="00DB729E">
              <w:rPr>
                <w:spacing w:val="0"/>
                <w:sz w:val="16"/>
                <w:szCs w:val="16"/>
              </w:rPr>
              <w:t>3</w:t>
            </w:r>
          </w:p>
        </w:tc>
        <w:tc>
          <w:tcPr>
            <w:tcW w:w="1209" w:type="dxa"/>
          </w:tcPr>
          <w:p w14:paraId="2F8BC4E2" w14:textId="77777777" w:rsidR="00307F74" w:rsidRPr="00DB729E" w:rsidRDefault="00307F74" w:rsidP="00DB729E">
            <w:pPr>
              <w:jc w:val="center"/>
              <w:rPr>
                <w:spacing w:val="0"/>
                <w:sz w:val="16"/>
                <w:szCs w:val="16"/>
              </w:rPr>
            </w:pPr>
            <w:r w:rsidRPr="00DB729E">
              <w:rPr>
                <w:spacing w:val="0"/>
                <w:sz w:val="16"/>
                <w:szCs w:val="16"/>
              </w:rPr>
              <w:t>0</w:t>
            </w:r>
          </w:p>
        </w:tc>
        <w:tc>
          <w:tcPr>
            <w:tcW w:w="1220" w:type="dxa"/>
          </w:tcPr>
          <w:p w14:paraId="200CEF77"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2B4B6825" w14:textId="77777777" w:rsidR="00307F74" w:rsidRPr="00DB729E" w:rsidRDefault="00307F74" w:rsidP="00DB729E">
            <w:pPr>
              <w:jc w:val="center"/>
              <w:rPr>
                <w:spacing w:val="0"/>
                <w:sz w:val="16"/>
                <w:szCs w:val="16"/>
              </w:rPr>
            </w:pPr>
            <w:r w:rsidRPr="00DB729E">
              <w:rPr>
                <w:spacing w:val="0"/>
                <w:sz w:val="16"/>
                <w:szCs w:val="16"/>
              </w:rPr>
              <w:t>1</w:t>
            </w:r>
          </w:p>
        </w:tc>
      </w:tr>
      <w:tr w:rsidR="006966AA" w:rsidRPr="001966D9" w14:paraId="5E85EE67" w14:textId="77777777" w:rsidTr="00A73723">
        <w:trPr>
          <w:trHeight w:val="315"/>
        </w:trPr>
        <w:tc>
          <w:tcPr>
            <w:tcW w:w="1017" w:type="dxa"/>
          </w:tcPr>
          <w:p w14:paraId="6D67D8D6" w14:textId="77777777" w:rsidR="00307F74" w:rsidRPr="00DB729E" w:rsidRDefault="00206CB9" w:rsidP="00DB729E">
            <w:pPr>
              <w:jc w:val="center"/>
              <w:rPr>
                <w:b/>
                <w:spacing w:val="0"/>
                <w:sz w:val="16"/>
                <w:szCs w:val="16"/>
              </w:rPr>
            </w:pPr>
            <w:r>
              <w:rPr>
                <w:b/>
                <w:spacing w:val="0"/>
                <w:sz w:val="16"/>
                <w:szCs w:val="16"/>
              </w:rPr>
              <w:t>Tree</w:t>
            </w:r>
            <w:r w:rsidRPr="00DB729E">
              <w:rPr>
                <w:b/>
                <w:spacing w:val="0"/>
                <w:sz w:val="16"/>
                <w:szCs w:val="16"/>
              </w:rPr>
              <w:t xml:space="preserve"> </w:t>
            </w:r>
            <w:r w:rsidR="00307F74" w:rsidRPr="00DB729E">
              <w:rPr>
                <w:b/>
                <w:spacing w:val="0"/>
                <w:sz w:val="16"/>
                <w:szCs w:val="16"/>
              </w:rPr>
              <w:t>B</w:t>
            </w:r>
          </w:p>
        </w:tc>
        <w:tc>
          <w:tcPr>
            <w:tcW w:w="1178" w:type="dxa"/>
          </w:tcPr>
          <w:p w14:paraId="43F66FCB" w14:textId="77777777" w:rsidR="00307F74" w:rsidRPr="00DB729E" w:rsidRDefault="00307F74" w:rsidP="00DB729E">
            <w:pPr>
              <w:jc w:val="center"/>
              <w:rPr>
                <w:spacing w:val="0"/>
                <w:sz w:val="16"/>
                <w:szCs w:val="16"/>
              </w:rPr>
            </w:pPr>
            <w:r w:rsidRPr="00DB729E">
              <w:rPr>
                <w:spacing w:val="0"/>
                <w:sz w:val="16"/>
                <w:szCs w:val="16"/>
              </w:rPr>
              <w:t>1</w:t>
            </w:r>
          </w:p>
        </w:tc>
        <w:tc>
          <w:tcPr>
            <w:tcW w:w="1267" w:type="dxa"/>
          </w:tcPr>
          <w:p w14:paraId="602BA7DE"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05D3E9C9" w14:textId="77777777" w:rsidR="00307F74" w:rsidRPr="00DB729E" w:rsidRDefault="00307F74" w:rsidP="00DB729E">
            <w:pPr>
              <w:jc w:val="center"/>
              <w:rPr>
                <w:spacing w:val="0"/>
                <w:sz w:val="16"/>
                <w:szCs w:val="16"/>
              </w:rPr>
            </w:pPr>
            <w:r w:rsidRPr="00DB729E">
              <w:rPr>
                <w:spacing w:val="0"/>
                <w:sz w:val="16"/>
                <w:szCs w:val="16"/>
              </w:rPr>
              <w:t>1</w:t>
            </w:r>
          </w:p>
        </w:tc>
        <w:tc>
          <w:tcPr>
            <w:tcW w:w="1053" w:type="dxa"/>
          </w:tcPr>
          <w:p w14:paraId="2DBC7A58" w14:textId="77777777" w:rsidR="00307F74" w:rsidRPr="00DB729E" w:rsidRDefault="00307F74" w:rsidP="00DB729E">
            <w:pPr>
              <w:jc w:val="center"/>
              <w:rPr>
                <w:spacing w:val="0"/>
                <w:sz w:val="16"/>
                <w:szCs w:val="16"/>
              </w:rPr>
            </w:pPr>
            <w:r w:rsidRPr="00DB729E">
              <w:rPr>
                <w:spacing w:val="0"/>
                <w:sz w:val="16"/>
                <w:szCs w:val="16"/>
              </w:rPr>
              <w:t>3</w:t>
            </w:r>
          </w:p>
        </w:tc>
        <w:tc>
          <w:tcPr>
            <w:tcW w:w="1209" w:type="dxa"/>
          </w:tcPr>
          <w:p w14:paraId="32AE4FE5" w14:textId="77777777" w:rsidR="00307F74" w:rsidRPr="00DB729E" w:rsidRDefault="00307F74" w:rsidP="00DB729E">
            <w:pPr>
              <w:jc w:val="center"/>
              <w:rPr>
                <w:spacing w:val="0"/>
                <w:sz w:val="16"/>
                <w:szCs w:val="16"/>
              </w:rPr>
            </w:pPr>
            <w:r w:rsidRPr="00DB729E">
              <w:rPr>
                <w:spacing w:val="0"/>
                <w:sz w:val="16"/>
                <w:szCs w:val="16"/>
              </w:rPr>
              <w:t>0</w:t>
            </w:r>
          </w:p>
        </w:tc>
        <w:tc>
          <w:tcPr>
            <w:tcW w:w="1220" w:type="dxa"/>
          </w:tcPr>
          <w:p w14:paraId="643BDA6F"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6737B0C9" w14:textId="77777777" w:rsidR="00307F74" w:rsidRPr="00DB729E" w:rsidRDefault="00307F74" w:rsidP="00DB729E">
            <w:pPr>
              <w:jc w:val="center"/>
              <w:rPr>
                <w:spacing w:val="0"/>
                <w:sz w:val="16"/>
                <w:szCs w:val="16"/>
              </w:rPr>
            </w:pPr>
            <w:r w:rsidRPr="00DB729E">
              <w:rPr>
                <w:spacing w:val="0"/>
                <w:sz w:val="16"/>
                <w:szCs w:val="16"/>
              </w:rPr>
              <w:t>1</w:t>
            </w:r>
          </w:p>
        </w:tc>
      </w:tr>
      <w:tr w:rsidR="006966AA" w:rsidRPr="001966D9" w14:paraId="5E619AA5" w14:textId="77777777" w:rsidTr="00A73723">
        <w:trPr>
          <w:trHeight w:val="315"/>
        </w:trPr>
        <w:tc>
          <w:tcPr>
            <w:tcW w:w="1017" w:type="dxa"/>
          </w:tcPr>
          <w:p w14:paraId="5317C806" w14:textId="77777777" w:rsidR="00307F74" w:rsidRPr="00DB729E" w:rsidRDefault="00206CB9" w:rsidP="00DB729E">
            <w:pPr>
              <w:jc w:val="center"/>
              <w:rPr>
                <w:b/>
                <w:spacing w:val="0"/>
                <w:sz w:val="16"/>
                <w:szCs w:val="16"/>
              </w:rPr>
            </w:pPr>
            <w:r>
              <w:rPr>
                <w:b/>
                <w:spacing w:val="0"/>
                <w:sz w:val="16"/>
                <w:szCs w:val="16"/>
              </w:rPr>
              <w:t>Tree</w:t>
            </w:r>
            <w:r w:rsidRPr="00DB729E">
              <w:rPr>
                <w:b/>
                <w:spacing w:val="0"/>
                <w:sz w:val="16"/>
                <w:szCs w:val="16"/>
              </w:rPr>
              <w:t xml:space="preserve"> </w:t>
            </w:r>
            <w:r w:rsidR="00307F74" w:rsidRPr="00DB729E">
              <w:rPr>
                <w:b/>
                <w:spacing w:val="0"/>
                <w:sz w:val="16"/>
                <w:szCs w:val="16"/>
              </w:rPr>
              <w:t>C</w:t>
            </w:r>
          </w:p>
        </w:tc>
        <w:tc>
          <w:tcPr>
            <w:tcW w:w="1178" w:type="dxa"/>
          </w:tcPr>
          <w:p w14:paraId="52616984" w14:textId="77777777" w:rsidR="00307F74" w:rsidRPr="00DB729E" w:rsidRDefault="00307F74" w:rsidP="00DB729E">
            <w:pPr>
              <w:jc w:val="center"/>
              <w:rPr>
                <w:spacing w:val="0"/>
                <w:sz w:val="16"/>
                <w:szCs w:val="16"/>
              </w:rPr>
            </w:pPr>
            <w:r w:rsidRPr="00DB729E">
              <w:rPr>
                <w:spacing w:val="0"/>
                <w:sz w:val="16"/>
                <w:szCs w:val="16"/>
              </w:rPr>
              <w:t>0</w:t>
            </w:r>
          </w:p>
        </w:tc>
        <w:tc>
          <w:tcPr>
            <w:tcW w:w="1267" w:type="dxa"/>
          </w:tcPr>
          <w:p w14:paraId="7E19D6E6"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40562F9D" w14:textId="77777777" w:rsidR="00307F74" w:rsidRPr="00DB729E" w:rsidRDefault="00307F74" w:rsidP="00DB729E">
            <w:pPr>
              <w:jc w:val="center"/>
              <w:rPr>
                <w:spacing w:val="0"/>
                <w:sz w:val="16"/>
                <w:szCs w:val="16"/>
              </w:rPr>
            </w:pPr>
            <w:r w:rsidRPr="00DB729E">
              <w:rPr>
                <w:spacing w:val="0"/>
                <w:sz w:val="16"/>
                <w:szCs w:val="16"/>
              </w:rPr>
              <w:t>2</w:t>
            </w:r>
          </w:p>
        </w:tc>
        <w:tc>
          <w:tcPr>
            <w:tcW w:w="1053" w:type="dxa"/>
          </w:tcPr>
          <w:p w14:paraId="456D6FD4"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1267F109" w14:textId="77777777" w:rsidR="00307F74" w:rsidRPr="00DB729E" w:rsidRDefault="00307F74" w:rsidP="00DB729E">
            <w:pPr>
              <w:jc w:val="center"/>
              <w:rPr>
                <w:spacing w:val="0"/>
                <w:sz w:val="16"/>
                <w:szCs w:val="16"/>
              </w:rPr>
            </w:pPr>
            <w:r w:rsidRPr="00DB729E">
              <w:rPr>
                <w:spacing w:val="0"/>
                <w:sz w:val="16"/>
                <w:szCs w:val="16"/>
              </w:rPr>
              <w:t>2</w:t>
            </w:r>
          </w:p>
        </w:tc>
        <w:tc>
          <w:tcPr>
            <w:tcW w:w="1220" w:type="dxa"/>
          </w:tcPr>
          <w:p w14:paraId="389691A7" w14:textId="77777777" w:rsidR="00307F74" w:rsidRPr="00DB729E" w:rsidRDefault="00307F74" w:rsidP="00DB729E">
            <w:pPr>
              <w:jc w:val="center"/>
              <w:rPr>
                <w:spacing w:val="0"/>
                <w:sz w:val="16"/>
                <w:szCs w:val="16"/>
              </w:rPr>
            </w:pPr>
            <w:r w:rsidRPr="00DB729E">
              <w:rPr>
                <w:spacing w:val="0"/>
                <w:sz w:val="16"/>
                <w:szCs w:val="16"/>
              </w:rPr>
              <w:t>2</w:t>
            </w:r>
          </w:p>
        </w:tc>
        <w:tc>
          <w:tcPr>
            <w:tcW w:w="1209" w:type="dxa"/>
          </w:tcPr>
          <w:p w14:paraId="035E9408" w14:textId="77777777" w:rsidR="00307F74" w:rsidRPr="00DB729E" w:rsidRDefault="00307F74" w:rsidP="00DB729E">
            <w:pPr>
              <w:jc w:val="center"/>
              <w:rPr>
                <w:spacing w:val="0"/>
                <w:sz w:val="16"/>
                <w:szCs w:val="16"/>
              </w:rPr>
            </w:pPr>
            <w:r w:rsidRPr="00DB729E">
              <w:rPr>
                <w:spacing w:val="0"/>
                <w:sz w:val="16"/>
                <w:szCs w:val="16"/>
              </w:rPr>
              <w:t>2</w:t>
            </w:r>
          </w:p>
        </w:tc>
      </w:tr>
      <w:tr w:rsidR="006966AA" w:rsidRPr="001966D9" w14:paraId="4460FAB1" w14:textId="77777777" w:rsidTr="00DB729E">
        <w:trPr>
          <w:trHeight w:val="296"/>
        </w:trPr>
        <w:tc>
          <w:tcPr>
            <w:tcW w:w="1017" w:type="dxa"/>
          </w:tcPr>
          <w:p w14:paraId="61769E6E" w14:textId="77777777" w:rsidR="00307F74" w:rsidRPr="00DB729E" w:rsidRDefault="00DB729E" w:rsidP="00DB729E">
            <w:pPr>
              <w:jc w:val="center"/>
              <w:rPr>
                <w:spacing w:val="0"/>
                <w:sz w:val="16"/>
                <w:szCs w:val="16"/>
              </w:rPr>
            </w:pPr>
            <w:r w:rsidRPr="00DB729E">
              <w:rPr>
                <w:spacing w:val="0"/>
                <w:sz w:val="16"/>
                <w:szCs w:val="16"/>
              </w:rPr>
              <w:t>Mean</w:t>
            </w:r>
          </w:p>
        </w:tc>
        <w:tc>
          <w:tcPr>
            <w:tcW w:w="1178" w:type="dxa"/>
          </w:tcPr>
          <w:p w14:paraId="1EA8D0C8" w14:textId="77777777" w:rsidR="00307F74" w:rsidRPr="00DB729E" w:rsidRDefault="00307F74" w:rsidP="00DB729E">
            <w:pPr>
              <w:jc w:val="center"/>
              <w:rPr>
                <w:spacing w:val="0"/>
                <w:sz w:val="16"/>
                <w:szCs w:val="16"/>
              </w:rPr>
            </w:pPr>
            <w:r w:rsidRPr="00DB729E">
              <w:rPr>
                <w:spacing w:val="0"/>
                <w:sz w:val="16"/>
                <w:szCs w:val="16"/>
              </w:rPr>
              <w:t>0,67</w:t>
            </w:r>
          </w:p>
        </w:tc>
        <w:tc>
          <w:tcPr>
            <w:tcW w:w="1267" w:type="dxa"/>
          </w:tcPr>
          <w:p w14:paraId="4D5E54EF"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36ED2B38" w14:textId="77777777" w:rsidR="00307F74" w:rsidRPr="00DB729E" w:rsidRDefault="00307F74" w:rsidP="00DB729E">
            <w:pPr>
              <w:jc w:val="center"/>
              <w:rPr>
                <w:spacing w:val="0"/>
                <w:sz w:val="16"/>
                <w:szCs w:val="16"/>
              </w:rPr>
            </w:pPr>
            <w:r w:rsidRPr="00DB729E">
              <w:rPr>
                <w:spacing w:val="0"/>
                <w:sz w:val="16"/>
                <w:szCs w:val="16"/>
              </w:rPr>
              <w:t>1,33</w:t>
            </w:r>
          </w:p>
        </w:tc>
        <w:tc>
          <w:tcPr>
            <w:tcW w:w="1053" w:type="dxa"/>
          </w:tcPr>
          <w:p w14:paraId="439FC761" w14:textId="77777777" w:rsidR="00307F74" w:rsidRPr="00DB729E" w:rsidRDefault="00307F74" w:rsidP="00DB729E">
            <w:pPr>
              <w:jc w:val="center"/>
              <w:rPr>
                <w:color w:val="993300"/>
                <w:spacing w:val="0"/>
                <w:sz w:val="16"/>
                <w:szCs w:val="16"/>
              </w:rPr>
            </w:pPr>
            <w:r w:rsidRPr="00DB729E">
              <w:rPr>
                <w:color w:val="993300"/>
                <w:spacing w:val="0"/>
                <w:sz w:val="16"/>
                <w:szCs w:val="16"/>
              </w:rPr>
              <w:t>2,33</w:t>
            </w:r>
          </w:p>
        </w:tc>
        <w:tc>
          <w:tcPr>
            <w:tcW w:w="1209" w:type="dxa"/>
          </w:tcPr>
          <w:p w14:paraId="63B0AB61" w14:textId="77777777" w:rsidR="00307F74" w:rsidRPr="00DB729E" w:rsidRDefault="00307F74" w:rsidP="00DB729E">
            <w:pPr>
              <w:jc w:val="center"/>
              <w:rPr>
                <w:spacing w:val="0"/>
                <w:sz w:val="16"/>
                <w:szCs w:val="16"/>
              </w:rPr>
            </w:pPr>
            <w:r w:rsidRPr="00DB729E">
              <w:rPr>
                <w:spacing w:val="0"/>
                <w:sz w:val="16"/>
                <w:szCs w:val="16"/>
              </w:rPr>
              <w:t>0,67</w:t>
            </w:r>
          </w:p>
        </w:tc>
        <w:tc>
          <w:tcPr>
            <w:tcW w:w="1220" w:type="dxa"/>
          </w:tcPr>
          <w:p w14:paraId="0BAB8B99" w14:textId="77777777" w:rsidR="00307F74" w:rsidRPr="00DB729E" w:rsidRDefault="00307F74" w:rsidP="00DB729E">
            <w:pPr>
              <w:jc w:val="center"/>
              <w:rPr>
                <w:spacing w:val="0"/>
                <w:sz w:val="16"/>
                <w:szCs w:val="16"/>
              </w:rPr>
            </w:pPr>
            <w:r w:rsidRPr="00DB729E">
              <w:rPr>
                <w:spacing w:val="0"/>
                <w:sz w:val="16"/>
                <w:szCs w:val="16"/>
              </w:rPr>
              <w:t>1,33</w:t>
            </w:r>
          </w:p>
        </w:tc>
        <w:tc>
          <w:tcPr>
            <w:tcW w:w="1209" w:type="dxa"/>
          </w:tcPr>
          <w:p w14:paraId="4F171A83" w14:textId="77777777" w:rsidR="00307F74" w:rsidRPr="00DB729E" w:rsidRDefault="00307F74" w:rsidP="00DB729E">
            <w:pPr>
              <w:jc w:val="center"/>
              <w:rPr>
                <w:spacing w:val="0"/>
                <w:sz w:val="16"/>
                <w:szCs w:val="16"/>
              </w:rPr>
            </w:pPr>
            <w:r w:rsidRPr="00DB729E">
              <w:rPr>
                <w:spacing w:val="0"/>
                <w:sz w:val="16"/>
                <w:szCs w:val="16"/>
              </w:rPr>
              <w:t>1,33</w:t>
            </w:r>
          </w:p>
        </w:tc>
      </w:tr>
      <w:tr w:rsidR="006966AA" w:rsidRPr="001966D9" w14:paraId="2D9DF389" w14:textId="77777777" w:rsidTr="001966D9">
        <w:trPr>
          <w:trHeight w:val="268"/>
        </w:trPr>
        <w:tc>
          <w:tcPr>
            <w:tcW w:w="1017" w:type="dxa"/>
          </w:tcPr>
          <w:p w14:paraId="577E2FBE" w14:textId="77777777" w:rsidR="00307F74" w:rsidRPr="00DB729E" w:rsidRDefault="00DB729E" w:rsidP="00DB729E">
            <w:pPr>
              <w:jc w:val="center"/>
              <w:rPr>
                <w:spacing w:val="0"/>
                <w:sz w:val="16"/>
                <w:szCs w:val="16"/>
              </w:rPr>
            </w:pPr>
            <w:r w:rsidRPr="00DB729E">
              <w:rPr>
                <w:spacing w:val="0"/>
                <w:sz w:val="16"/>
                <w:szCs w:val="16"/>
              </w:rPr>
              <w:t>Classify</w:t>
            </w:r>
          </w:p>
        </w:tc>
        <w:tc>
          <w:tcPr>
            <w:tcW w:w="1178" w:type="dxa"/>
          </w:tcPr>
          <w:p w14:paraId="1EFA64E4" w14:textId="77777777" w:rsidR="00307F74" w:rsidRPr="00DB729E" w:rsidRDefault="00307F74" w:rsidP="00DB729E">
            <w:pPr>
              <w:jc w:val="center"/>
              <w:rPr>
                <w:spacing w:val="0"/>
                <w:sz w:val="16"/>
                <w:szCs w:val="16"/>
              </w:rPr>
            </w:pPr>
            <w:r w:rsidRPr="00DB729E">
              <w:rPr>
                <w:spacing w:val="0"/>
                <w:sz w:val="16"/>
                <w:szCs w:val="16"/>
              </w:rPr>
              <w:t>6</w:t>
            </w:r>
          </w:p>
        </w:tc>
        <w:tc>
          <w:tcPr>
            <w:tcW w:w="1267" w:type="dxa"/>
          </w:tcPr>
          <w:p w14:paraId="06FD42A4" w14:textId="77777777" w:rsidR="00307F74" w:rsidRPr="00DB729E" w:rsidRDefault="00307F74" w:rsidP="00DB729E">
            <w:pPr>
              <w:jc w:val="center"/>
              <w:rPr>
                <w:spacing w:val="0"/>
                <w:sz w:val="16"/>
                <w:szCs w:val="16"/>
              </w:rPr>
            </w:pPr>
            <w:r w:rsidRPr="00DB729E">
              <w:rPr>
                <w:spacing w:val="0"/>
                <w:sz w:val="16"/>
                <w:szCs w:val="16"/>
              </w:rPr>
              <w:t>5</w:t>
            </w:r>
          </w:p>
        </w:tc>
        <w:tc>
          <w:tcPr>
            <w:tcW w:w="1127" w:type="dxa"/>
          </w:tcPr>
          <w:p w14:paraId="3CF24FD1" w14:textId="77777777" w:rsidR="00307F74" w:rsidRPr="00DB729E" w:rsidRDefault="00307F74" w:rsidP="00DB729E">
            <w:pPr>
              <w:jc w:val="center"/>
              <w:rPr>
                <w:spacing w:val="0"/>
                <w:sz w:val="16"/>
                <w:szCs w:val="16"/>
              </w:rPr>
            </w:pPr>
            <w:r w:rsidRPr="00DB729E">
              <w:rPr>
                <w:spacing w:val="0"/>
                <w:sz w:val="16"/>
                <w:szCs w:val="16"/>
              </w:rPr>
              <w:t>2</w:t>
            </w:r>
          </w:p>
        </w:tc>
        <w:tc>
          <w:tcPr>
            <w:tcW w:w="1053" w:type="dxa"/>
          </w:tcPr>
          <w:p w14:paraId="36ECCE48" w14:textId="77777777" w:rsidR="00307F74" w:rsidRPr="00DB729E" w:rsidRDefault="00307F74" w:rsidP="00DB729E">
            <w:pPr>
              <w:jc w:val="center"/>
              <w:rPr>
                <w:color w:val="993300"/>
                <w:spacing w:val="0"/>
                <w:sz w:val="16"/>
                <w:szCs w:val="16"/>
              </w:rPr>
            </w:pPr>
            <w:r w:rsidRPr="00DB729E">
              <w:rPr>
                <w:color w:val="993300"/>
                <w:spacing w:val="0"/>
                <w:sz w:val="16"/>
                <w:szCs w:val="16"/>
              </w:rPr>
              <w:t>1</w:t>
            </w:r>
          </w:p>
        </w:tc>
        <w:tc>
          <w:tcPr>
            <w:tcW w:w="1209" w:type="dxa"/>
          </w:tcPr>
          <w:p w14:paraId="35B27354" w14:textId="77777777" w:rsidR="00307F74" w:rsidRPr="00DB729E" w:rsidRDefault="00307F74" w:rsidP="00DB729E">
            <w:pPr>
              <w:jc w:val="center"/>
              <w:rPr>
                <w:spacing w:val="0"/>
                <w:sz w:val="16"/>
                <w:szCs w:val="16"/>
              </w:rPr>
            </w:pPr>
            <w:r w:rsidRPr="00DB729E">
              <w:rPr>
                <w:spacing w:val="0"/>
                <w:sz w:val="16"/>
                <w:szCs w:val="16"/>
              </w:rPr>
              <w:t>6</w:t>
            </w:r>
          </w:p>
        </w:tc>
        <w:tc>
          <w:tcPr>
            <w:tcW w:w="1220" w:type="dxa"/>
          </w:tcPr>
          <w:p w14:paraId="19FF28D2" w14:textId="77777777" w:rsidR="00307F74" w:rsidRPr="00DB729E" w:rsidRDefault="00307F74" w:rsidP="00DB729E">
            <w:pPr>
              <w:jc w:val="center"/>
              <w:rPr>
                <w:spacing w:val="0"/>
                <w:sz w:val="16"/>
                <w:szCs w:val="16"/>
              </w:rPr>
            </w:pPr>
            <w:r w:rsidRPr="00DB729E">
              <w:rPr>
                <w:spacing w:val="0"/>
                <w:sz w:val="16"/>
                <w:szCs w:val="16"/>
              </w:rPr>
              <w:t>2</w:t>
            </w:r>
          </w:p>
        </w:tc>
        <w:tc>
          <w:tcPr>
            <w:tcW w:w="1209" w:type="dxa"/>
          </w:tcPr>
          <w:p w14:paraId="6CCDC8D1" w14:textId="77777777" w:rsidR="00307F74" w:rsidRPr="00DB729E" w:rsidRDefault="00307F74" w:rsidP="00DB729E">
            <w:pPr>
              <w:jc w:val="center"/>
              <w:rPr>
                <w:spacing w:val="0"/>
                <w:sz w:val="16"/>
                <w:szCs w:val="16"/>
              </w:rPr>
            </w:pPr>
            <w:r w:rsidRPr="00DB729E">
              <w:rPr>
                <w:spacing w:val="0"/>
                <w:sz w:val="16"/>
                <w:szCs w:val="16"/>
              </w:rPr>
              <w:t>2</w:t>
            </w:r>
          </w:p>
        </w:tc>
      </w:tr>
      <w:tr w:rsidR="00307F74" w:rsidRPr="001966D9" w14:paraId="23F5C747" w14:textId="77777777" w:rsidTr="00A73723">
        <w:trPr>
          <w:trHeight w:val="315"/>
        </w:trPr>
        <w:tc>
          <w:tcPr>
            <w:tcW w:w="9280" w:type="dxa"/>
            <w:gridSpan w:val="8"/>
          </w:tcPr>
          <w:p w14:paraId="1F94A11E" w14:textId="77777777" w:rsidR="00307F74" w:rsidRPr="00DB729E" w:rsidRDefault="006966AA" w:rsidP="00DB729E">
            <w:pPr>
              <w:jc w:val="center"/>
              <w:rPr>
                <w:b/>
                <w:spacing w:val="0"/>
                <w:sz w:val="16"/>
                <w:szCs w:val="16"/>
              </w:rPr>
            </w:pPr>
            <w:r w:rsidRPr="00DB729E">
              <w:rPr>
                <w:b/>
                <w:spacing w:val="0"/>
                <w:sz w:val="16"/>
                <w:szCs w:val="16"/>
              </w:rPr>
              <w:t>Zoo Garden (Ho Chi Minh City)</w:t>
            </w:r>
          </w:p>
        </w:tc>
      </w:tr>
      <w:tr w:rsidR="006966AA" w:rsidRPr="001966D9" w14:paraId="3D39C235" w14:textId="77777777" w:rsidTr="00A73723">
        <w:trPr>
          <w:trHeight w:val="315"/>
        </w:trPr>
        <w:tc>
          <w:tcPr>
            <w:tcW w:w="1017" w:type="dxa"/>
          </w:tcPr>
          <w:p w14:paraId="26EABE4B" w14:textId="77777777" w:rsidR="00307F74" w:rsidRPr="00DB729E" w:rsidRDefault="00206CB9" w:rsidP="00DB729E">
            <w:pPr>
              <w:jc w:val="center"/>
              <w:rPr>
                <w:b/>
                <w:spacing w:val="0"/>
                <w:sz w:val="16"/>
                <w:szCs w:val="16"/>
              </w:rPr>
            </w:pPr>
            <w:r>
              <w:rPr>
                <w:b/>
                <w:spacing w:val="0"/>
                <w:sz w:val="16"/>
                <w:szCs w:val="16"/>
              </w:rPr>
              <w:t>Tree</w:t>
            </w:r>
            <w:r w:rsidRPr="00DB729E">
              <w:rPr>
                <w:b/>
                <w:spacing w:val="0"/>
                <w:sz w:val="16"/>
                <w:szCs w:val="16"/>
              </w:rPr>
              <w:t xml:space="preserve"> </w:t>
            </w:r>
            <w:r w:rsidR="00307F74" w:rsidRPr="00DB729E">
              <w:rPr>
                <w:b/>
                <w:spacing w:val="0"/>
                <w:sz w:val="16"/>
                <w:szCs w:val="16"/>
              </w:rPr>
              <w:t>A</w:t>
            </w:r>
          </w:p>
        </w:tc>
        <w:tc>
          <w:tcPr>
            <w:tcW w:w="1178" w:type="dxa"/>
          </w:tcPr>
          <w:p w14:paraId="16931260" w14:textId="77777777" w:rsidR="00307F74" w:rsidRPr="00DB729E" w:rsidRDefault="00307F74" w:rsidP="00DB729E">
            <w:pPr>
              <w:jc w:val="center"/>
              <w:rPr>
                <w:spacing w:val="0"/>
                <w:sz w:val="16"/>
                <w:szCs w:val="16"/>
              </w:rPr>
            </w:pPr>
            <w:r w:rsidRPr="00DB729E">
              <w:rPr>
                <w:spacing w:val="0"/>
                <w:sz w:val="16"/>
                <w:szCs w:val="16"/>
              </w:rPr>
              <w:t>2</w:t>
            </w:r>
          </w:p>
        </w:tc>
        <w:tc>
          <w:tcPr>
            <w:tcW w:w="1267" w:type="dxa"/>
          </w:tcPr>
          <w:p w14:paraId="23349929"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33E47AC9" w14:textId="77777777" w:rsidR="00307F74" w:rsidRPr="00DB729E" w:rsidRDefault="00307F74" w:rsidP="00DB729E">
            <w:pPr>
              <w:jc w:val="center"/>
              <w:rPr>
                <w:spacing w:val="0"/>
                <w:sz w:val="16"/>
                <w:szCs w:val="16"/>
              </w:rPr>
            </w:pPr>
            <w:r w:rsidRPr="00DB729E">
              <w:rPr>
                <w:spacing w:val="0"/>
                <w:sz w:val="16"/>
                <w:szCs w:val="16"/>
              </w:rPr>
              <w:t>1</w:t>
            </w:r>
          </w:p>
        </w:tc>
        <w:tc>
          <w:tcPr>
            <w:tcW w:w="1053" w:type="dxa"/>
          </w:tcPr>
          <w:p w14:paraId="5F473008" w14:textId="77777777" w:rsidR="00307F74" w:rsidRPr="00DB729E" w:rsidRDefault="00307F74" w:rsidP="00DB729E">
            <w:pPr>
              <w:jc w:val="center"/>
              <w:rPr>
                <w:spacing w:val="0"/>
                <w:sz w:val="16"/>
                <w:szCs w:val="16"/>
              </w:rPr>
            </w:pPr>
            <w:r w:rsidRPr="00DB729E">
              <w:rPr>
                <w:spacing w:val="0"/>
                <w:sz w:val="16"/>
                <w:szCs w:val="16"/>
              </w:rPr>
              <w:t>3</w:t>
            </w:r>
          </w:p>
        </w:tc>
        <w:tc>
          <w:tcPr>
            <w:tcW w:w="1209" w:type="dxa"/>
          </w:tcPr>
          <w:p w14:paraId="490A99E4" w14:textId="77777777" w:rsidR="00307F74" w:rsidRPr="00DB729E" w:rsidRDefault="00307F74" w:rsidP="00DB729E">
            <w:pPr>
              <w:jc w:val="center"/>
              <w:rPr>
                <w:spacing w:val="0"/>
                <w:sz w:val="16"/>
                <w:szCs w:val="16"/>
              </w:rPr>
            </w:pPr>
            <w:r w:rsidRPr="00DB729E">
              <w:rPr>
                <w:spacing w:val="0"/>
                <w:sz w:val="16"/>
                <w:szCs w:val="16"/>
              </w:rPr>
              <w:t>0</w:t>
            </w:r>
          </w:p>
        </w:tc>
        <w:tc>
          <w:tcPr>
            <w:tcW w:w="1220" w:type="dxa"/>
          </w:tcPr>
          <w:p w14:paraId="36BEAAC0"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4BA9694E" w14:textId="77777777" w:rsidR="00307F74" w:rsidRPr="00DB729E" w:rsidRDefault="00307F74" w:rsidP="00DB729E">
            <w:pPr>
              <w:jc w:val="center"/>
              <w:rPr>
                <w:spacing w:val="0"/>
                <w:sz w:val="16"/>
                <w:szCs w:val="16"/>
              </w:rPr>
            </w:pPr>
            <w:r w:rsidRPr="00DB729E">
              <w:rPr>
                <w:spacing w:val="0"/>
                <w:sz w:val="16"/>
                <w:szCs w:val="16"/>
              </w:rPr>
              <w:t>1</w:t>
            </w:r>
          </w:p>
        </w:tc>
      </w:tr>
      <w:tr w:rsidR="006966AA" w:rsidRPr="001966D9" w14:paraId="188A798B" w14:textId="77777777" w:rsidTr="00A73723">
        <w:trPr>
          <w:trHeight w:val="315"/>
        </w:trPr>
        <w:tc>
          <w:tcPr>
            <w:tcW w:w="1017" w:type="dxa"/>
          </w:tcPr>
          <w:p w14:paraId="6BDC422B" w14:textId="77777777" w:rsidR="00307F74" w:rsidRPr="00DB729E" w:rsidRDefault="00206CB9" w:rsidP="00DB729E">
            <w:pPr>
              <w:jc w:val="center"/>
              <w:rPr>
                <w:b/>
                <w:spacing w:val="0"/>
                <w:sz w:val="16"/>
                <w:szCs w:val="16"/>
              </w:rPr>
            </w:pPr>
            <w:r>
              <w:rPr>
                <w:b/>
                <w:spacing w:val="0"/>
                <w:sz w:val="16"/>
                <w:szCs w:val="16"/>
              </w:rPr>
              <w:t>Tree</w:t>
            </w:r>
            <w:r w:rsidRPr="00DB729E">
              <w:rPr>
                <w:b/>
                <w:spacing w:val="0"/>
                <w:sz w:val="16"/>
                <w:szCs w:val="16"/>
              </w:rPr>
              <w:t xml:space="preserve"> </w:t>
            </w:r>
            <w:r w:rsidR="00307F74" w:rsidRPr="00DB729E">
              <w:rPr>
                <w:b/>
                <w:spacing w:val="0"/>
                <w:sz w:val="16"/>
                <w:szCs w:val="16"/>
              </w:rPr>
              <w:t>B</w:t>
            </w:r>
          </w:p>
        </w:tc>
        <w:tc>
          <w:tcPr>
            <w:tcW w:w="1178" w:type="dxa"/>
          </w:tcPr>
          <w:p w14:paraId="7BE3606E" w14:textId="77777777" w:rsidR="00307F74" w:rsidRPr="00DB729E" w:rsidRDefault="00307F74" w:rsidP="00DB729E">
            <w:pPr>
              <w:jc w:val="center"/>
              <w:rPr>
                <w:spacing w:val="0"/>
                <w:sz w:val="16"/>
                <w:szCs w:val="16"/>
              </w:rPr>
            </w:pPr>
            <w:r w:rsidRPr="00DB729E">
              <w:rPr>
                <w:spacing w:val="0"/>
                <w:sz w:val="16"/>
                <w:szCs w:val="16"/>
              </w:rPr>
              <w:t>2</w:t>
            </w:r>
          </w:p>
        </w:tc>
        <w:tc>
          <w:tcPr>
            <w:tcW w:w="1267" w:type="dxa"/>
          </w:tcPr>
          <w:p w14:paraId="5CF7630E"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199FFD1C" w14:textId="77777777" w:rsidR="00307F74" w:rsidRPr="00DB729E" w:rsidRDefault="00307F74" w:rsidP="00DB729E">
            <w:pPr>
              <w:jc w:val="center"/>
              <w:rPr>
                <w:spacing w:val="0"/>
                <w:sz w:val="16"/>
                <w:szCs w:val="16"/>
              </w:rPr>
            </w:pPr>
            <w:r w:rsidRPr="00DB729E">
              <w:rPr>
                <w:spacing w:val="0"/>
                <w:sz w:val="16"/>
                <w:szCs w:val="16"/>
              </w:rPr>
              <w:t>2</w:t>
            </w:r>
          </w:p>
        </w:tc>
        <w:tc>
          <w:tcPr>
            <w:tcW w:w="1053" w:type="dxa"/>
          </w:tcPr>
          <w:p w14:paraId="29BDD9AA" w14:textId="77777777" w:rsidR="00307F74" w:rsidRPr="00DB729E" w:rsidRDefault="00307F74" w:rsidP="00DB729E">
            <w:pPr>
              <w:jc w:val="center"/>
              <w:rPr>
                <w:spacing w:val="0"/>
                <w:sz w:val="16"/>
                <w:szCs w:val="16"/>
              </w:rPr>
            </w:pPr>
            <w:r w:rsidRPr="00DB729E">
              <w:rPr>
                <w:spacing w:val="0"/>
                <w:sz w:val="16"/>
                <w:szCs w:val="16"/>
              </w:rPr>
              <w:t>3</w:t>
            </w:r>
          </w:p>
        </w:tc>
        <w:tc>
          <w:tcPr>
            <w:tcW w:w="1209" w:type="dxa"/>
          </w:tcPr>
          <w:p w14:paraId="735414F6" w14:textId="77777777" w:rsidR="00307F74" w:rsidRPr="00DB729E" w:rsidRDefault="00307F74" w:rsidP="00DB729E">
            <w:pPr>
              <w:jc w:val="center"/>
              <w:rPr>
                <w:spacing w:val="0"/>
                <w:sz w:val="16"/>
                <w:szCs w:val="16"/>
              </w:rPr>
            </w:pPr>
            <w:r w:rsidRPr="00DB729E">
              <w:rPr>
                <w:spacing w:val="0"/>
                <w:sz w:val="16"/>
                <w:szCs w:val="16"/>
              </w:rPr>
              <w:t>1</w:t>
            </w:r>
          </w:p>
        </w:tc>
        <w:tc>
          <w:tcPr>
            <w:tcW w:w="1220" w:type="dxa"/>
          </w:tcPr>
          <w:p w14:paraId="7BB52922"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6FF802A5" w14:textId="77777777" w:rsidR="00307F74" w:rsidRPr="00DB729E" w:rsidRDefault="00307F74" w:rsidP="00DB729E">
            <w:pPr>
              <w:jc w:val="center"/>
              <w:rPr>
                <w:spacing w:val="0"/>
                <w:sz w:val="16"/>
                <w:szCs w:val="16"/>
              </w:rPr>
            </w:pPr>
            <w:r w:rsidRPr="00DB729E">
              <w:rPr>
                <w:spacing w:val="0"/>
                <w:sz w:val="16"/>
                <w:szCs w:val="16"/>
              </w:rPr>
              <w:t>1</w:t>
            </w:r>
          </w:p>
        </w:tc>
      </w:tr>
      <w:tr w:rsidR="006966AA" w:rsidRPr="001966D9" w14:paraId="3FC13E8D" w14:textId="77777777" w:rsidTr="00A73723">
        <w:trPr>
          <w:trHeight w:val="315"/>
        </w:trPr>
        <w:tc>
          <w:tcPr>
            <w:tcW w:w="1017" w:type="dxa"/>
          </w:tcPr>
          <w:p w14:paraId="136577E1" w14:textId="77777777" w:rsidR="00307F74" w:rsidRPr="00DB729E" w:rsidRDefault="00206CB9" w:rsidP="00DB729E">
            <w:pPr>
              <w:jc w:val="center"/>
              <w:rPr>
                <w:b/>
                <w:spacing w:val="0"/>
                <w:sz w:val="16"/>
                <w:szCs w:val="16"/>
              </w:rPr>
            </w:pPr>
            <w:r>
              <w:rPr>
                <w:b/>
                <w:spacing w:val="0"/>
                <w:sz w:val="16"/>
                <w:szCs w:val="16"/>
              </w:rPr>
              <w:t>Tree</w:t>
            </w:r>
            <w:r w:rsidRPr="00DB729E">
              <w:rPr>
                <w:b/>
                <w:spacing w:val="0"/>
                <w:sz w:val="16"/>
                <w:szCs w:val="16"/>
              </w:rPr>
              <w:t xml:space="preserve"> </w:t>
            </w:r>
            <w:r w:rsidR="00307F74" w:rsidRPr="00DB729E">
              <w:rPr>
                <w:b/>
                <w:spacing w:val="0"/>
                <w:sz w:val="16"/>
                <w:szCs w:val="16"/>
              </w:rPr>
              <w:t>C</w:t>
            </w:r>
          </w:p>
        </w:tc>
        <w:tc>
          <w:tcPr>
            <w:tcW w:w="1178" w:type="dxa"/>
          </w:tcPr>
          <w:p w14:paraId="36B4B6ED" w14:textId="77777777" w:rsidR="00307F74" w:rsidRPr="00DB729E" w:rsidRDefault="00307F74" w:rsidP="00DB729E">
            <w:pPr>
              <w:jc w:val="center"/>
              <w:rPr>
                <w:spacing w:val="0"/>
                <w:sz w:val="16"/>
                <w:szCs w:val="16"/>
              </w:rPr>
            </w:pPr>
            <w:r w:rsidRPr="00DB729E">
              <w:rPr>
                <w:spacing w:val="0"/>
                <w:sz w:val="16"/>
                <w:szCs w:val="16"/>
              </w:rPr>
              <w:t>0</w:t>
            </w:r>
          </w:p>
        </w:tc>
        <w:tc>
          <w:tcPr>
            <w:tcW w:w="1267" w:type="dxa"/>
          </w:tcPr>
          <w:p w14:paraId="4DDA60D0"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4DC0E6AD" w14:textId="77777777" w:rsidR="00307F74" w:rsidRPr="00DB729E" w:rsidRDefault="00307F74" w:rsidP="00DB729E">
            <w:pPr>
              <w:jc w:val="center"/>
              <w:rPr>
                <w:spacing w:val="0"/>
                <w:sz w:val="16"/>
                <w:szCs w:val="16"/>
              </w:rPr>
            </w:pPr>
            <w:r w:rsidRPr="00DB729E">
              <w:rPr>
                <w:spacing w:val="0"/>
                <w:sz w:val="16"/>
                <w:szCs w:val="16"/>
              </w:rPr>
              <w:t>2</w:t>
            </w:r>
          </w:p>
        </w:tc>
        <w:tc>
          <w:tcPr>
            <w:tcW w:w="1053" w:type="dxa"/>
          </w:tcPr>
          <w:p w14:paraId="7C5E4FE3"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492BBDE3" w14:textId="77777777" w:rsidR="00307F74" w:rsidRPr="00DB729E" w:rsidRDefault="00307F74" w:rsidP="00DB729E">
            <w:pPr>
              <w:jc w:val="center"/>
              <w:rPr>
                <w:spacing w:val="0"/>
                <w:sz w:val="16"/>
                <w:szCs w:val="16"/>
              </w:rPr>
            </w:pPr>
            <w:r w:rsidRPr="00DB729E">
              <w:rPr>
                <w:spacing w:val="0"/>
                <w:sz w:val="16"/>
                <w:szCs w:val="16"/>
              </w:rPr>
              <w:t>1</w:t>
            </w:r>
          </w:p>
        </w:tc>
        <w:tc>
          <w:tcPr>
            <w:tcW w:w="1220" w:type="dxa"/>
          </w:tcPr>
          <w:p w14:paraId="2E208236"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303015CE" w14:textId="77777777" w:rsidR="00307F74" w:rsidRPr="00DB729E" w:rsidRDefault="00307F74" w:rsidP="00DB729E">
            <w:pPr>
              <w:jc w:val="center"/>
              <w:rPr>
                <w:spacing w:val="0"/>
                <w:sz w:val="16"/>
                <w:szCs w:val="16"/>
              </w:rPr>
            </w:pPr>
            <w:r w:rsidRPr="00DB729E">
              <w:rPr>
                <w:spacing w:val="0"/>
                <w:sz w:val="16"/>
                <w:szCs w:val="16"/>
              </w:rPr>
              <w:t>3</w:t>
            </w:r>
          </w:p>
        </w:tc>
      </w:tr>
      <w:tr w:rsidR="006966AA" w:rsidRPr="001966D9" w14:paraId="53418C7B" w14:textId="77777777" w:rsidTr="001966D9">
        <w:trPr>
          <w:trHeight w:val="221"/>
        </w:trPr>
        <w:tc>
          <w:tcPr>
            <w:tcW w:w="1017" w:type="dxa"/>
          </w:tcPr>
          <w:p w14:paraId="73898255" w14:textId="77777777" w:rsidR="00307F74" w:rsidRPr="00DB729E" w:rsidRDefault="00DB729E" w:rsidP="00DB729E">
            <w:pPr>
              <w:jc w:val="center"/>
              <w:rPr>
                <w:spacing w:val="0"/>
                <w:sz w:val="16"/>
                <w:szCs w:val="16"/>
              </w:rPr>
            </w:pPr>
            <w:r w:rsidRPr="00DB729E">
              <w:rPr>
                <w:spacing w:val="0"/>
                <w:sz w:val="16"/>
                <w:szCs w:val="16"/>
              </w:rPr>
              <w:t>Mean</w:t>
            </w:r>
          </w:p>
        </w:tc>
        <w:tc>
          <w:tcPr>
            <w:tcW w:w="1178" w:type="dxa"/>
          </w:tcPr>
          <w:p w14:paraId="7D59F248" w14:textId="77777777" w:rsidR="00307F74" w:rsidRPr="00DB729E" w:rsidRDefault="00307F74" w:rsidP="00DB729E">
            <w:pPr>
              <w:jc w:val="center"/>
              <w:rPr>
                <w:spacing w:val="0"/>
                <w:sz w:val="16"/>
                <w:szCs w:val="16"/>
              </w:rPr>
            </w:pPr>
            <w:r w:rsidRPr="00DB729E">
              <w:rPr>
                <w:spacing w:val="0"/>
                <w:sz w:val="16"/>
                <w:szCs w:val="16"/>
              </w:rPr>
              <w:t>1,33</w:t>
            </w:r>
          </w:p>
        </w:tc>
        <w:tc>
          <w:tcPr>
            <w:tcW w:w="1267" w:type="dxa"/>
          </w:tcPr>
          <w:p w14:paraId="7EB0BAA6"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5CF5744E" w14:textId="77777777" w:rsidR="00307F74" w:rsidRPr="00DB729E" w:rsidRDefault="00307F74" w:rsidP="00DB729E">
            <w:pPr>
              <w:jc w:val="center"/>
              <w:rPr>
                <w:spacing w:val="0"/>
                <w:sz w:val="16"/>
                <w:szCs w:val="16"/>
              </w:rPr>
            </w:pPr>
            <w:r w:rsidRPr="00DB729E">
              <w:rPr>
                <w:spacing w:val="0"/>
                <w:sz w:val="16"/>
                <w:szCs w:val="16"/>
              </w:rPr>
              <w:t>1,67</w:t>
            </w:r>
          </w:p>
        </w:tc>
        <w:tc>
          <w:tcPr>
            <w:tcW w:w="1053" w:type="dxa"/>
          </w:tcPr>
          <w:p w14:paraId="4F7BB3DE" w14:textId="77777777" w:rsidR="00307F74" w:rsidRPr="00DB729E" w:rsidRDefault="00307F74" w:rsidP="00DB729E">
            <w:pPr>
              <w:jc w:val="center"/>
              <w:rPr>
                <w:color w:val="993300"/>
                <w:spacing w:val="0"/>
                <w:sz w:val="16"/>
                <w:szCs w:val="16"/>
              </w:rPr>
            </w:pPr>
            <w:r w:rsidRPr="00DB729E">
              <w:rPr>
                <w:color w:val="993300"/>
                <w:spacing w:val="0"/>
                <w:sz w:val="16"/>
                <w:szCs w:val="16"/>
              </w:rPr>
              <w:t>2,33</w:t>
            </w:r>
          </w:p>
        </w:tc>
        <w:tc>
          <w:tcPr>
            <w:tcW w:w="1209" w:type="dxa"/>
          </w:tcPr>
          <w:p w14:paraId="57B03C31" w14:textId="77777777" w:rsidR="00307F74" w:rsidRPr="00DB729E" w:rsidRDefault="00307F74" w:rsidP="00DB729E">
            <w:pPr>
              <w:jc w:val="center"/>
              <w:rPr>
                <w:spacing w:val="0"/>
                <w:sz w:val="16"/>
                <w:szCs w:val="16"/>
              </w:rPr>
            </w:pPr>
            <w:r w:rsidRPr="00DB729E">
              <w:rPr>
                <w:spacing w:val="0"/>
                <w:sz w:val="16"/>
                <w:szCs w:val="16"/>
              </w:rPr>
              <w:t>0,67</w:t>
            </w:r>
          </w:p>
        </w:tc>
        <w:tc>
          <w:tcPr>
            <w:tcW w:w="1220" w:type="dxa"/>
          </w:tcPr>
          <w:p w14:paraId="1F01F6E6"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296999E4" w14:textId="77777777" w:rsidR="00307F74" w:rsidRPr="00DB729E" w:rsidRDefault="00307F74" w:rsidP="00DB729E">
            <w:pPr>
              <w:jc w:val="center"/>
              <w:rPr>
                <w:spacing w:val="0"/>
                <w:sz w:val="16"/>
                <w:szCs w:val="16"/>
              </w:rPr>
            </w:pPr>
            <w:r w:rsidRPr="00DB729E">
              <w:rPr>
                <w:spacing w:val="0"/>
                <w:sz w:val="16"/>
                <w:szCs w:val="16"/>
              </w:rPr>
              <w:t>1,67</w:t>
            </w:r>
          </w:p>
        </w:tc>
      </w:tr>
      <w:tr w:rsidR="006966AA" w:rsidRPr="001966D9" w14:paraId="4D514DEF" w14:textId="77777777" w:rsidTr="00DB729E">
        <w:trPr>
          <w:trHeight w:val="296"/>
        </w:trPr>
        <w:tc>
          <w:tcPr>
            <w:tcW w:w="1017" w:type="dxa"/>
          </w:tcPr>
          <w:p w14:paraId="14B71D8F" w14:textId="77777777" w:rsidR="00307F74" w:rsidRPr="00DB729E" w:rsidRDefault="00DB729E" w:rsidP="00DB729E">
            <w:pPr>
              <w:jc w:val="center"/>
              <w:rPr>
                <w:spacing w:val="0"/>
                <w:sz w:val="16"/>
                <w:szCs w:val="16"/>
              </w:rPr>
            </w:pPr>
            <w:r w:rsidRPr="00DB729E">
              <w:rPr>
                <w:spacing w:val="0"/>
                <w:sz w:val="16"/>
                <w:szCs w:val="16"/>
              </w:rPr>
              <w:t>Classify</w:t>
            </w:r>
          </w:p>
        </w:tc>
        <w:tc>
          <w:tcPr>
            <w:tcW w:w="1178" w:type="dxa"/>
          </w:tcPr>
          <w:p w14:paraId="4FF5A661" w14:textId="77777777" w:rsidR="00307F74" w:rsidRPr="00DB729E" w:rsidRDefault="00307F74" w:rsidP="00DB729E">
            <w:pPr>
              <w:jc w:val="center"/>
              <w:rPr>
                <w:spacing w:val="0"/>
                <w:sz w:val="16"/>
                <w:szCs w:val="16"/>
              </w:rPr>
            </w:pPr>
            <w:r w:rsidRPr="00DB729E">
              <w:rPr>
                <w:spacing w:val="0"/>
                <w:sz w:val="16"/>
                <w:szCs w:val="16"/>
              </w:rPr>
              <w:t>4</w:t>
            </w:r>
          </w:p>
        </w:tc>
        <w:tc>
          <w:tcPr>
            <w:tcW w:w="1267" w:type="dxa"/>
          </w:tcPr>
          <w:p w14:paraId="1DFCB041" w14:textId="77777777" w:rsidR="00307F74" w:rsidRPr="00DB729E" w:rsidRDefault="00307F74" w:rsidP="00DB729E">
            <w:pPr>
              <w:jc w:val="center"/>
              <w:rPr>
                <w:spacing w:val="0"/>
                <w:sz w:val="16"/>
                <w:szCs w:val="16"/>
              </w:rPr>
            </w:pPr>
            <w:r w:rsidRPr="00DB729E">
              <w:rPr>
                <w:spacing w:val="0"/>
                <w:sz w:val="16"/>
                <w:szCs w:val="16"/>
              </w:rPr>
              <w:t>5</w:t>
            </w:r>
          </w:p>
        </w:tc>
        <w:tc>
          <w:tcPr>
            <w:tcW w:w="1127" w:type="dxa"/>
          </w:tcPr>
          <w:p w14:paraId="02027F5D" w14:textId="77777777" w:rsidR="00307F74" w:rsidRPr="00DB729E" w:rsidRDefault="00307F74" w:rsidP="00DB729E">
            <w:pPr>
              <w:jc w:val="center"/>
              <w:rPr>
                <w:spacing w:val="0"/>
                <w:sz w:val="16"/>
                <w:szCs w:val="16"/>
              </w:rPr>
            </w:pPr>
            <w:r w:rsidRPr="00DB729E">
              <w:rPr>
                <w:spacing w:val="0"/>
                <w:sz w:val="16"/>
                <w:szCs w:val="16"/>
              </w:rPr>
              <w:t>2</w:t>
            </w:r>
          </w:p>
        </w:tc>
        <w:tc>
          <w:tcPr>
            <w:tcW w:w="1053" w:type="dxa"/>
          </w:tcPr>
          <w:p w14:paraId="34DCCCC8" w14:textId="77777777" w:rsidR="00307F74" w:rsidRPr="00DB729E" w:rsidRDefault="00307F74" w:rsidP="00DB729E">
            <w:pPr>
              <w:jc w:val="center"/>
              <w:rPr>
                <w:color w:val="993300"/>
                <w:spacing w:val="0"/>
                <w:sz w:val="16"/>
                <w:szCs w:val="16"/>
              </w:rPr>
            </w:pPr>
            <w:r w:rsidRPr="00DB729E">
              <w:rPr>
                <w:color w:val="993300"/>
                <w:spacing w:val="0"/>
                <w:sz w:val="16"/>
                <w:szCs w:val="16"/>
              </w:rPr>
              <w:t>1</w:t>
            </w:r>
          </w:p>
        </w:tc>
        <w:tc>
          <w:tcPr>
            <w:tcW w:w="1209" w:type="dxa"/>
          </w:tcPr>
          <w:p w14:paraId="15A8DEC4" w14:textId="77777777" w:rsidR="00307F74" w:rsidRPr="00DB729E" w:rsidRDefault="00307F74" w:rsidP="00DB729E">
            <w:pPr>
              <w:jc w:val="center"/>
              <w:rPr>
                <w:spacing w:val="0"/>
                <w:sz w:val="16"/>
                <w:szCs w:val="16"/>
              </w:rPr>
            </w:pPr>
            <w:r w:rsidRPr="00DB729E">
              <w:rPr>
                <w:spacing w:val="0"/>
                <w:sz w:val="16"/>
                <w:szCs w:val="16"/>
              </w:rPr>
              <w:t>7</w:t>
            </w:r>
          </w:p>
        </w:tc>
        <w:tc>
          <w:tcPr>
            <w:tcW w:w="1220" w:type="dxa"/>
          </w:tcPr>
          <w:p w14:paraId="0A76C1F9" w14:textId="77777777" w:rsidR="00307F74" w:rsidRPr="00DB729E" w:rsidRDefault="00307F74" w:rsidP="00DB729E">
            <w:pPr>
              <w:jc w:val="center"/>
              <w:rPr>
                <w:spacing w:val="0"/>
                <w:sz w:val="16"/>
                <w:szCs w:val="16"/>
              </w:rPr>
            </w:pPr>
            <w:r w:rsidRPr="00DB729E">
              <w:rPr>
                <w:spacing w:val="0"/>
                <w:sz w:val="16"/>
                <w:szCs w:val="16"/>
              </w:rPr>
              <w:t>5</w:t>
            </w:r>
          </w:p>
        </w:tc>
        <w:tc>
          <w:tcPr>
            <w:tcW w:w="1209" w:type="dxa"/>
          </w:tcPr>
          <w:p w14:paraId="08FC2CDA" w14:textId="77777777" w:rsidR="00307F74" w:rsidRPr="00DB729E" w:rsidRDefault="00307F74" w:rsidP="00DB729E">
            <w:pPr>
              <w:jc w:val="center"/>
              <w:rPr>
                <w:spacing w:val="0"/>
                <w:sz w:val="16"/>
                <w:szCs w:val="16"/>
              </w:rPr>
            </w:pPr>
            <w:r w:rsidRPr="00DB729E">
              <w:rPr>
                <w:spacing w:val="0"/>
                <w:sz w:val="16"/>
                <w:szCs w:val="16"/>
              </w:rPr>
              <w:t>2</w:t>
            </w:r>
          </w:p>
        </w:tc>
      </w:tr>
      <w:tr w:rsidR="00307F74" w:rsidRPr="001966D9" w14:paraId="62376882" w14:textId="77777777" w:rsidTr="00A73723">
        <w:trPr>
          <w:trHeight w:val="315"/>
        </w:trPr>
        <w:tc>
          <w:tcPr>
            <w:tcW w:w="9280" w:type="dxa"/>
            <w:gridSpan w:val="8"/>
          </w:tcPr>
          <w:p w14:paraId="4327A024" w14:textId="77777777" w:rsidR="00307F74" w:rsidRPr="00DB729E" w:rsidRDefault="006966AA" w:rsidP="00DB729E">
            <w:pPr>
              <w:jc w:val="center"/>
              <w:rPr>
                <w:b/>
                <w:spacing w:val="0"/>
                <w:sz w:val="16"/>
                <w:szCs w:val="16"/>
              </w:rPr>
            </w:pPr>
            <w:r w:rsidRPr="00DB729E">
              <w:rPr>
                <w:b/>
                <w:spacing w:val="0"/>
                <w:sz w:val="16"/>
                <w:szCs w:val="16"/>
              </w:rPr>
              <w:t>Botanical Garden (</w:t>
            </w:r>
            <w:proofErr w:type="spellStart"/>
            <w:r w:rsidR="00307F74" w:rsidRPr="00DB729E">
              <w:rPr>
                <w:b/>
                <w:spacing w:val="0"/>
                <w:sz w:val="16"/>
                <w:szCs w:val="16"/>
              </w:rPr>
              <w:t>Vĩnh</w:t>
            </w:r>
            <w:proofErr w:type="spellEnd"/>
            <w:r w:rsidR="00307F74" w:rsidRPr="00DB729E">
              <w:rPr>
                <w:b/>
                <w:spacing w:val="0"/>
                <w:sz w:val="16"/>
                <w:szCs w:val="16"/>
              </w:rPr>
              <w:t xml:space="preserve"> Long</w:t>
            </w:r>
            <w:r w:rsidRPr="00DB729E">
              <w:rPr>
                <w:b/>
                <w:spacing w:val="0"/>
                <w:sz w:val="16"/>
                <w:szCs w:val="16"/>
              </w:rPr>
              <w:t>)</w:t>
            </w:r>
          </w:p>
        </w:tc>
      </w:tr>
      <w:tr w:rsidR="006966AA" w:rsidRPr="001966D9" w14:paraId="5B64AE8D" w14:textId="77777777" w:rsidTr="00A73723">
        <w:trPr>
          <w:trHeight w:val="315"/>
        </w:trPr>
        <w:tc>
          <w:tcPr>
            <w:tcW w:w="1017" w:type="dxa"/>
          </w:tcPr>
          <w:p w14:paraId="02B11E7E" w14:textId="77777777" w:rsidR="00307F74" w:rsidRPr="00DB729E" w:rsidRDefault="00206CB9" w:rsidP="00DB729E">
            <w:pPr>
              <w:jc w:val="center"/>
              <w:rPr>
                <w:b/>
                <w:spacing w:val="0"/>
                <w:sz w:val="16"/>
                <w:szCs w:val="16"/>
              </w:rPr>
            </w:pPr>
            <w:r>
              <w:rPr>
                <w:b/>
                <w:spacing w:val="0"/>
                <w:sz w:val="16"/>
                <w:szCs w:val="16"/>
              </w:rPr>
              <w:t>Tree</w:t>
            </w:r>
            <w:r w:rsidRPr="00DB729E">
              <w:rPr>
                <w:b/>
                <w:spacing w:val="0"/>
                <w:sz w:val="16"/>
                <w:szCs w:val="16"/>
              </w:rPr>
              <w:t xml:space="preserve"> </w:t>
            </w:r>
            <w:r w:rsidR="00307F74" w:rsidRPr="00DB729E">
              <w:rPr>
                <w:b/>
                <w:spacing w:val="0"/>
                <w:sz w:val="16"/>
                <w:szCs w:val="16"/>
              </w:rPr>
              <w:t>A</w:t>
            </w:r>
          </w:p>
        </w:tc>
        <w:tc>
          <w:tcPr>
            <w:tcW w:w="1178" w:type="dxa"/>
          </w:tcPr>
          <w:p w14:paraId="5FEB8464" w14:textId="77777777" w:rsidR="00307F74" w:rsidRPr="00DB729E" w:rsidRDefault="00307F74" w:rsidP="00DB729E">
            <w:pPr>
              <w:jc w:val="center"/>
              <w:rPr>
                <w:spacing w:val="0"/>
                <w:sz w:val="16"/>
                <w:szCs w:val="16"/>
              </w:rPr>
            </w:pPr>
            <w:r w:rsidRPr="00DB729E">
              <w:rPr>
                <w:spacing w:val="0"/>
                <w:sz w:val="16"/>
                <w:szCs w:val="16"/>
              </w:rPr>
              <w:t>0</w:t>
            </w:r>
          </w:p>
        </w:tc>
        <w:tc>
          <w:tcPr>
            <w:tcW w:w="1267" w:type="dxa"/>
          </w:tcPr>
          <w:p w14:paraId="6942C825"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42051FCA" w14:textId="77777777" w:rsidR="00307F74" w:rsidRPr="00DB729E" w:rsidRDefault="00307F74" w:rsidP="00DB729E">
            <w:pPr>
              <w:jc w:val="center"/>
              <w:rPr>
                <w:spacing w:val="0"/>
                <w:sz w:val="16"/>
                <w:szCs w:val="16"/>
              </w:rPr>
            </w:pPr>
            <w:r w:rsidRPr="00DB729E">
              <w:rPr>
                <w:spacing w:val="0"/>
                <w:sz w:val="16"/>
                <w:szCs w:val="16"/>
              </w:rPr>
              <w:t>2</w:t>
            </w:r>
          </w:p>
        </w:tc>
        <w:tc>
          <w:tcPr>
            <w:tcW w:w="1053" w:type="dxa"/>
          </w:tcPr>
          <w:p w14:paraId="59A154E2"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1D424D67" w14:textId="77777777" w:rsidR="00307F74" w:rsidRPr="00DB729E" w:rsidRDefault="00307F74" w:rsidP="00DB729E">
            <w:pPr>
              <w:jc w:val="center"/>
              <w:rPr>
                <w:spacing w:val="0"/>
                <w:sz w:val="16"/>
                <w:szCs w:val="16"/>
              </w:rPr>
            </w:pPr>
            <w:r w:rsidRPr="00DB729E">
              <w:rPr>
                <w:spacing w:val="0"/>
                <w:sz w:val="16"/>
                <w:szCs w:val="16"/>
              </w:rPr>
              <w:t>2</w:t>
            </w:r>
          </w:p>
        </w:tc>
        <w:tc>
          <w:tcPr>
            <w:tcW w:w="1220" w:type="dxa"/>
          </w:tcPr>
          <w:p w14:paraId="13A02018" w14:textId="77777777" w:rsidR="00307F74" w:rsidRPr="00DB729E" w:rsidRDefault="00307F74" w:rsidP="00DB729E">
            <w:pPr>
              <w:jc w:val="center"/>
              <w:rPr>
                <w:spacing w:val="0"/>
                <w:sz w:val="16"/>
                <w:szCs w:val="16"/>
              </w:rPr>
            </w:pPr>
            <w:r w:rsidRPr="00DB729E">
              <w:rPr>
                <w:spacing w:val="0"/>
                <w:sz w:val="16"/>
                <w:szCs w:val="16"/>
              </w:rPr>
              <w:t>2</w:t>
            </w:r>
          </w:p>
        </w:tc>
        <w:tc>
          <w:tcPr>
            <w:tcW w:w="1209" w:type="dxa"/>
          </w:tcPr>
          <w:p w14:paraId="00FBEAA0" w14:textId="77777777" w:rsidR="00307F74" w:rsidRPr="00DB729E" w:rsidRDefault="00307F74" w:rsidP="00DB729E">
            <w:pPr>
              <w:jc w:val="center"/>
              <w:rPr>
                <w:spacing w:val="0"/>
                <w:sz w:val="16"/>
                <w:szCs w:val="16"/>
              </w:rPr>
            </w:pPr>
            <w:r w:rsidRPr="00DB729E">
              <w:rPr>
                <w:spacing w:val="0"/>
                <w:sz w:val="16"/>
                <w:szCs w:val="16"/>
              </w:rPr>
              <w:t>2</w:t>
            </w:r>
          </w:p>
        </w:tc>
      </w:tr>
      <w:tr w:rsidR="006966AA" w:rsidRPr="001966D9" w14:paraId="550190C3" w14:textId="77777777" w:rsidTr="00A73723">
        <w:trPr>
          <w:trHeight w:val="315"/>
        </w:trPr>
        <w:tc>
          <w:tcPr>
            <w:tcW w:w="1017" w:type="dxa"/>
          </w:tcPr>
          <w:p w14:paraId="40893A6E" w14:textId="77777777" w:rsidR="00307F74" w:rsidRPr="00DB729E" w:rsidRDefault="00206CB9" w:rsidP="00DB729E">
            <w:pPr>
              <w:jc w:val="center"/>
              <w:rPr>
                <w:b/>
                <w:spacing w:val="0"/>
                <w:sz w:val="16"/>
                <w:szCs w:val="16"/>
              </w:rPr>
            </w:pPr>
            <w:r>
              <w:rPr>
                <w:b/>
                <w:spacing w:val="0"/>
                <w:sz w:val="16"/>
                <w:szCs w:val="16"/>
              </w:rPr>
              <w:t>Tree</w:t>
            </w:r>
            <w:r w:rsidRPr="00DB729E">
              <w:rPr>
                <w:b/>
                <w:spacing w:val="0"/>
                <w:sz w:val="16"/>
                <w:szCs w:val="16"/>
              </w:rPr>
              <w:t xml:space="preserve"> </w:t>
            </w:r>
            <w:r w:rsidR="00307F74" w:rsidRPr="00DB729E">
              <w:rPr>
                <w:b/>
                <w:spacing w:val="0"/>
                <w:sz w:val="16"/>
                <w:szCs w:val="16"/>
              </w:rPr>
              <w:t>B</w:t>
            </w:r>
          </w:p>
        </w:tc>
        <w:tc>
          <w:tcPr>
            <w:tcW w:w="1178" w:type="dxa"/>
          </w:tcPr>
          <w:p w14:paraId="6B935FC8" w14:textId="77777777" w:rsidR="00307F74" w:rsidRPr="00DB729E" w:rsidRDefault="00307F74" w:rsidP="00DB729E">
            <w:pPr>
              <w:jc w:val="center"/>
              <w:rPr>
                <w:spacing w:val="0"/>
                <w:sz w:val="16"/>
                <w:szCs w:val="16"/>
              </w:rPr>
            </w:pPr>
            <w:r w:rsidRPr="00DB729E">
              <w:rPr>
                <w:spacing w:val="0"/>
                <w:sz w:val="16"/>
                <w:szCs w:val="16"/>
              </w:rPr>
              <w:t>0</w:t>
            </w:r>
          </w:p>
        </w:tc>
        <w:tc>
          <w:tcPr>
            <w:tcW w:w="1267" w:type="dxa"/>
          </w:tcPr>
          <w:p w14:paraId="0FCE62FC"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7BB8239A" w14:textId="77777777" w:rsidR="00307F74" w:rsidRPr="00DB729E" w:rsidRDefault="00307F74" w:rsidP="00DB729E">
            <w:pPr>
              <w:jc w:val="center"/>
              <w:rPr>
                <w:spacing w:val="0"/>
                <w:sz w:val="16"/>
                <w:szCs w:val="16"/>
              </w:rPr>
            </w:pPr>
            <w:r w:rsidRPr="00DB729E">
              <w:rPr>
                <w:spacing w:val="0"/>
                <w:sz w:val="16"/>
                <w:szCs w:val="16"/>
              </w:rPr>
              <w:t>2</w:t>
            </w:r>
          </w:p>
        </w:tc>
        <w:tc>
          <w:tcPr>
            <w:tcW w:w="1053" w:type="dxa"/>
          </w:tcPr>
          <w:p w14:paraId="623AC4C7" w14:textId="77777777" w:rsidR="00307F74" w:rsidRPr="00DB729E" w:rsidRDefault="00307F74" w:rsidP="00DB729E">
            <w:pPr>
              <w:jc w:val="center"/>
              <w:rPr>
                <w:spacing w:val="0"/>
                <w:sz w:val="16"/>
                <w:szCs w:val="16"/>
              </w:rPr>
            </w:pPr>
            <w:r w:rsidRPr="00DB729E">
              <w:rPr>
                <w:spacing w:val="0"/>
                <w:sz w:val="16"/>
                <w:szCs w:val="16"/>
              </w:rPr>
              <w:t>3</w:t>
            </w:r>
          </w:p>
        </w:tc>
        <w:tc>
          <w:tcPr>
            <w:tcW w:w="1209" w:type="dxa"/>
          </w:tcPr>
          <w:p w14:paraId="039BEDA0" w14:textId="77777777" w:rsidR="00307F74" w:rsidRPr="00DB729E" w:rsidRDefault="00307F74" w:rsidP="00DB729E">
            <w:pPr>
              <w:jc w:val="center"/>
              <w:rPr>
                <w:spacing w:val="0"/>
                <w:sz w:val="16"/>
                <w:szCs w:val="16"/>
              </w:rPr>
            </w:pPr>
            <w:r w:rsidRPr="00DB729E">
              <w:rPr>
                <w:spacing w:val="0"/>
                <w:sz w:val="16"/>
                <w:szCs w:val="16"/>
              </w:rPr>
              <w:t>2</w:t>
            </w:r>
          </w:p>
        </w:tc>
        <w:tc>
          <w:tcPr>
            <w:tcW w:w="1220" w:type="dxa"/>
          </w:tcPr>
          <w:p w14:paraId="0FF7B2BF"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2C9115E4" w14:textId="77777777" w:rsidR="00307F74" w:rsidRPr="00DB729E" w:rsidRDefault="00307F74" w:rsidP="00DB729E">
            <w:pPr>
              <w:jc w:val="center"/>
              <w:rPr>
                <w:spacing w:val="0"/>
                <w:sz w:val="16"/>
                <w:szCs w:val="16"/>
              </w:rPr>
            </w:pPr>
            <w:r w:rsidRPr="00DB729E">
              <w:rPr>
                <w:spacing w:val="0"/>
                <w:sz w:val="16"/>
                <w:szCs w:val="16"/>
              </w:rPr>
              <w:t>3</w:t>
            </w:r>
          </w:p>
        </w:tc>
      </w:tr>
      <w:tr w:rsidR="006966AA" w:rsidRPr="001966D9" w14:paraId="0756FF8A" w14:textId="77777777" w:rsidTr="00A73723">
        <w:trPr>
          <w:trHeight w:val="315"/>
        </w:trPr>
        <w:tc>
          <w:tcPr>
            <w:tcW w:w="1017" w:type="dxa"/>
          </w:tcPr>
          <w:p w14:paraId="381B66E0" w14:textId="77777777" w:rsidR="00307F74" w:rsidRPr="00DB729E" w:rsidRDefault="00206CB9" w:rsidP="00DB729E">
            <w:pPr>
              <w:jc w:val="center"/>
              <w:rPr>
                <w:b/>
                <w:spacing w:val="0"/>
                <w:sz w:val="16"/>
                <w:szCs w:val="16"/>
              </w:rPr>
            </w:pPr>
            <w:r>
              <w:rPr>
                <w:b/>
                <w:spacing w:val="0"/>
                <w:sz w:val="16"/>
                <w:szCs w:val="16"/>
              </w:rPr>
              <w:lastRenderedPageBreak/>
              <w:t>Tree</w:t>
            </w:r>
            <w:r w:rsidRPr="00DB729E">
              <w:rPr>
                <w:b/>
                <w:spacing w:val="0"/>
                <w:sz w:val="16"/>
                <w:szCs w:val="16"/>
              </w:rPr>
              <w:t xml:space="preserve"> </w:t>
            </w:r>
            <w:r w:rsidR="00307F74" w:rsidRPr="00DB729E">
              <w:rPr>
                <w:b/>
                <w:spacing w:val="0"/>
                <w:sz w:val="16"/>
                <w:szCs w:val="16"/>
              </w:rPr>
              <w:t>C</w:t>
            </w:r>
          </w:p>
        </w:tc>
        <w:tc>
          <w:tcPr>
            <w:tcW w:w="1178" w:type="dxa"/>
          </w:tcPr>
          <w:p w14:paraId="0E4677A5" w14:textId="77777777" w:rsidR="00307F74" w:rsidRPr="00DB729E" w:rsidRDefault="00307F74" w:rsidP="00DB729E">
            <w:pPr>
              <w:jc w:val="center"/>
              <w:rPr>
                <w:spacing w:val="0"/>
                <w:sz w:val="16"/>
                <w:szCs w:val="16"/>
              </w:rPr>
            </w:pPr>
            <w:r w:rsidRPr="00DB729E">
              <w:rPr>
                <w:spacing w:val="0"/>
                <w:sz w:val="16"/>
                <w:szCs w:val="16"/>
              </w:rPr>
              <w:t>0</w:t>
            </w:r>
          </w:p>
        </w:tc>
        <w:tc>
          <w:tcPr>
            <w:tcW w:w="1267" w:type="dxa"/>
          </w:tcPr>
          <w:p w14:paraId="4068A75E" w14:textId="77777777" w:rsidR="00307F74" w:rsidRPr="00DB729E" w:rsidRDefault="00307F74" w:rsidP="00DB729E">
            <w:pPr>
              <w:jc w:val="center"/>
              <w:rPr>
                <w:spacing w:val="0"/>
                <w:sz w:val="16"/>
                <w:szCs w:val="16"/>
              </w:rPr>
            </w:pPr>
            <w:r w:rsidRPr="00DB729E">
              <w:rPr>
                <w:spacing w:val="0"/>
                <w:sz w:val="16"/>
                <w:szCs w:val="16"/>
              </w:rPr>
              <w:t>1</w:t>
            </w:r>
          </w:p>
        </w:tc>
        <w:tc>
          <w:tcPr>
            <w:tcW w:w="1127" w:type="dxa"/>
          </w:tcPr>
          <w:p w14:paraId="09E9A45B" w14:textId="77777777" w:rsidR="00307F74" w:rsidRPr="00DB729E" w:rsidRDefault="00307F74" w:rsidP="00DB729E">
            <w:pPr>
              <w:jc w:val="center"/>
              <w:rPr>
                <w:spacing w:val="0"/>
                <w:sz w:val="16"/>
                <w:szCs w:val="16"/>
              </w:rPr>
            </w:pPr>
            <w:r w:rsidRPr="00DB729E">
              <w:rPr>
                <w:spacing w:val="0"/>
                <w:sz w:val="16"/>
                <w:szCs w:val="16"/>
              </w:rPr>
              <w:t>1</w:t>
            </w:r>
          </w:p>
        </w:tc>
        <w:tc>
          <w:tcPr>
            <w:tcW w:w="1053" w:type="dxa"/>
          </w:tcPr>
          <w:p w14:paraId="6352FD6A"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01D0BADB" w14:textId="77777777" w:rsidR="00307F74" w:rsidRPr="00DB729E" w:rsidRDefault="00307F74" w:rsidP="00DB729E">
            <w:pPr>
              <w:jc w:val="center"/>
              <w:rPr>
                <w:spacing w:val="0"/>
                <w:sz w:val="16"/>
                <w:szCs w:val="16"/>
              </w:rPr>
            </w:pPr>
            <w:r w:rsidRPr="00DB729E">
              <w:rPr>
                <w:spacing w:val="0"/>
                <w:sz w:val="16"/>
                <w:szCs w:val="16"/>
              </w:rPr>
              <w:t>2</w:t>
            </w:r>
          </w:p>
        </w:tc>
        <w:tc>
          <w:tcPr>
            <w:tcW w:w="1220" w:type="dxa"/>
          </w:tcPr>
          <w:p w14:paraId="3F9D13E3"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0810CB61" w14:textId="77777777" w:rsidR="00307F74" w:rsidRPr="00DB729E" w:rsidRDefault="00307F74" w:rsidP="00DB729E">
            <w:pPr>
              <w:jc w:val="center"/>
              <w:rPr>
                <w:spacing w:val="0"/>
                <w:sz w:val="16"/>
                <w:szCs w:val="16"/>
              </w:rPr>
            </w:pPr>
            <w:r w:rsidRPr="00DB729E">
              <w:rPr>
                <w:spacing w:val="0"/>
                <w:sz w:val="16"/>
                <w:szCs w:val="16"/>
              </w:rPr>
              <w:t>3</w:t>
            </w:r>
          </w:p>
        </w:tc>
      </w:tr>
      <w:tr w:rsidR="006966AA" w:rsidRPr="001966D9" w14:paraId="66F2A146" w14:textId="77777777" w:rsidTr="00A73723">
        <w:trPr>
          <w:trHeight w:val="315"/>
        </w:trPr>
        <w:tc>
          <w:tcPr>
            <w:tcW w:w="1017" w:type="dxa"/>
          </w:tcPr>
          <w:p w14:paraId="2F96068F" w14:textId="77777777" w:rsidR="00307F74" w:rsidRPr="00DB729E" w:rsidRDefault="001008BA" w:rsidP="00DB729E">
            <w:pPr>
              <w:jc w:val="center"/>
              <w:rPr>
                <w:b/>
                <w:spacing w:val="0"/>
                <w:sz w:val="16"/>
                <w:szCs w:val="16"/>
              </w:rPr>
            </w:pPr>
            <w:r>
              <w:rPr>
                <w:b/>
                <w:spacing w:val="0"/>
                <w:sz w:val="16"/>
                <w:szCs w:val="16"/>
              </w:rPr>
              <w:t>Tree</w:t>
            </w:r>
            <w:r w:rsidRPr="00DB729E">
              <w:rPr>
                <w:b/>
                <w:spacing w:val="0"/>
                <w:sz w:val="16"/>
                <w:szCs w:val="16"/>
              </w:rPr>
              <w:t xml:space="preserve"> </w:t>
            </w:r>
            <w:r w:rsidR="00307F74" w:rsidRPr="00DB729E">
              <w:rPr>
                <w:b/>
                <w:spacing w:val="0"/>
                <w:sz w:val="16"/>
                <w:szCs w:val="16"/>
              </w:rPr>
              <w:t>D</w:t>
            </w:r>
          </w:p>
        </w:tc>
        <w:tc>
          <w:tcPr>
            <w:tcW w:w="1178" w:type="dxa"/>
          </w:tcPr>
          <w:p w14:paraId="298662FC" w14:textId="77777777" w:rsidR="00307F74" w:rsidRPr="00DB729E" w:rsidRDefault="00307F74" w:rsidP="00DB729E">
            <w:pPr>
              <w:jc w:val="center"/>
              <w:rPr>
                <w:spacing w:val="0"/>
                <w:sz w:val="16"/>
                <w:szCs w:val="16"/>
              </w:rPr>
            </w:pPr>
            <w:r w:rsidRPr="00DB729E">
              <w:rPr>
                <w:spacing w:val="0"/>
                <w:sz w:val="16"/>
                <w:szCs w:val="16"/>
              </w:rPr>
              <w:t>1</w:t>
            </w:r>
          </w:p>
        </w:tc>
        <w:tc>
          <w:tcPr>
            <w:tcW w:w="1267" w:type="dxa"/>
          </w:tcPr>
          <w:p w14:paraId="23901884" w14:textId="77777777" w:rsidR="00307F74" w:rsidRPr="00DB729E" w:rsidRDefault="00307F74" w:rsidP="00DB729E">
            <w:pPr>
              <w:jc w:val="center"/>
              <w:rPr>
                <w:spacing w:val="0"/>
                <w:sz w:val="16"/>
                <w:szCs w:val="16"/>
              </w:rPr>
            </w:pPr>
            <w:r w:rsidRPr="00DB729E">
              <w:rPr>
                <w:spacing w:val="0"/>
                <w:sz w:val="16"/>
                <w:szCs w:val="16"/>
              </w:rPr>
              <w:t>3</w:t>
            </w:r>
          </w:p>
        </w:tc>
        <w:tc>
          <w:tcPr>
            <w:tcW w:w="1127" w:type="dxa"/>
          </w:tcPr>
          <w:p w14:paraId="6A0957EB" w14:textId="77777777" w:rsidR="00307F74" w:rsidRPr="00DB729E" w:rsidRDefault="00307F74" w:rsidP="00DB729E">
            <w:pPr>
              <w:jc w:val="center"/>
              <w:rPr>
                <w:spacing w:val="0"/>
                <w:sz w:val="16"/>
                <w:szCs w:val="16"/>
              </w:rPr>
            </w:pPr>
            <w:r w:rsidRPr="00DB729E">
              <w:rPr>
                <w:spacing w:val="0"/>
                <w:sz w:val="16"/>
                <w:szCs w:val="16"/>
              </w:rPr>
              <w:t>2</w:t>
            </w:r>
          </w:p>
        </w:tc>
        <w:tc>
          <w:tcPr>
            <w:tcW w:w="1053" w:type="dxa"/>
          </w:tcPr>
          <w:p w14:paraId="037EB5A8"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2F0B94FF" w14:textId="77777777" w:rsidR="00307F74" w:rsidRPr="00DB729E" w:rsidRDefault="00307F74" w:rsidP="00DB729E">
            <w:pPr>
              <w:jc w:val="center"/>
              <w:rPr>
                <w:spacing w:val="0"/>
                <w:sz w:val="16"/>
                <w:szCs w:val="16"/>
              </w:rPr>
            </w:pPr>
            <w:r w:rsidRPr="00DB729E">
              <w:rPr>
                <w:spacing w:val="0"/>
                <w:sz w:val="16"/>
                <w:szCs w:val="16"/>
              </w:rPr>
              <w:t>2</w:t>
            </w:r>
          </w:p>
        </w:tc>
        <w:tc>
          <w:tcPr>
            <w:tcW w:w="1220" w:type="dxa"/>
          </w:tcPr>
          <w:p w14:paraId="6A5FBF7E" w14:textId="77777777" w:rsidR="00307F74" w:rsidRPr="00DB729E" w:rsidRDefault="00307F74" w:rsidP="00DB729E">
            <w:pPr>
              <w:jc w:val="center"/>
              <w:rPr>
                <w:spacing w:val="0"/>
                <w:sz w:val="16"/>
                <w:szCs w:val="16"/>
              </w:rPr>
            </w:pPr>
            <w:r w:rsidRPr="00DB729E">
              <w:rPr>
                <w:spacing w:val="0"/>
                <w:sz w:val="16"/>
                <w:szCs w:val="16"/>
              </w:rPr>
              <w:t>3</w:t>
            </w:r>
          </w:p>
        </w:tc>
        <w:tc>
          <w:tcPr>
            <w:tcW w:w="1209" w:type="dxa"/>
          </w:tcPr>
          <w:p w14:paraId="76424233" w14:textId="77777777" w:rsidR="00307F74" w:rsidRPr="00DB729E" w:rsidRDefault="00307F74" w:rsidP="00DB729E">
            <w:pPr>
              <w:jc w:val="center"/>
              <w:rPr>
                <w:spacing w:val="0"/>
                <w:sz w:val="16"/>
                <w:szCs w:val="16"/>
              </w:rPr>
            </w:pPr>
            <w:r w:rsidRPr="00DB729E">
              <w:rPr>
                <w:spacing w:val="0"/>
                <w:sz w:val="16"/>
                <w:szCs w:val="16"/>
              </w:rPr>
              <w:t>3</w:t>
            </w:r>
          </w:p>
        </w:tc>
      </w:tr>
      <w:tr w:rsidR="006966AA" w:rsidRPr="001966D9" w14:paraId="60F83C39" w14:textId="77777777" w:rsidTr="001966D9">
        <w:trPr>
          <w:trHeight w:val="353"/>
        </w:trPr>
        <w:tc>
          <w:tcPr>
            <w:tcW w:w="1017" w:type="dxa"/>
          </w:tcPr>
          <w:p w14:paraId="0521F94A" w14:textId="77777777" w:rsidR="00307F74" w:rsidRPr="00DB729E" w:rsidRDefault="006966AA" w:rsidP="00DB729E">
            <w:pPr>
              <w:jc w:val="center"/>
              <w:rPr>
                <w:spacing w:val="0"/>
                <w:sz w:val="16"/>
                <w:szCs w:val="16"/>
              </w:rPr>
            </w:pPr>
            <w:r w:rsidRPr="00DB729E">
              <w:rPr>
                <w:spacing w:val="0"/>
                <w:sz w:val="16"/>
                <w:szCs w:val="16"/>
              </w:rPr>
              <w:t>Mean</w:t>
            </w:r>
          </w:p>
        </w:tc>
        <w:tc>
          <w:tcPr>
            <w:tcW w:w="1178" w:type="dxa"/>
          </w:tcPr>
          <w:p w14:paraId="03652CDB" w14:textId="77777777" w:rsidR="00307F74" w:rsidRPr="00DB729E" w:rsidRDefault="00307F74" w:rsidP="00DB729E">
            <w:pPr>
              <w:jc w:val="center"/>
              <w:rPr>
                <w:spacing w:val="0"/>
                <w:sz w:val="16"/>
                <w:szCs w:val="16"/>
              </w:rPr>
            </w:pPr>
            <w:r w:rsidRPr="00DB729E">
              <w:rPr>
                <w:spacing w:val="0"/>
                <w:sz w:val="16"/>
                <w:szCs w:val="16"/>
              </w:rPr>
              <w:t>0,25</w:t>
            </w:r>
          </w:p>
        </w:tc>
        <w:tc>
          <w:tcPr>
            <w:tcW w:w="1267" w:type="dxa"/>
          </w:tcPr>
          <w:p w14:paraId="5B767E09" w14:textId="77777777" w:rsidR="00307F74" w:rsidRPr="00DB729E" w:rsidRDefault="00307F74" w:rsidP="00DB729E">
            <w:pPr>
              <w:jc w:val="center"/>
              <w:rPr>
                <w:spacing w:val="0"/>
                <w:sz w:val="16"/>
                <w:szCs w:val="16"/>
              </w:rPr>
            </w:pPr>
            <w:r w:rsidRPr="00DB729E">
              <w:rPr>
                <w:spacing w:val="0"/>
                <w:sz w:val="16"/>
                <w:szCs w:val="16"/>
              </w:rPr>
              <w:t>1,5</w:t>
            </w:r>
          </w:p>
        </w:tc>
        <w:tc>
          <w:tcPr>
            <w:tcW w:w="1127" w:type="dxa"/>
          </w:tcPr>
          <w:p w14:paraId="6BCE0D1D" w14:textId="77777777" w:rsidR="00307F74" w:rsidRPr="00DB729E" w:rsidRDefault="00307F74" w:rsidP="00DB729E">
            <w:pPr>
              <w:jc w:val="center"/>
              <w:rPr>
                <w:spacing w:val="0"/>
                <w:sz w:val="16"/>
                <w:szCs w:val="16"/>
              </w:rPr>
            </w:pPr>
            <w:r w:rsidRPr="00DB729E">
              <w:rPr>
                <w:spacing w:val="0"/>
                <w:sz w:val="16"/>
                <w:szCs w:val="16"/>
              </w:rPr>
              <w:t>1,75</w:t>
            </w:r>
          </w:p>
        </w:tc>
        <w:tc>
          <w:tcPr>
            <w:tcW w:w="1053" w:type="dxa"/>
          </w:tcPr>
          <w:p w14:paraId="5AD9F650" w14:textId="77777777" w:rsidR="00307F74" w:rsidRPr="00DB729E" w:rsidRDefault="00307F74" w:rsidP="00DB729E">
            <w:pPr>
              <w:jc w:val="center"/>
              <w:rPr>
                <w:spacing w:val="0"/>
                <w:sz w:val="16"/>
                <w:szCs w:val="16"/>
              </w:rPr>
            </w:pPr>
            <w:r w:rsidRPr="00DB729E">
              <w:rPr>
                <w:spacing w:val="0"/>
                <w:sz w:val="16"/>
                <w:szCs w:val="16"/>
              </w:rPr>
              <w:t>1,5</w:t>
            </w:r>
          </w:p>
        </w:tc>
        <w:tc>
          <w:tcPr>
            <w:tcW w:w="1209" w:type="dxa"/>
          </w:tcPr>
          <w:p w14:paraId="76CB40BD" w14:textId="77777777" w:rsidR="00307F74" w:rsidRPr="00DB729E" w:rsidRDefault="00307F74" w:rsidP="00DB729E">
            <w:pPr>
              <w:jc w:val="center"/>
              <w:rPr>
                <w:spacing w:val="0"/>
                <w:sz w:val="16"/>
                <w:szCs w:val="16"/>
              </w:rPr>
            </w:pPr>
            <w:r w:rsidRPr="00DB729E">
              <w:rPr>
                <w:spacing w:val="0"/>
                <w:sz w:val="16"/>
                <w:szCs w:val="16"/>
              </w:rPr>
              <w:t>2</w:t>
            </w:r>
          </w:p>
        </w:tc>
        <w:tc>
          <w:tcPr>
            <w:tcW w:w="1220" w:type="dxa"/>
          </w:tcPr>
          <w:p w14:paraId="6E7F7F27" w14:textId="77777777" w:rsidR="00307F74" w:rsidRPr="00DB729E" w:rsidRDefault="00307F74" w:rsidP="00DB729E">
            <w:pPr>
              <w:jc w:val="center"/>
              <w:rPr>
                <w:spacing w:val="0"/>
                <w:sz w:val="16"/>
                <w:szCs w:val="16"/>
              </w:rPr>
            </w:pPr>
            <w:r w:rsidRPr="00DB729E">
              <w:rPr>
                <w:spacing w:val="0"/>
                <w:sz w:val="16"/>
                <w:szCs w:val="16"/>
              </w:rPr>
              <w:t>1,75</w:t>
            </w:r>
          </w:p>
        </w:tc>
        <w:tc>
          <w:tcPr>
            <w:tcW w:w="1209" w:type="dxa"/>
          </w:tcPr>
          <w:p w14:paraId="2C3DFBF9" w14:textId="77777777" w:rsidR="00307F74" w:rsidRPr="00DB729E" w:rsidRDefault="00307F74" w:rsidP="00DB729E">
            <w:pPr>
              <w:jc w:val="center"/>
              <w:rPr>
                <w:spacing w:val="0"/>
                <w:sz w:val="16"/>
                <w:szCs w:val="16"/>
              </w:rPr>
            </w:pPr>
            <w:r w:rsidRPr="00DB729E">
              <w:rPr>
                <w:spacing w:val="0"/>
                <w:sz w:val="16"/>
                <w:szCs w:val="16"/>
              </w:rPr>
              <w:t>2,75</w:t>
            </w:r>
          </w:p>
        </w:tc>
      </w:tr>
      <w:tr w:rsidR="006966AA" w:rsidRPr="001966D9" w14:paraId="6529FDB1" w14:textId="77777777" w:rsidTr="001966D9">
        <w:trPr>
          <w:trHeight w:val="273"/>
        </w:trPr>
        <w:tc>
          <w:tcPr>
            <w:tcW w:w="1017" w:type="dxa"/>
          </w:tcPr>
          <w:p w14:paraId="2E2B3C76" w14:textId="77777777" w:rsidR="00307F74" w:rsidRPr="00DB729E" w:rsidRDefault="006966AA" w:rsidP="00DB729E">
            <w:pPr>
              <w:jc w:val="center"/>
              <w:rPr>
                <w:spacing w:val="0"/>
                <w:sz w:val="16"/>
                <w:szCs w:val="16"/>
              </w:rPr>
            </w:pPr>
            <w:r w:rsidRPr="00DB729E">
              <w:rPr>
                <w:spacing w:val="0"/>
                <w:sz w:val="16"/>
                <w:szCs w:val="16"/>
              </w:rPr>
              <w:t>Classify</w:t>
            </w:r>
          </w:p>
        </w:tc>
        <w:tc>
          <w:tcPr>
            <w:tcW w:w="1178" w:type="dxa"/>
          </w:tcPr>
          <w:p w14:paraId="4BBB47F8" w14:textId="77777777" w:rsidR="00307F74" w:rsidRPr="00DB729E" w:rsidRDefault="00307F74" w:rsidP="00DB729E">
            <w:pPr>
              <w:jc w:val="center"/>
              <w:rPr>
                <w:spacing w:val="0"/>
                <w:sz w:val="16"/>
                <w:szCs w:val="16"/>
              </w:rPr>
            </w:pPr>
            <w:r w:rsidRPr="00DB729E">
              <w:rPr>
                <w:spacing w:val="0"/>
                <w:sz w:val="16"/>
                <w:szCs w:val="16"/>
              </w:rPr>
              <w:t>7</w:t>
            </w:r>
          </w:p>
        </w:tc>
        <w:tc>
          <w:tcPr>
            <w:tcW w:w="1267" w:type="dxa"/>
          </w:tcPr>
          <w:p w14:paraId="6AC4CB69" w14:textId="77777777" w:rsidR="00307F74" w:rsidRPr="00DB729E" w:rsidRDefault="00307F74" w:rsidP="00DB729E">
            <w:pPr>
              <w:jc w:val="center"/>
              <w:rPr>
                <w:spacing w:val="0"/>
                <w:sz w:val="16"/>
                <w:szCs w:val="16"/>
              </w:rPr>
            </w:pPr>
            <w:r w:rsidRPr="00DB729E">
              <w:rPr>
                <w:spacing w:val="0"/>
                <w:sz w:val="16"/>
                <w:szCs w:val="16"/>
              </w:rPr>
              <w:t>5</w:t>
            </w:r>
          </w:p>
        </w:tc>
        <w:tc>
          <w:tcPr>
            <w:tcW w:w="1127" w:type="dxa"/>
          </w:tcPr>
          <w:p w14:paraId="1ABC5E94" w14:textId="77777777" w:rsidR="00307F74" w:rsidRPr="00DB729E" w:rsidRDefault="00307F74" w:rsidP="00DB729E">
            <w:pPr>
              <w:jc w:val="center"/>
              <w:rPr>
                <w:spacing w:val="0"/>
                <w:sz w:val="16"/>
                <w:szCs w:val="16"/>
              </w:rPr>
            </w:pPr>
            <w:r w:rsidRPr="00DB729E">
              <w:rPr>
                <w:spacing w:val="0"/>
                <w:sz w:val="16"/>
                <w:szCs w:val="16"/>
              </w:rPr>
              <w:t>3</w:t>
            </w:r>
          </w:p>
        </w:tc>
        <w:tc>
          <w:tcPr>
            <w:tcW w:w="1053" w:type="dxa"/>
          </w:tcPr>
          <w:p w14:paraId="478508BD" w14:textId="77777777" w:rsidR="00307F74" w:rsidRPr="00DB729E" w:rsidRDefault="00307F74" w:rsidP="00DB729E">
            <w:pPr>
              <w:jc w:val="center"/>
              <w:rPr>
                <w:spacing w:val="0"/>
                <w:sz w:val="16"/>
                <w:szCs w:val="16"/>
              </w:rPr>
            </w:pPr>
            <w:r w:rsidRPr="00DB729E">
              <w:rPr>
                <w:spacing w:val="0"/>
                <w:sz w:val="16"/>
                <w:szCs w:val="16"/>
              </w:rPr>
              <w:t>5</w:t>
            </w:r>
          </w:p>
        </w:tc>
        <w:tc>
          <w:tcPr>
            <w:tcW w:w="1209" w:type="dxa"/>
          </w:tcPr>
          <w:p w14:paraId="55AD249C" w14:textId="77777777" w:rsidR="00307F74" w:rsidRPr="00DB729E" w:rsidRDefault="00307F74" w:rsidP="00DB729E">
            <w:pPr>
              <w:jc w:val="center"/>
              <w:rPr>
                <w:spacing w:val="0"/>
                <w:sz w:val="16"/>
                <w:szCs w:val="16"/>
              </w:rPr>
            </w:pPr>
            <w:r w:rsidRPr="00DB729E">
              <w:rPr>
                <w:spacing w:val="0"/>
                <w:sz w:val="16"/>
                <w:szCs w:val="16"/>
              </w:rPr>
              <w:t>2</w:t>
            </w:r>
          </w:p>
        </w:tc>
        <w:tc>
          <w:tcPr>
            <w:tcW w:w="1220" w:type="dxa"/>
          </w:tcPr>
          <w:p w14:paraId="6E62485D" w14:textId="77777777" w:rsidR="00307F74" w:rsidRPr="00DB729E" w:rsidRDefault="00307F74" w:rsidP="00DB729E">
            <w:pPr>
              <w:jc w:val="center"/>
              <w:rPr>
                <w:spacing w:val="0"/>
                <w:sz w:val="16"/>
                <w:szCs w:val="16"/>
              </w:rPr>
            </w:pPr>
            <w:r w:rsidRPr="00DB729E">
              <w:rPr>
                <w:spacing w:val="0"/>
                <w:sz w:val="16"/>
                <w:szCs w:val="16"/>
              </w:rPr>
              <w:t>3</w:t>
            </w:r>
          </w:p>
        </w:tc>
        <w:tc>
          <w:tcPr>
            <w:tcW w:w="1209" w:type="dxa"/>
          </w:tcPr>
          <w:p w14:paraId="4B7F13DE" w14:textId="77777777" w:rsidR="00307F74" w:rsidRPr="00DB729E" w:rsidRDefault="00307F74" w:rsidP="00DB729E">
            <w:pPr>
              <w:jc w:val="center"/>
              <w:rPr>
                <w:spacing w:val="0"/>
                <w:sz w:val="16"/>
                <w:szCs w:val="16"/>
              </w:rPr>
            </w:pPr>
            <w:r w:rsidRPr="00DB729E">
              <w:rPr>
                <w:spacing w:val="0"/>
                <w:sz w:val="16"/>
                <w:szCs w:val="16"/>
              </w:rPr>
              <w:t>1</w:t>
            </w:r>
          </w:p>
        </w:tc>
      </w:tr>
      <w:tr w:rsidR="006966AA" w:rsidRPr="001966D9" w14:paraId="12FF9329" w14:textId="77777777" w:rsidTr="001966D9">
        <w:trPr>
          <w:trHeight w:val="263"/>
        </w:trPr>
        <w:tc>
          <w:tcPr>
            <w:tcW w:w="1017" w:type="dxa"/>
          </w:tcPr>
          <w:p w14:paraId="16F66B89" w14:textId="77777777" w:rsidR="00307F74" w:rsidRPr="00DB729E" w:rsidRDefault="006966AA" w:rsidP="00DB729E">
            <w:pPr>
              <w:jc w:val="center"/>
              <w:rPr>
                <w:b/>
                <w:spacing w:val="0"/>
                <w:sz w:val="16"/>
                <w:szCs w:val="16"/>
              </w:rPr>
            </w:pPr>
            <w:r w:rsidRPr="00DB729E">
              <w:rPr>
                <w:b/>
                <w:spacing w:val="0"/>
                <w:sz w:val="16"/>
                <w:szCs w:val="16"/>
              </w:rPr>
              <w:t>Mean (block)</w:t>
            </w:r>
          </w:p>
        </w:tc>
        <w:tc>
          <w:tcPr>
            <w:tcW w:w="1178" w:type="dxa"/>
          </w:tcPr>
          <w:p w14:paraId="06882065" w14:textId="77777777" w:rsidR="00307F74" w:rsidRPr="00DB729E" w:rsidRDefault="00307F74" w:rsidP="00DB729E">
            <w:pPr>
              <w:jc w:val="center"/>
              <w:rPr>
                <w:spacing w:val="0"/>
                <w:sz w:val="16"/>
                <w:szCs w:val="16"/>
              </w:rPr>
            </w:pPr>
            <w:r w:rsidRPr="00DB729E">
              <w:rPr>
                <w:spacing w:val="0"/>
                <w:sz w:val="16"/>
                <w:szCs w:val="16"/>
              </w:rPr>
              <w:t>0.75</w:t>
            </w:r>
          </w:p>
        </w:tc>
        <w:tc>
          <w:tcPr>
            <w:tcW w:w="1267" w:type="dxa"/>
          </w:tcPr>
          <w:p w14:paraId="2F4F69F5" w14:textId="77777777" w:rsidR="00307F74" w:rsidRPr="00DB729E" w:rsidRDefault="00307F74" w:rsidP="00DB729E">
            <w:pPr>
              <w:jc w:val="center"/>
              <w:rPr>
                <w:spacing w:val="0"/>
                <w:sz w:val="16"/>
                <w:szCs w:val="16"/>
              </w:rPr>
            </w:pPr>
            <w:r w:rsidRPr="00DB729E">
              <w:rPr>
                <w:spacing w:val="0"/>
                <w:sz w:val="16"/>
                <w:szCs w:val="16"/>
              </w:rPr>
              <w:t>1,17</w:t>
            </w:r>
          </w:p>
        </w:tc>
        <w:tc>
          <w:tcPr>
            <w:tcW w:w="1127" w:type="dxa"/>
          </w:tcPr>
          <w:p w14:paraId="14A09660" w14:textId="77777777" w:rsidR="00307F74" w:rsidRPr="00DB729E" w:rsidRDefault="00307F74" w:rsidP="00DB729E">
            <w:pPr>
              <w:jc w:val="center"/>
              <w:rPr>
                <w:spacing w:val="0"/>
                <w:sz w:val="16"/>
                <w:szCs w:val="16"/>
              </w:rPr>
            </w:pPr>
            <w:r w:rsidRPr="00DB729E">
              <w:rPr>
                <w:spacing w:val="0"/>
                <w:sz w:val="16"/>
                <w:szCs w:val="16"/>
              </w:rPr>
              <w:t>1,58</w:t>
            </w:r>
          </w:p>
        </w:tc>
        <w:tc>
          <w:tcPr>
            <w:tcW w:w="1053" w:type="dxa"/>
          </w:tcPr>
          <w:p w14:paraId="6FB5A774" w14:textId="77777777" w:rsidR="00307F74" w:rsidRPr="00DB729E" w:rsidRDefault="00307F74" w:rsidP="00DB729E">
            <w:pPr>
              <w:jc w:val="center"/>
              <w:rPr>
                <w:spacing w:val="0"/>
                <w:sz w:val="16"/>
                <w:szCs w:val="16"/>
              </w:rPr>
            </w:pPr>
            <w:r w:rsidRPr="00DB729E">
              <w:rPr>
                <w:spacing w:val="0"/>
                <w:sz w:val="16"/>
                <w:szCs w:val="16"/>
              </w:rPr>
              <w:t>2,06</w:t>
            </w:r>
          </w:p>
        </w:tc>
        <w:tc>
          <w:tcPr>
            <w:tcW w:w="1209" w:type="dxa"/>
          </w:tcPr>
          <w:p w14:paraId="26E61164" w14:textId="77777777" w:rsidR="00307F74" w:rsidRPr="00DB729E" w:rsidRDefault="00307F74" w:rsidP="00DB729E">
            <w:pPr>
              <w:jc w:val="center"/>
              <w:rPr>
                <w:spacing w:val="0"/>
                <w:sz w:val="16"/>
                <w:szCs w:val="16"/>
              </w:rPr>
            </w:pPr>
            <w:r w:rsidRPr="00DB729E">
              <w:rPr>
                <w:spacing w:val="0"/>
                <w:sz w:val="16"/>
                <w:szCs w:val="16"/>
              </w:rPr>
              <w:t>1,11</w:t>
            </w:r>
          </w:p>
        </w:tc>
        <w:tc>
          <w:tcPr>
            <w:tcW w:w="1220" w:type="dxa"/>
          </w:tcPr>
          <w:p w14:paraId="6335F3BB" w14:textId="77777777" w:rsidR="00307F74" w:rsidRPr="00DB729E" w:rsidRDefault="00307F74" w:rsidP="00DB729E">
            <w:pPr>
              <w:jc w:val="center"/>
              <w:rPr>
                <w:spacing w:val="0"/>
                <w:sz w:val="16"/>
                <w:szCs w:val="16"/>
              </w:rPr>
            </w:pPr>
            <w:r w:rsidRPr="00DB729E">
              <w:rPr>
                <w:spacing w:val="0"/>
                <w:sz w:val="16"/>
                <w:szCs w:val="16"/>
              </w:rPr>
              <w:t>1,36</w:t>
            </w:r>
          </w:p>
        </w:tc>
        <w:tc>
          <w:tcPr>
            <w:tcW w:w="1209" w:type="dxa"/>
          </w:tcPr>
          <w:p w14:paraId="27D434F0" w14:textId="77777777" w:rsidR="00307F74" w:rsidRPr="00DB729E" w:rsidRDefault="00307F74" w:rsidP="00DB729E">
            <w:pPr>
              <w:jc w:val="center"/>
              <w:rPr>
                <w:spacing w:val="0"/>
                <w:sz w:val="16"/>
                <w:szCs w:val="16"/>
              </w:rPr>
            </w:pPr>
            <w:r w:rsidRPr="00DB729E">
              <w:rPr>
                <w:spacing w:val="0"/>
                <w:sz w:val="16"/>
                <w:szCs w:val="16"/>
              </w:rPr>
              <w:t>1,92</w:t>
            </w:r>
          </w:p>
        </w:tc>
      </w:tr>
      <w:tr w:rsidR="006966AA" w:rsidRPr="001966D9" w14:paraId="0F029A5E" w14:textId="77777777" w:rsidTr="00DB729E">
        <w:trPr>
          <w:trHeight w:val="325"/>
        </w:trPr>
        <w:tc>
          <w:tcPr>
            <w:tcW w:w="1017" w:type="dxa"/>
          </w:tcPr>
          <w:p w14:paraId="71BD59AB" w14:textId="77777777" w:rsidR="00307F74" w:rsidRPr="00DB729E" w:rsidRDefault="00DB729E" w:rsidP="00DB729E">
            <w:pPr>
              <w:jc w:val="center"/>
              <w:rPr>
                <w:b/>
                <w:spacing w:val="0"/>
                <w:sz w:val="16"/>
                <w:szCs w:val="16"/>
              </w:rPr>
            </w:pPr>
            <w:r w:rsidRPr="00DB729E">
              <w:rPr>
                <w:b/>
                <w:spacing w:val="0"/>
                <w:sz w:val="16"/>
                <w:szCs w:val="16"/>
              </w:rPr>
              <w:t>Classify (block)</w:t>
            </w:r>
            <w:r w:rsidR="00307F74" w:rsidRPr="00DB729E">
              <w:rPr>
                <w:b/>
                <w:spacing w:val="0"/>
                <w:sz w:val="16"/>
                <w:szCs w:val="16"/>
              </w:rPr>
              <w:t xml:space="preserve">  </w:t>
            </w:r>
          </w:p>
        </w:tc>
        <w:tc>
          <w:tcPr>
            <w:tcW w:w="1178" w:type="dxa"/>
          </w:tcPr>
          <w:p w14:paraId="0825E3CB" w14:textId="77777777" w:rsidR="00307F74" w:rsidRPr="00DB729E" w:rsidRDefault="00307F74" w:rsidP="00DB729E">
            <w:pPr>
              <w:jc w:val="center"/>
              <w:rPr>
                <w:spacing w:val="0"/>
                <w:sz w:val="16"/>
                <w:szCs w:val="16"/>
              </w:rPr>
            </w:pPr>
            <w:r w:rsidRPr="00DB729E">
              <w:rPr>
                <w:spacing w:val="0"/>
                <w:sz w:val="16"/>
                <w:szCs w:val="16"/>
              </w:rPr>
              <w:t>7</w:t>
            </w:r>
          </w:p>
        </w:tc>
        <w:tc>
          <w:tcPr>
            <w:tcW w:w="1267" w:type="dxa"/>
          </w:tcPr>
          <w:p w14:paraId="30A0A12A" w14:textId="77777777" w:rsidR="00307F74" w:rsidRPr="00DB729E" w:rsidRDefault="00307F74" w:rsidP="00DB729E">
            <w:pPr>
              <w:jc w:val="center"/>
              <w:rPr>
                <w:spacing w:val="0"/>
                <w:sz w:val="16"/>
                <w:szCs w:val="16"/>
              </w:rPr>
            </w:pPr>
            <w:r w:rsidRPr="00DB729E">
              <w:rPr>
                <w:spacing w:val="0"/>
                <w:sz w:val="16"/>
                <w:szCs w:val="16"/>
              </w:rPr>
              <w:t>5</w:t>
            </w:r>
          </w:p>
        </w:tc>
        <w:tc>
          <w:tcPr>
            <w:tcW w:w="1127" w:type="dxa"/>
          </w:tcPr>
          <w:p w14:paraId="1D538780" w14:textId="77777777" w:rsidR="00307F74" w:rsidRPr="00DB729E" w:rsidRDefault="00307F74" w:rsidP="00DB729E">
            <w:pPr>
              <w:jc w:val="center"/>
              <w:rPr>
                <w:spacing w:val="0"/>
                <w:sz w:val="16"/>
                <w:szCs w:val="16"/>
              </w:rPr>
            </w:pPr>
            <w:r w:rsidRPr="00DB729E">
              <w:rPr>
                <w:spacing w:val="0"/>
                <w:sz w:val="16"/>
                <w:szCs w:val="16"/>
              </w:rPr>
              <w:t>3</w:t>
            </w:r>
          </w:p>
        </w:tc>
        <w:tc>
          <w:tcPr>
            <w:tcW w:w="1053" w:type="dxa"/>
          </w:tcPr>
          <w:p w14:paraId="2881F8AB" w14:textId="77777777" w:rsidR="00307F74" w:rsidRPr="00DB729E" w:rsidRDefault="00307F74" w:rsidP="00DB729E">
            <w:pPr>
              <w:jc w:val="center"/>
              <w:rPr>
                <w:spacing w:val="0"/>
                <w:sz w:val="16"/>
                <w:szCs w:val="16"/>
              </w:rPr>
            </w:pPr>
            <w:r w:rsidRPr="00DB729E">
              <w:rPr>
                <w:spacing w:val="0"/>
                <w:sz w:val="16"/>
                <w:szCs w:val="16"/>
              </w:rPr>
              <w:t>1</w:t>
            </w:r>
          </w:p>
        </w:tc>
        <w:tc>
          <w:tcPr>
            <w:tcW w:w="1209" w:type="dxa"/>
          </w:tcPr>
          <w:p w14:paraId="1D2D7052" w14:textId="77777777" w:rsidR="00307F74" w:rsidRPr="00DB729E" w:rsidRDefault="00307F74" w:rsidP="00DB729E">
            <w:pPr>
              <w:jc w:val="center"/>
              <w:rPr>
                <w:spacing w:val="0"/>
                <w:sz w:val="16"/>
                <w:szCs w:val="16"/>
              </w:rPr>
            </w:pPr>
            <w:r w:rsidRPr="00DB729E">
              <w:rPr>
                <w:spacing w:val="0"/>
                <w:sz w:val="16"/>
                <w:szCs w:val="16"/>
              </w:rPr>
              <w:t>6</w:t>
            </w:r>
          </w:p>
        </w:tc>
        <w:tc>
          <w:tcPr>
            <w:tcW w:w="1220" w:type="dxa"/>
          </w:tcPr>
          <w:p w14:paraId="733AB61B" w14:textId="77777777" w:rsidR="00307F74" w:rsidRPr="00DB729E" w:rsidRDefault="00307F74" w:rsidP="00DB729E">
            <w:pPr>
              <w:jc w:val="center"/>
              <w:rPr>
                <w:spacing w:val="0"/>
                <w:sz w:val="16"/>
                <w:szCs w:val="16"/>
              </w:rPr>
            </w:pPr>
            <w:r w:rsidRPr="00DB729E">
              <w:rPr>
                <w:spacing w:val="0"/>
                <w:sz w:val="16"/>
                <w:szCs w:val="16"/>
              </w:rPr>
              <w:t>4</w:t>
            </w:r>
          </w:p>
        </w:tc>
        <w:tc>
          <w:tcPr>
            <w:tcW w:w="1209" w:type="dxa"/>
          </w:tcPr>
          <w:p w14:paraId="2E690C1E" w14:textId="77777777" w:rsidR="00307F74" w:rsidRPr="00DB729E" w:rsidRDefault="00307F74" w:rsidP="00DB729E">
            <w:pPr>
              <w:jc w:val="center"/>
              <w:rPr>
                <w:spacing w:val="0"/>
                <w:sz w:val="16"/>
                <w:szCs w:val="16"/>
              </w:rPr>
            </w:pPr>
            <w:r w:rsidRPr="00DB729E">
              <w:rPr>
                <w:spacing w:val="0"/>
                <w:sz w:val="16"/>
                <w:szCs w:val="16"/>
              </w:rPr>
              <w:t>2</w:t>
            </w:r>
          </w:p>
        </w:tc>
      </w:tr>
    </w:tbl>
    <w:p w14:paraId="71E8B5DA" w14:textId="77777777" w:rsidR="00307F74" w:rsidRDefault="00307F74" w:rsidP="00CC14A1">
      <w:pPr>
        <w:spacing w:line="360" w:lineRule="auto"/>
        <w:jc w:val="both"/>
      </w:pPr>
    </w:p>
    <w:p w14:paraId="079564C2" w14:textId="77777777" w:rsidR="001966D9" w:rsidRPr="001966D9" w:rsidRDefault="001966D9" w:rsidP="001966D9">
      <w:pPr>
        <w:spacing w:line="360" w:lineRule="auto"/>
        <w:ind w:firstLine="720"/>
        <w:jc w:val="both"/>
        <w:rPr>
          <w:sz w:val="20"/>
          <w:szCs w:val="20"/>
        </w:rPr>
      </w:pPr>
      <w:r w:rsidRPr="001966D9">
        <w:rPr>
          <w:sz w:val="20"/>
          <w:szCs w:val="20"/>
        </w:rPr>
        <w:t xml:space="preserve">The results showed that treatment with chlorine yielded high results in two out of three locations and also ranked highest overall. Treatment with black fungus and NO3 yielded second best results in Dai </w:t>
      </w:r>
      <w:proofErr w:type="spellStart"/>
      <w:r w:rsidRPr="001966D9">
        <w:rPr>
          <w:sz w:val="20"/>
          <w:szCs w:val="20"/>
        </w:rPr>
        <w:t>Lanh</w:t>
      </w:r>
      <w:proofErr w:type="spellEnd"/>
      <w:r w:rsidRPr="001966D9">
        <w:rPr>
          <w:sz w:val="20"/>
          <w:szCs w:val="20"/>
        </w:rPr>
        <w:t xml:space="preserve"> and </w:t>
      </w:r>
      <w:r w:rsidR="00DB729E">
        <w:rPr>
          <w:sz w:val="20"/>
          <w:szCs w:val="20"/>
        </w:rPr>
        <w:t>Zoo Garden</w:t>
      </w:r>
      <w:r w:rsidRPr="001966D9">
        <w:rPr>
          <w:sz w:val="20"/>
          <w:szCs w:val="20"/>
        </w:rPr>
        <w:t xml:space="preserve">, and first best in </w:t>
      </w:r>
      <w:r w:rsidR="00DB729E">
        <w:rPr>
          <w:sz w:val="20"/>
          <w:szCs w:val="20"/>
        </w:rPr>
        <w:t>Botanical Garden (Table 8)</w:t>
      </w:r>
      <w:r w:rsidRPr="001966D9">
        <w:rPr>
          <w:sz w:val="20"/>
          <w:szCs w:val="20"/>
        </w:rPr>
        <w:t>.</w:t>
      </w:r>
    </w:p>
    <w:p w14:paraId="094723FF" w14:textId="77777777" w:rsidR="001966D9" w:rsidRPr="001966D9" w:rsidRDefault="001966D9" w:rsidP="001966D9">
      <w:pPr>
        <w:spacing w:line="360" w:lineRule="auto"/>
        <w:ind w:firstLine="720"/>
        <w:jc w:val="both"/>
        <w:rPr>
          <w:sz w:val="20"/>
          <w:szCs w:val="20"/>
        </w:rPr>
      </w:pPr>
      <w:r w:rsidRPr="001966D9">
        <w:rPr>
          <w:sz w:val="20"/>
          <w:szCs w:val="20"/>
        </w:rPr>
        <w:t>Primer 5 software was used to statistically analyze the similarity of agarwood trees in different regions with the formation of agarwood scent, as recorded in the following diagram.</w:t>
      </w:r>
    </w:p>
    <w:p w14:paraId="093CA5FD" w14:textId="77777777" w:rsidR="00307F74" w:rsidRPr="00892428" w:rsidRDefault="00307F74" w:rsidP="001966D9">
      <w:pPr>
        <w:spacing w:line="360" w:lineRule="auto"/>
        <w:jc w:val="center"/>
      </w:pPr>
      <w:bookmarkStart w:id="3" w:name="_Toc110826290"/>
      <w:r w:rsidRPr="00892428">
        <w:rPr>
          <w:noProof/>
        </w:rPr>
        <w:drawing>
          <wp:inline distT="0" distB="0" distL="0" distR="0" wp14:anchorId="3869F318" wp14:editId="539FA45A">
            <wp:extent cx="4064742" cy="2220425"/>
            <wp:effectExtent l="0" t="0" r="0" b="8890"/>
            <wp:docPr id="2" name="Picture 2" descr="Sodo Khuvuc-Mt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do Khuvuc-Mt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1790" cy="2229738"/>
                    </a:xfrm>
                    <a:prstGeom prst="rect">
                      <a:avLst/>
                    </a:prstGeom>
                    <a:noFill/>
                    <a:ln>
                      <a:noFill/>
                    </a:ln>
                  </pic:spPr>
                </pic:pic>
              </a:graphicData>
            </a:graphic>
          </wp:inline>
        </w:drawing>
      </w:r>
    </w:p>
    <w:p w14:paraId="76B87ECC" w14:textId="7F7A7418" w:rsidR="00307F74" w:rsidRPr="001966D9" w:rsidRDefault="00AC14E5" w:rsidP="00892428">
      <w:pPr>
        <w:spacing w:line="360" w:lineRule="auto"/>
        <w:rPr>
          <w:sz w:val="18"/>
          <w:szCs w:val="18"/>
        </w:rPr>
      </w:pPr>
      <w:r>
        <w:rPr>
          <w:sz w:val="18"/>
          <w:szCs w:val="18"/>
        </w:rPr>
        <w:t>Fig 2-</w:t>
      </w:r>
      <w:r w:rsidR="001966D9" w:rsidRPr="001966D9">
        <w:rPr>
          <w:sz w:val="18"/>
          <w:szCs w:val="18"/>
        </w:rPr>
        <w:t>Diagram showing the similarities between the characteristics of Aquilaria trees and the formation of agarwood fragrance.</w:t>
      </w:r>
      <w:r w:rsidR="00307F74" w:rsidRPr="001966D9">
        <w:rPr>
          <w:sz w:val="18"/>
          <w:szCs w:val="18"/>
        </w:rPr>
        <w:t xml:space="preserve"> </w:t>
      </w:r>
    </w:p>
    <w:p w14:paraId="1EE5588A" w14:textId="77777777" w:rsidR="002B52A5" w:rsidRDefault="002B52A5" w:rsidP="001966D9">
      <w:pPr>
        <w:spacing w:line="360" w:lineRule="auto"/>
        <w:rPr>
          <w:sz w:val="20"/>
          <w:szCs w:val="20"/>
        </w:rPr>
      </w:pPr>
    </w:p>
    <w:p w14:paraId="5F82667F" w14:textId="77777777" w:rsidR="001966D9" w:rsidRPr="001966D9" w:rsidRDefault="001966D9" w:rsidP="001966D9">
      <w:pPr>
        <w:spacing w:line="360" w:lineRule="auto"/>
        <w:rPr>
          <w:sz w:val="20"/>
          <w:szCs w:val="20"/>
        </w:rPr>
      </w:pPr>
      <w:r w:rsidRPr="001966D9">
        <w:rPr>
          <w:sz w:val="20"/>
          <w:szCs w:val="20"/>
        </w:rPr>
        <w:t>Observations:</w:t>
      </w:r>
    </w:p>
    <w:p w14:paraId="28A2F11A" w14:textId="77777777" w:rsidR="001966D9" w:rsidRPr="001966D9" w:rsidRDefault="001966D9" w:rsidP="001966D9">
      <w:pPr>
        <w:spacing w:line="360" w:lineRule="auto"/>
        <w:rPr>
          <w:sz w:val="20"/>
          <w:szCs w:val="20"/>
        </w:rPr>
      </w:pPr>
      <w:r w:rsidRPr="001966D9">
        <w:rPr>
          <w:sz w:val="20"/>
          <w:szCs w:val="20"/>
        </w:rPr>
        <w:t>- For the same treatment, plants in different areas may yield different results (possibly with the exception of White Fungus). Plants in the same area and with the same treatment may also yield different results</w:t>
      </w:r>
      <w:r w:rsidR="00DB729E">
        <w:rPr>
          <w:sz w:val="20"/>
          <w:szCs w:val="20"/>
        </w:rPr>
        <w:t>.</w:t>
      </w:r>
    </w:p>
    <w:p w14:paraId="0E08398E" w14:textId="77777777" w:rsidR="001966D9" w:rsidRDefault="001966D9" w:rsidP="001966D9">
      <w:pPr>
        <w:spacing w:line="360" w:lineRule="auto"/>
        <w:rPr>
          <w:sz w:val="20"/>
          <w:szCs w:val="20"/>
        </w:rPr>
      </w:pPr>
      <w:r w:rsidRPr="001966D9">
        <w:rPr>
          <w:sz w:val="20"/>
          <w:szCs w:val="20"/>
        </w:rPr>
        <w:t>- Plants in the same area or different areas show similar results (compared across 7 treatments), for example, KH A - KH B 100%; KH C - VL A 100%.</w:t>
      </w:r>
    </w:p>
    <w:p w14:paraId="6F8832F6" w14:textId="286438E6" w:rsidR="00AC14E5" w:rsidRPr="001966D9" w:rsidRDefault="00AC14E5" w:rsidP="001966D9">
      <w:pPr>
        <w:spacing w:line="360" w:lineRule="auto"/>
        <w:rPr>
          <w:sz w:val="20"/>
          <w:szCs w:val="20"/>
        </w:rPr>
      </w:pPr>
      <w:r>
        <w:rPr>
          <w:sz w:val="20"/>
          <w:szCs w:val="20"/>
        </w:rPr>
        <w:t>List 1-</w:t>
      </w:r>
      <w:r w:rsidR="00AD3989">
        <w:rPr>
          <w:sz w:val="20"/>
          <w:szCs w:val="20"/>
        </w:rPr>
        <w:t xml:space="preserve"> Similarity among Treatments</w:t>
      </w:r>
    </w:p>
    <w:p w14:paraId="6C94BE85" w14:textId="77777777" w:rsidR="00307F74" w:rsidRPr="00E2174E" w:rsidRDefault="00FC3B48" w:rsidP="00CC14A1">
      <w:pPr>
        <w:spacing w:line="360" w:lineRule="auto"/>
        <w:jc w:val="both"/>
        <w:rPr>
          <w:sz w:val="20"/>
          <w:szCs w:val="20"/>
        </w:rPr>
      </w:pPr>
      <w:r>
        <w:rPr>
          <w:i/>
          <w:sz w:val="20"/>
          <w:szCs w:val="20"/>
        </w:rPr>
        <w:t>Samples</w:t>
      </w:r>
      <w:r w:rsidR="00307F74" w:rsidRPr="00E2174E">
        <w:rPr>
          <w:sz w:val="20"/>
          <w:szCs w:val="20"/>
        </w:rPr>
        <w:tab/>
      </w:r>
      <w:r w:rsidR="00307F74" w:rsidRPr="00E2174E">
        <w:rPr>
          <w:sz w:val="20"/>
          <w:szCs w:val="20"/>
        </w:rPr>
        <w:tab/>
      </w:r>
      <w:r w:rsidR="00307F74" w:rsidRPr="00E2174E">
        <w:rPr>
          <w:sz w:val="20"/>
          <w:szCs w:val="20"/>
        </w:rPr>
        <w:tab/>
      </w:r>
      <w:r w:rsidR="00307F74" w:rsidRPr="00E2174E">
        <w:rPr>
          <w:i/>
          <w:sz w:val="20"/>
          <w:szCs w:val="20"/>
        </w:rPr>
        <w:t xml:space="preserve">% </w:t>
      </w:r>
      <w:r>
        <w:rPr>
          <w:i/>
          <w:sz w:val="20"/>
          <w:szCs w:val="20"/>
        </w:rPr>
        <w:t>Similarity</w:t>
      </w:r>
    </w:p>
    <w:p w14:paraId="215DEE87" w14:textId="77777777" w:rsidR="00307F74" w:rsidRPr="00E2174E" w:rsidRDefault="00307F74" w:rsidP="00CC14A1">
      <w:pPr>
        <w:spacing w:line="360" w:lineRule="auto"/>
        <w:jc w:val="both"/>
        <w:rPr>
          <w:sz w:val="20"/>
          <w:szCs w:val="20"/>
        </w:rPr>
      </w:pPr>
      <w:proofErr w:type="gramStart"/>
      <w:r w:rsidRPr="00E2174E">
        <w:rPr>
          <w:spacing w:val="0"/>
          <w:sz w:val="20"/>
          <w:szCs w:val="20"/>
        </w:rPr>
        <w:t>1  KH</w:t>
      </w:r>
      <w:proofErr w:type="gramEnd"/>
      <w:r w:rsidRPr="00E2174E">
        <w:rPr>
          <w:spacing w:val="0"/>
          <w:sz w:val="20"/>
          <w:szCs w:val="20"/>
        </w:rPr>
        <w:t xml:space="preserve"> A</w:t>
      </w:r>
      <w:r w:rsidRPr="00E2174E">
        <w:rPr>
          <w:spacing w:val="0"/>
          <w:sz w:val="20"/>
          <w:szCs w:val="20"/>
        </w:rPr>
        <w:tab/>
      </w:r>
      <w:r w:rsidRPr="00E2174E">
        <w:rPr>
          <w:sz w:val="20"/>
          <w:szCs w:val="20"/>
        </w:rPr>
        <w:tab/>
      </w:r>
      <w:r w:rsidRPr="00E2174E">
        <w:rPr>
          <w:sz w:val="20"/>
          <w:szCs w:val="20"/>
        </w:rPr>
        <w:tab/>
      </w:r>
      <w:r w:rsidRPr="00E2174E">
        <w:rPr>
          <w:spacing w:val="0"/>
          <w:sz w:val="20"/>
          <w:szCs w:val="20"/>
        </w:rPr>
        <w:t>1+2 -&gt; 11 at 100</w:t>
      </w:r>
    </w:p>
    <w:p w14:paraId="2B946E69" w14:textId="77777777" w:rsidR="00307F74" w:rsidRPr="00E2174E" w:rsidRDefault="00307F74" w:rsidP="00CC14A1">
      <w:pPr>
        <w:autoSpaceDE w:val="0"/>
        <w:autoSpaceDN w:val="0"/>
        <w:adjustRightInd w:val="0"/>
        <w:spacing w:line="360" w:lineRule="auto"/>
        <w:jc w:val="both"/>
        <w:rPr>
          <w:spacing w:val="0"/>
          <w:sz w:val="20"/>
          <w:szCs w:val="20"/>
        </w:rPr>
      </w:pPr>
      <w:proofErr w:type="gramStart"/>
      <w:r w:rsidRPr="00E2174E">
        <w:rPr>
          <w:spacing w:val="0"/>
          <w:sz w:val="20"/>
          <w:szCs w:val="20"/>
        </w:rPr>
        <w:t>2  KH</w:t>
      </w:r>
      <w:proofErr w:type="gramEnd"/>
      <w:r w:rsidRPr="00E2174E">
        <w:rPr>
          <w:spacing w:val="0"/>
          <w:sz w:val="20"/>
          <w:szCs w:val="20"/>
        </w:rPr>
        <w:t xml:space="preserve"> B</w:t>
      </w:r>
      <w:r w:rsidRPr="00E2174E">
        <w:rPr>
          <w:spacing w:val="0"/>
          <w:sz w:val="20"/>
          <w:szCs w:val="20"/>
        </w:rPr>
        <w:tab/>
      </w:r>
      <w:r w:rsidRPr="00E2174E">
        <w:rPr>
          <w:spacing w:val="0"/>
          <w:sz w:val="20"/>
          <w:szCs w:val="20"/>
        </w:rPr>
        <w:tab/>
      </w:r>
      <w:r w:rsidRPr="00E2174E">
        <w:rPr>
          <w:spacing w:val="0"/>
          <w:sz w:val="20"/>
          <w:szCs w:val="20"/>
        </w:rPr>
        <w:tab/>
        <w:t>3+7 -&gt; 12 at 100</w:t>
      </w:r>
    </w:p>
    <w:p w14:paraId="785C82EA" w14:textId="77777777" w:rsidR="00307F74" w:rsidRPr="00E2174E" w:rsidRDefault="00307F74" w:rsidP="00CC14A1">
      <w:pPr>
        <w:autoSpaceDE w:val="0"/>
        <w:autoSpaceDN w:val="0"/>
        <w:adjustRightInd w:val="0"/>
        <w:spacing w:line="360" w:lineRule="auto"/>
        <w:jc w:val="both"/>
        <w:rPr>
          <w:spacing w:val="0"/>
          <w:sz w:val="20"/>
          <w:szCs w:val="20"/>
        </w:rPr>
      </w:pPr>
      <w:proofErr w:type="gramStart"/>
      <w:r w:rsidRPr="00E2174E">
        <w:rPr>
          <w:spacing w:val="0"/>
          <w:sz w:val="20"/>
          <w:szCs w:val="20"/>
        </w:rPr>
        <w:t>3  KH</w:t>
      </w:r>
      <w:proofErr w:type="gramEnd"/>
      <w:r w:rsidRPr="00E2174E">
        <w:rPr>
          <w:spacing w:val="0"/>
          <w:sz w:val="20"/>
          <w:szCs w:val="20"/>
        </w:rPr>
        <w:t xml:space="preserve"> C</w:t>
      </w:r>
      <w:r w:rsidRPr="00E2174E">
        <w:rPr>
          <w:spacing w:val="0"/>
          <w:sz w:val="20"/>
          <w:szCs w:val="20"/>
        </w:rPr>
        <w:tab/>
      </w:r>
      <w:r w:rsidRPr="00E2174E">
        <w:rPr>
          <w:spacing w:val="0"/>
          <w:sz w:val="20"/>
          <w:szCs w:val="20"/>
        </w:rPr>
        <w:tab/>
      </w:r>
      <w:r w:rsidRPr="00E2174E">
        <w:rPr>
          <w:spacing w:val="0"/>
          <w:sz w:val="20"/>
          <w:szCs w:val="20"/>
        </w:rPr>
        <w:tab/>
        <w:t>4+11 -&gt; 13 at 97.02</w:t>
      </w:r>
    </w:p>
    <w:p w14:paraId="101743DF" w14:textId="77777777" w:rsidR="00307F74" w:rsidRPr="00E2174E" w:rsidRDefault="00307F74" w:rsidP="00CC14A1">
      <w:pPr>
        <w:autoSpaceDE w:val="0"/>
        <w:autoSpaceDN w:val="0"/>
        <w:adjustRightInd w:val="0"/>
        <w:spacing w:line="360" w:lineRule="auto"/>
        <w:jc w:val="both"/>
        <w:rPr>
          <w:spacing w:val="0"/>
          <w:sz w:val="20"/>
          <w:szCs w:val="20"/>
        </w:rPr>
      </w:pPr>
      <w:proofErr w:type="gramStart"/>
      <w:r w:rsidRPr="00E2174E">
        <w:rPr>
          <w:spacing w:val="0"/>
          <w:sz w:val="20"/>
          <w:szCs w:val="20"/>
        </w:rPr>
        <w:t>4  TCV</w:t>
      </w:r>
      <w:proofErr w:type="gramEnd"/>
      <w:r w:rsidRPr="00E2174E">
        <w:rPr>
          <w:spacing w:val="0"/>
          <w:sz w:val="20"/>
          <w:szCs w:val="20"/>
        </w:rPr>
        <w:t xml:space="preserve"> A</w:t>
      </w:r>
      <w:r w:rsidRPr="00E2174E">
        <w:rPr>
          <w:spacing w:val="0"/>
          <w:sz w:val="20"/>
          <w:szCs w:val="20"/>
        </w:rPr>
        <w:tab/>
      </w:r>
      <w:r w:rsidRPr="00E2174E">
        <w:rPr>
          <w:spacing w:val="0"/>
          <w:sz w:val="20"/>
          <w:szCs w:val="20"/>
        </w:rPr>
        <w:tab/>
        <w:t>6+9 -&gt; 14 at 94.2</w:t>
      </w:r>
    </w:p>
    <w:p w14:paraId="67937509" w14:textId="77777777" w:rsidR="00307F74" w:rsidRPr="00E2174E" w:rsidRDefault="00307F74" w:rsidP="00CC14A1">
      <w:pPr>
        <w:autoSpaceDE w:val="0"/>
        <w:autoSpaceDN w:val="0"/>
        <w:adjustRightInd w:val="0"/>
        <w:spacing w:line="360" w:lineRule="auto"/>
        <w:jc w:val="both"/>
        <w:rPr>
          <w:spacing w:val="0"/>
          <w:sz w:val="20"/>
          <w:szCs w:val="20"/>
        </w:rPr>
      </w:pPr>
      <w:proofErr w:type="gramStart"/>
      <w:r w:rsidRPr="00E2174E">
        <w:rPr>
          <w:spacing w:val="0"/>
          <w:sz w:val="20"/>
          <w:szCs w:val="20"/>
        </w:rPr>
        <w:t>5  TCV</w:t>
      </w:r>
      <w:proofErr w:type="gramEnd"/>
      <w:r w:rsidRPr="00E2174E">
        <w:rPr>
          <w:spacing w:val="0"/>
          <w:sz w:val="20"/>
          <w:szCs w:val="20"/>
        </w:rPr>
        <w:t xml:space="preserve"> B</w:t>
      </w:r>
      <w:r w:rsidRPr="00E2174E">
        <w:rPr>
          <w:spacing w:val="0"/>
          <w:sz w:val="20"/>
          <w:szCs w:val="20"/>
        </w:rPr>
        <w:tab/>
      </w:r>
      <w:r w:rsidRPr="00E2174E">
        <w:rPr>
          <w:spacing w:val="0"/>
          <w:sz w:val="20"/>
          <w:szCs w:val="20"/>
        </w:rPr>
        <w:tab/>
        <w:t>8+14 -&gt; 15 at 92.58</w:t>
      </w:r>
    </w:p>
    <w:p w14:paraId="1EFDCEDC" w14:textId="77777777" w:rsidR="00307F74" w:rsidRPr="00E2174E" w:rsidRDefault="00307F74" w:rsidP="00CC14A1">
      <w:pPr>
        <w:autoSpaceDE w:val="0"/>
        <w:autoSpaceDN w:val="0"/>
        <w:adjustRightInd w:val="0"/>
        <w:spacing w:line="360" w:lineRule="auto"/>
        <w:jc w:val="both"/>
        <w:rPr>
          <w:spacing w:val="0"/>
          <w:sz w:val="20"/>
          <w:szCs w:val="20"/>
        </w:rPr>
      </w:pPr>
      <w:proofErr w:type="gramStart"/>
      <w:r w:rsidRPr="00E2174E">
        <w:rPr>
          <w:spacing w:val="0"/>
          <w:sz w:val="20"/>
          <w:szCs w:val="20"/>
        </w:rPr>
        <w:t>6  TCV</w:t>
      </w:r>
      <w:proofErr w:type="gramEnd"/>
      <w:r w:rsidRPr="00E2174E">
        <w:rPr>
          <w:spacing w:val="0"/>
          <w:sz w:val="20"/>
          <w:szCs w:val="20"/>
        </w:rPr>
        <w:t xml:space="preserve"> C</w:t>
      </w:r>
      <w:r w:rsidRPr="00E2174E">
        <w:rPr>
          <w:spacing w:val="0"/>
          <w:sz w:val="20"/>
          <w:szCs w:val="20"/>
        </w:rPr>
        <w:tab/>
      </w:r>
      <w:r w:rsidRPr="00E2174E">
        <w:rPr>
          <w:spacing w:val="0"/>
          <w:sz w:val="20"/>
          <w:szCs w:val="20"/>
        </w:rPr>
        <w:tab/>
        <w:t>12+15 -&gt; 16 at 91.78</w:t>
      </w:r>
    </w:p>
    <w:p w14:paraId="09F599AE" w14:textId="77777777" w:rsidR="00307F74" w:rsidRPr="00E2174E" w:rsidRDefault="00307F74" w:rsidP="00CC14A1">
      <w:pPr>
        <w:autoSpaceDE w:val="0"/>
        <w:autoSpaceDN w:val="0"/>
        <w:adjustRightInd w:val="0"/>
        <w:spacing w:line="360" w:lineRule="auto"/>
        <w:jc w:val="both"/>
        <w:rPr>
          <w:spacing w:val="0"/>
          <w:sz w:val="20"/>
          <w:szCs w:val="20"/>
        </w:rPr>
      </w:pPr>
      <w:proofErr w:type="gramStart"/>
      <w:r w:rsidRPr="00E2174E">
        <w:rPr>
          <w:spacing w:val="0"/>
          <w:sz w:val="20"/>
          <w:szCs w:val="20"/>
        </w:rPr>
        <w:t>7  VL</w:t>
      </w:r>
      <w:proofErr w:type="gramEnd"/>
      <w:r w:rsidRPr="00E2174E">
        <w:rPr>
          <w:spacing w:val="0"/>
          <w:sz w:val="20"/>
          <w:szCs w:val="20"/>
        </w:rPr>
        <w:t xml:space="preserve"> A </w:t>
      </w:r>
      <w:r w:rsidRPr="00E2174E">
        <w:rPr>
          <w:spacing w:val="0"/>
          <w:sz w:val="20"/>
          <w:szCs w:val="20"/>
        </w:rPr>
        <w:tab/>
      </w:r>
      <w:r w:rsidRPr="00E2174E">
        <w:rPr>
          <w:spacing w:val="0"/>
          <w:sz w:val="20"/>
          <w:szCs w:val="20"/>
        </w:rPr>
        <w:tab/>
      </w:r>
      <w:r w:rsidRPr="00E2174E">
        <w:rPr>
          <w:spacing w:val="0"/>
          <w:sz w:val="20"/>
          <w:szCs w:val="20"/>
        </w:rPr>
        <w:tab/>
        <w:t>5+13 -&gt; 17 at 89.03</w:t>
      </w:r>
    </w:p>
    <w:p w14:paraId="2E154DD4" w14:textId="77777777" w:rsidR="00307F74" w:rsidRPr="00E2174E" w:rsidRDefault="00307F74" w:rsidP="00CC14A1">
      <w:pPr>
        <w:autoSpaceDE w:val="0"/>
        <w:autoSpaceDN w:val="0"/>
        <w:adjustRightInd w:val="0"/>
        <w:spacing w:line="360" w:lineRule="auto"/>
        <w:jc w:val="both"/>
        <w:rPr>
          <w:spacing w:val="0"/>
          <w:sz w:val="20"/>
          <w:szCs w:val="20"/>
        </w:rPr>
      </w:pPr>
      <w:proofErr w:type="gramStart"/>
      <w:r w:rsidRPr="00E2174E">
        <w:rPr>
          <w:spacing w:val="0"/>
          <w:sz w:val="20"/>
          <w:szCs w:val="20"/>
        </w:rPr>
        <w:t>8  VL</w:t>
      </w:r>
      <w:proofErr w:type="gramEnd"/>
      <w:r w:rsidRPr="00E2174E">
        <w:rPr>
          <w:spacing w:val="0"/>
          <w:sz w:val="20"/>
          <w:szCs w:val="20"/>
        </w:rPr>
        <w:t xml:space="preserve"> B </w:t>
      </w:r>
      <w:r w:rsidRPr="00E2174E">
        <w:rPr>
          <w:spacing w:val="0"/>
          <w:sz w:val="20"/>
          <w:szCs w:val="20"/>
        </w:rPr>
        <w:tab/>
      </w:r>
      <w:r w:rsidRPr="00E2174E">
        <w:rPr>
          <w:spacing w:val="0"/>
          <w:sz w:val="20"/>
          <w:szCs w:val="20"/>
        </w:rPr>
        <w:tab/>
      </w:r>
      <w:r w:rsidRPr="00E2174E">
        <w:rPr>
          <w:spacing w:val="0"/>
          <w:sz w:val="20"/>
          <w:szCs w:val="20"/>
        </w:rPr>
        <w:tab/>
        <w:t>10+16 -&gt; 18 at 84.45</w:t>
      </w:r>
    </w:p>
    <w:p w14:paraId="0257788A" w14:textId="77777777" w:rsidR="00307F74" w:rsidRPr="00E2174E" w:rsidRDefault="00307F74" w:rsidP="00CC14A1">
      <w:pPr>
        <w:autoSpaceDE w:val="0"/>
        <w:autoSpaceDN w:val="0"/>
        <w:adjustRightInd w:val="0"/>
        <w:spacing w:line="360" w:lineRule="auto"/>
        <w:jc w:val="both"/>
        <w:rPr>
          <w:spacing w:val="0"/>
          <w:sz w:val="20"/>
          <w:szCs w:val="20"/>
        </w:rPr>
      </w:pPr>
      <w:proofErr w:type="gramStart"/>
      <w:r w:rsidRPr="00E2174E">
        <w:rPr>
          <w:spacing w:val="0"/>
          <w:sz w:val="20"/>
          <w:szCs w:val="20"/>
        </w:rPr>
        <w:lastRenderedPageBreak/>
        <w:t>9  VL</w:t>
      </w:r>
      <w:proofErr w:type="gramEnd"/>
      <w:r w:rsidRPr="00E2174E">
        <w:rPr>
          <w:spacing w:val="0"/>
          <w:sz w:val="20"/>
          <w:szCs w:val="20"/>
        </w:rPr>
        <w:t xml:space="preserve"> C </w:t>
      </w:r>
    </w:p>
    <w:p w14:paraId="70B7F449" w14:textId="77777777" w:rsidR="00307F74" w:rsidRPr="00E2174E" w:rsidRDefault="00307F74" w:rsidP="00CC14A1">
      <w:pPr>
        <w:autoSpaceDE w:val="0"/>
        <w:autoSpaceDN w:val="0"/>
        <w:adjustRightInd w:val="0"/>
        <w:spacing w:line="360" w:lineRule="auto"/>
        <w:jc w:val="both"/>
        <w:rPr>
          <w:spacing w:val="0"/>
          <w:sz w:val="20"/>
          <w:szCs w:val="20"/>
        </w:rPr>
      </w:pPr>
      <w:proofErr w:type="gramStart"/>
      <w:r w:rsidRPr="00E2174E">
        <w:rPr>
          <w:spacing w:val="0"/>
          <w:sz w:val="20"/>
          <w:szCs w:val="20"/>
        </w:rPr>
        <w:t>10  VL</w:t>
      </w:r>
      <w:proofErr w:type="gramEnd"/>
      <w:r w:rsidRPr="00E2174E">
        <w:rPr>
          <w:spacing w:val="0"/>
          <w:sz w:val="20"/>
          <w:szCs w:val="20"/>
        </w:rPr>
        <w:t xml:space="preserve"> D</w:t>
      </w:r>
    </w:p>
    <w:p w14:paraId="5C239087" w14:textId="77777777" w:rsidR="00E2174E" w:rsidRPr="00DB729E" w:rsidRDefault="00E2174E" w:rsidP="00E2174E">
      <w:pPr>
        <w:spacing w:line="360" w:lineRule="auto"/>
        <w:jc w:val="both"/>
        <w:rPr>
          <w:i/>
          <w:sz w:val="20"/>
          <w:szCs w:val="20"/>
        </w:rPr>
      </w:pPr>
      <w:r w:rsidRPr="00DB729E">
        <w:rPr>
          <w:i/>
          <w:sz w:val="20"/>
          <w:szCs w:val="20"/>
        </w:rPr>
        <w:t>Notes:</w:t>
      </w:r>
    </w:p>
    <w:p w14:paraId="5B6C6D1F" w14:textId="77777777" w:rsidR="00E2174E" w:rsidRPr="00E2174E" w:rsidRDefault="00E2174E" w:rsidP="00E2174E">
      <w:pPr>
        <w:spacing w:line="360" w:lineRule="auto"/>
        <w:jc w:val="both"/>
        <w:rPr>
          <w:sz w:val="20"/>
          <w:szCs w:val="20"/>
        </w:rPr>
      </w:pPr>
      <w:r w:rsidRPr="00E2174E">
        <w:rPr>
          <w:sz w:val="20"/>
          <w:szCs w:val="20"/>
        </w:rPr>
        <w:t xml:space="preserve">- KH: </w:t>
      </w:r>
      <w:r w:rsidR="00DB729E">
        <w:rPr>
          <w:sz w:val="20"/>
          <w:szCs w:val="20"/>
        </w:rPr>
        <w:t xml:space="preserve">Dai </w:t>
      </w:r>
      <w:proofErr w:type="spellStart"/>
      <w:r w:rsidR="00DB729E">
        <w:rPr>
          <w:sz w:val="20"/>
          <w:szCs w:val="20"/>
        </w:rPr>
        <w:t>Lanh</w:t>
      </w:r>
      <w:proofErr w:type="spellEnd"/>
      <w:r w:rsidR="00DB729E">
        <w:rPr>
          <w:sz w:val="20"/>
          <w:szCs w:val="20"/>
        </w:rPr>
        <w:t xml:space="preserve"> (</w:t>
      </w:r>
      <w:proofErr w:type="spellStart"/>
      <w:r w:rsidRPr="00E2174E">
        <w:rPr>
          <w:sz w:val="20"/>
          <w:szCs w:val="20"/>
        </w:rPr>
        <w:t>Khánh</w:t>
      </w:r>
      <w:proofErr w:type="spellEnd"/>
      <w:r w:rsidRPr="00E2174E">
        <w:rPr>
          <w:sz w:val="20"/>
          <w:szCs w:val="20"/>
        </w:rPr>
        <w:t xml:space="preserve"> </w:t>
      </w:r>
      <w:proofErr w:type="spellStart"/>
      <w:r w:rsidRPr="00E2174E">
        <w:rPr>
          <w:sz w:val="20"/>
          <w:szCs w:val="20"/>
        </w:rPr>
        <w:t>Hòa</w:t>
      </w:r>
      <w:proofErr w:type="spellEnd"/>
      <w:r w:rsidRPr="00E2174E">
        <w:rPr>
          <w:sz w:val="20"/>
          <w:szCs w:val="20"/>
        </w:rPr>
        <w:t xml:space="preserve"> province.</w:t>
      </w:r>
      <w:r w:rsidR="00DB729E">
        <w:rPr>
          <w:sz w:val="20"/>
          <w:szCs w:val="20"/>
        </w:rPr>
        <w:t>)</w:t>
      </w:r>
    </w:p>
    <w:p w14:paraId="69A3358C" w14:textId="77777777" w:rsidR="00E2174E" w:rsidRPr="00E2174E" w:rsidRDefault="00E2174E" w:rsidP="00E2174E">
      <w:pPr>
        <w:spacing w:line="360" w:lineRule="auto"/>
        <w:jc w:val="both"/>
        <w:rPr>
          <w:sz w:val="20"/>
          <w:szCs w:val="20"/>
        </w:rPr>
      </w:pPr>
      <w:r w:rsidRPr="00E2174E">
        <w:rPr>
          <w:sz w:val="20"/>
          <w:szCs w:val="20"/>
        </w:rPr>
        <w:t>- TCV: Zoo</w:t>
      </w:r>
      <w:r w:rsidR="00DB729E">
        <w:rPr>
          <w:sz w:val="20"/>
          <w:szCs w:val="20"/>
        </w:rPr>
        <w:t xml:space="preserve"> G</w:t>
      </w:r>
      <w:r w:rsidR="00CF6BB8">
        <w:rPr>
          <w:sz w:val="20"/>
          <w:szCs w:val="20"/>
        </w:rPr>
        <w:t>a</w:t>
      </w:r>
      <w:r w:rsidR="00DB729E">
        <w:rPr>
          <w:sz w:val="20"/>
          <w:szCs w:val="20"/>
        </w:rPr>
        <w:t>rden (Ho Chi Minh City)</w:t>
      </w:r>
    </w:p>
    <w:p w14:paraId="354A1C4B" w14:textId="77777777" w:rsidR="00E2174E" w:rsidRPr="00E2174E" w:rsidRDefault="00E2174E" w:rsidP="00E2174E">
      <w:pPr>
        <w:spacing w:line="360" w:lineRule="auto"/>
        <w:jc w:val="both"/>
        <w:rPr>
          <w:sz w:val="20"/>
          <w:szCs w:val="20"/>
        </w:rPr>
      </w:pPr>
      <w:r w:rsidRPr="00E2174E">
        <w:rPr>
          <w:sz w:val="20"/>
          <w:szCs w:val="20"/>
        </w:rPr>
        <w:t xml:space="preserve">- VL: </w:t>
      </w:r>
      <w:r w:rsidR="00DB729E">
        <w:rPr>
          <w:sz w:val="20"/>
          <w:szCs w:val="20"/>
        </w:rPr>
        <w:t>Botanical Garden (</w:t>
      </w:r>
      <w:proofErr w:type="spellStart"/>
      <w:r w:rsidRPr="00E2174E">
        <w:rPr>
          <w:sz w:val="20"/>
          <w:szCs w:val="20"/>
        </w:rPr>
        <w:t>Vĩnh</w:t>
      </w:r>
      <w:proofErr w:type="spellEnd"/>
      <w:r w:rsidRPr="00E2174E">
        <w:rPr>
          <w:sz w:val="20"/>
          <w:szCs w:val="20"/>
        </w:rPr>
        <w:t xml:space="preserve"> Long</w:t>
      </w:r>
      <w:r w:rsidR="00DB729E">
        <w:rPr>
          <w:sz w:val="20"/>
          <w:szCs w:val="20"/>
        </w:rPr>
        <w:t xml:space="preserve"> province)</w:t>
      </w:r>
      <w:r w:rsidRPr="00E2174E">
        <w:rPr>
          <w:sz w:val="20"/>
          <w:szCs w:val="20"/>
        </w:rPr>
        <w:t>.</w:t>
      </w:r>
    </w:p>
    <w:p w14:paraId="772C3A51" w14:textId="77777777" w:rsidR="00307F74" w:rsidRPr="00892428" w:rsidRDefault="00E2174E" w:rsidP="00E2174E">
      <w:pPr>
        <w:spacing w:line="360" w:lineRule="auto"/>
        <w:jc w:val="both"/>
      </w:pPr>
      <w:r w:rsidRPr="00E2174E">
        <w:rPr>
          <w:sz w:val="20"/>
          <w:szCs w:val="20"/>
        </w:rPr>
        <w:t xml:space="preserve">- A, B, C, D: tree </w:t>
      </w:r>
      <w:proofErr w:type="gramStart"/>
      <w:r w:rsidRPr="00E2174E">
        <w:rPr>
          <w:sz w:val="20"/>
          <w:szCs w:val="20"/>
        </w:rPr>
        <w:t>symbols</w:t>
      </w:r>
      <w:r>
        <w:t>.</w:t>
      </w:r>
      <w:r w:rsidR="00307F74" w:rsidRPr="00892428">
        <w:t>.</w:t>
      </w:r>
      <w:proofErr w:type="gramEnd"/>
    </w:p>
    <w:p w14:paraId="76C623CB" w14:textId="77777777" w:rsidR="00307F74" w:rsidRPr="00892428" w:rsidRDefault="00307F74" w:rsidP="00CC14A1">
      <w:pPr>
        <w:spacing w:line="360" w:lineRule="auto"/>
        <w:jc w:val="both"/>
      </w:pPr>
    </w:p>
    <w:p w14:paraId="2A581204" w14:textId="77777777" w:rsidR="00E2174E" w:rsidRPr="00E2174E" w:rsidRDefault="00E2174E" w:rsidP="00E2174E">
      <w:pPr>
        <w:spacing w:line="360" w:lineRule="auto"/>
        <w:jc w:val="both"/>
        <w:rPr>
          <w:b/>
          <w:sz w:val="20"/>
          <w:szCs w:val="20"/>
        </w:rPr>
      </w:pPr>
      <w:r w:rsidRPr="00E2174E">
        <w:rPr>
          <w:b/>
          <w:sz w:val="20"/>
          <w:szCs w:val="20"/>
        </w:rPr>
        <w:t>3.3 Chemical composition of agarwood oil from the infection experiment</w:t>
      </w:r>
    </w:p>
    <w:p w14:paraId="0FB7F341" w14:textId="77777777" w:rsidR="00E2174E" w:rsidRPr="00FC3B48" w:rsidRDefault="00E2174E" w:rsidP="00E2174E">
      <w:pPr>
        <w:spacing w:line="360" w:lineRule="auto"/>
        <w:jc w:val="both"/>
        <w:rPr>
          <w:sz w:val="18"/>
          <w:szCs w:val="18"/>
        </w:rPr>
      </w:pPr>
    </w:p>
    <w:p w14:paraId="1EFBC940" w14:textId="77777777" w:rsidR="00307F74" w:rsidRPr="00FC3B48" w:rsidRDefault="00E2174E" w:rsidP="00E2174E">
      <w:pPr>
        <w:spacing w:line="360" w:lineRule="auto"/>
        <w:jc w:val="both"/>
        <w:rPr>
          <w:sz w:val="18"/>
          <w:szCs w:val="18"/>
        </w:rPr>
      </w:pPr>
      <w:r w:rsidRPr="00FC3B48">
        <w:rPr>
          <w:b/>
          <w:sz w:val="18"/>
          <w:szCs w:val="18"/>
        </w:rPr>
        <w:t xml:space="preserve">Table </w:t>
      </w:r>
      <w:r w:rsidR="00FC3B48" w:rsidRPr="00FC3B48">
        <w:rPr>
          <w:b/>
          <w:sz w:val="18"/>
          <w:szCs w:val="18"/>
        </w:rPr>
        <w:t>9</w:t>
      </w:r>
      <w:r w:rsidRPr="00FC3B48">
        <w:rPr>
          <w:b/>
          <w:sz w:val="18"/>
          <w:szCs w:val="18"/>
        </w:rPr>
        <w:t>.</w:t>
      </w:r>
      <w:r w:rsidRPr="00FC3B48">
        <w:rPr>
          <w:sz w:val="18"/>
          <w:szCs w:val="18"/>
        </w:rPr>
        <w:t xml:space="preserve"> Component composition (in %) recorded by </w:t>
      </w:r>
      <w:r w:rsidR="00855599">
        <w:rPr>
          <w:sz w:val="18"/>
          <w:szCs w:val="18"/>
        </w:rPr>
        <w:t>GC-MS</w:t>
      </w:r>
      <w:r w:rsidRPr="00FC3B48">
        <w:rPr>
          <w:sz w:val="18"/>
          <w:szCs w:val="18"/>
        </w:rPr>
        <w:t xml:space="preserve"> of 4 samples showing agarwood formation from the stimulation experiment taken from tree A at Vinh Long site.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1062"/>
        <w:gridCol w:w="1062"/>
        <w:gridCol w:w="1062"/>
        <w:gridCol w:w="1057"/>
      </w:tblGrid>
      <w:tr w:rsidR="00FC3B48" w:rsidRPr="00E2174E" w14:paraId="5B228A7B" w14:textId="77777777" w:rsidTr="00A73723">
        <w:tc>
          <w:tcPr>
            <w:tcW w:w="2583" w:type="pct"/>
            <w:vMerge w:val="restart"/>
          </w:tcPr>
          <w:p w14:paraId="3C645E6A" w14:textId="77777777" w:rsidR="00FC3B48" w:rsidRPr="00FC3B48" w:rsidRDefault="00FC3B48" w:rsidP="00FC3B48">
            <w:pPr>
              <w:jc w:val="center"/>
              <w:rPr>
                <w:b/>
                <w:sz w:val="16"/>
                <w:szCs w:val="16"/>
              </w:rPr>
            </w:pPr>
            <w:r w:rsidRPr="00FC3B48">
              <w:rPr>
                <w:b/>
                <w:sz w:val="16"/>
                <w:szCs w:val="16"/>
              </w:rPr>
              <w:t>Components</w:t>
            </w:r>
          </w:p>
        </w:tc>
        <w:tc>
          <w:tcPr>
            <w:tcW w:w="2417" w:type="pct"/>
            <w:gridSpan w:val="4"/>
          </w:tcPr>
          <w:p w14:paraId="7186CAE4" w14:textId="77777777" w:rsidR="00FC3B48" w:rsidRPr="00FC3B48" w:rsidRDefault="00FC3B48" w:rsidP="00FC3B48">
            <w:pPr>
              <w:jc w:val="center"/>
              <w:rPr>
                <w:b/>
                <w:sz w:val="16"/>
                <w:szCs w:val="16"/>
              </w:rPr>
            </w:pPr>
            <w:r w:rsidRPr="00FC3B48">
              <w:rPr>
                <w:b/>
                <w:sz w:val="16"/>
                <w:szCs w:val="16"/>
              </w:rPr>
              <w:t>Samples</w:t>
            </w:r>
          </w:p>
        </w:tc>
      </w:tr>
      <w:tr w:rsidR="00FC3B48" w:rsidRPr="00E2174E" w14:paraId="74188CC0" w14:textId="77777777" w:rsidTr="00A73723">
        <w:tc>
          <w:tcPr>
            <w:tcW w:w="2583" w:type="pct"/>
            <w:vMerge/>
          </w:tcPr>
          <w:p w14:paraId="5727820D" w14:textId="77777777" w:rsidR="00FC3B48" w:rsidRPr="00FC3B48" w:rsidRDefault="00FC3B48" w:rsidP="00FC3B48">
            <w:pPr>
              <w:jc w:val="center"/>
              <w:rPr>
                <w:b/>
                <w:sz w:val="16"/>
                <w:szCs w:val="16"/>
              </w:rPr>
            </w:pPr>
          </w:p>
        </w:tc>
        <w:tc>
          <w:tcPr>
            <w:tcW w:w="605" w:type="pct"/>
          </w:tcPr>
          <w:p w14:paraId="21B4FFBF" w14:textId="77777777" w:rsidR="00FC3B48" w:rsidRPr="00FC3B48" w:rsidRDefault="00FC3B48" w:rsidP="00FC3B48">
            <w:pPr>
              <w:jc w:val="center"/>
              <w:rPr>
                <w:b/>
                <w:sz w:val="16"/>
                <w:szCs w:val="16"/>
              </w:rPr>
            </w:pPr>
            <w:r w:rsidRPr="00FC3B48">
              <w:rPr>
                <w:b/>
                <w:sz w:val="16"/>
                <w:szCs w:val="16"/>
              </w:rPr>
              <w:t>3</w:t>
            </w:r>
          </w:p>
          <w:p w14:paraId="37C3FFC1" w14:textId="77777777" w:rsidR="00FC3B48" w:rsidRPr="00FC3B48" w:rsidRDefault="00FC3B48" w:rsidP="00FC3B48">
            <w:pPr>
              <w:jc w:val="center"/>
              <w:rPr>
                <w:b/>
                <w:sz w:val="16"/>
                <w:szCs w:val="16"/>
              </w:rPr>
            </w:pPr>
            <w:r w:rsidRPr="00FC3B48">
              <w:rPr>
                <w:b/>
                <w:sz w:val="16"/>
                <w:szCs w:val="16"/>
              </w:rPr>
              <w:t xml:space="preserve">Black </w:t>
            </w:r>
            <w:proofErr w:type="spellStart"/>
            <w:r w:rsidRPr="00FC3B48">
              <w:rPr>
                <w:b/>
                <w:sz w:val="16"/>
                <w:szCs w:val="16"/>
              </w:rPr>
              <w:t>Fungusn</w:t>
            </w:r>
            <w:proofErr w:type="spellEnd"/>
          </w:p>
        </w:tc>
        <w:tc>
          <w:tcPr>
            <w:tcW w:w="605" w:type="pct"/>
          </w:tcPr>
          <w:p w14:paraId="75375FE2" w14:textId="77777777" w:rsidR="00FC3B48" w:rsidRPr="00FC3B48" w:rsidRDefault="00FC3B48" w:rsidP="00FC3B48">
            <w:pPr>
              <w:jc w:val="center"/>
              <w:rPr>
                <w:b/>
                <w:sz w:val="16"/>
                <w:szCs w:val="16"/>
              </w:rPr>
            </w:pPr>
            <w:r w:rsidRPr="00FC3B48">
              <w:rPr>
                <w:b/>
                <w:sz w:val="16"/>
                <w:szCs w:val="16"/>
              </w:rPr>
              <w:t>4</w:t>
            </w:r>
          </w:p>
          <w:p w14:paraId="686659F5" w14:textId="77777777" w:rsidR="00FC3B48" w:rsidRPr="00FC3B48" w:rsidRDefault="00FC3B48" w:rsidP="00FC3B48">
            <w:pPr>
              <w:jc w:val="center"/>
              <w:rPr>
                <w:b/>
                <w:sz w:val="16"/>
                <w:szCs w:val="16"/>
              </w:rPr>
            </w:pPr>
            <w:r w:rsidRPr="00FC3B48">
              <w:rPr>
                <w:b/>
                <w:sz w:val="16"/>
                <w:szCs w:val="16"/>
              </w:rPr>
              <w:t>Cl</w:t>
            </w:r>
          </w:p>
        </w:tc>
        <w:tc>
          <w:tcPr>
            <w:tcW w:w="605" w:type="pct"/>
          </w:tcPr>
          <w:p w14:paraId="39960BC2" w14:textId="77777777" w:rsidR="00FC3B48" w:rsidRPr="00FC3B48" w:rsidRDefault="00FC3B48" w:rsidP="00FC3B48">
            <w:pPr>
              <w:jc w:val="center"/>
              <w:rPr>
                <w:b/>
                <w:sz w:val="16"/>
                <w:szCs w:val="16"/>
              </w:rPr>
            </w:pPr>
            <w:r w:rsidRPr="00FC3B48">
              <w:rPr>
                <w:b/>
                <w:sz w:val="16"/>
                <w:szCs w:val="16"/>
              </w:rPr>
              <w:t>6</w:t>
            </w:r>
          </w:p>
          <w:p w14:paraId="4C4DDFB4" w14:textId="77777777" w:rsidR="00FC3B48" w:rsidRPr="00FC3B48" w:rsidRDefault="00FC3B48" w:rsidP="00FC3B48">
            <w:pPr>
              <w:jc w:val="center"/>
              <w:rPr>
                <w:b/>
                <w:sz w:val="16"/>
                <w:szCs w:val="16"/>
                <w:vertAlign w:val="subscript"/>
              </w:rPr>
            </w:pPr>
            <w:r w:rsidRPr="00FC3B48">
              <w:rPr>
                <w:b/>
                <w:sz w:val="16"/>
                <w:szCs w:val="16"/>
              </w:rPr>
              <w:t>SO</w:t>
            </w:r>
            <w:r w:rsidRPr="00FC3B48">
              <w:rPr>
                <w:b/>
                <w:sz w:val="16"/>
                <w:szCs w:val="16"/>
                <w:vertAlign w:val="subscript"/>
              </w:rPr>
              <w:t>4</w:t>
            </w:r>
          </w:p>
        </w:tc>
        <w:tc>
          <w:tcPr>
            <w:tcW w:w="602" w:type="pct"/>
          </w:tcPr>
          <w:p w14:paraId="628BC824" w14:textId="77777777" w:rsidR="00FC3B48" w:rsidRPr="00FC3B48" w:rsidRDefault="00FC3B48" w:rsidP="00FC3B48">
            <w:pPr>
              <w:jc w:val="center"/>
              <w:rPr>
                <w:b/>
                <w:sz w:val="16"/>
                <w:szCs w:val="16"/>
              </w:rPr>
            </w:pPr>
            <w:r w:rsidRPr="00FC3B48">
              <w:rPr>
                <w:b/>
                <w:sz w:val="16"/>
                <w:szCs w:val="16"/>
              </w:rPr>
              <w:t>7</w:t>
            </w:r>
          </w:p>
          <w:p w14:paraId="2789FF6C" w14:textId="77777777" w:rsidR="00FC3B48" w:rsidRPr="00FC3B48" w:rsidRDefault="00FC3B48" w:rsidP="00FC3B48">
            <w:pPr>
              <w:jc w:val="center"/>
              <w:rPr>
                <w:b/>
                <w:sz w:val="16"/>
                <w:szCs w:val="16"/>
                <w:vertAlign w:val="subscript"/>
              </w:rPr>
            </w:pPr>
            <w:r w:rsidRPr="00FC3B48">
              <w:rPr>
                <w:b/>
                <w:sz w:val="16"/>
                <w:szCs w:val="16"/>
              </w:rPr>
              <w:t>NO</w:t>
            </w:r>
            <w:r w:rsidRPr="00FC3B48">
              <w:rPr>
                <w:b/>
                <w:sz w:val="16"/>
                <w:szCs w:val="16"/>
                <w:vertAlign w:val="subscript"/>
              </w:rPr>
              <w:t>3</w:t>
            </w:r>
          </w:p>
        </w:tc>
      </w:tr>
      <w:tr w:rsidR="00307F74" w:rsidRPr="00E2174E" w14:paraId="2354D5BE" w14:textId="77777777" w:rsidTr="00A73723">
        <w:tc>
          <w:tcPr>
            <w:tcW w:w="2583" w:type="pct"/>
          </w:tcPr>
          <w:p w14:paraId="6CDC9CA1" w14:textId="77777777" w:rsidR="00307F74" w:rsidRPr="00FC3B48" w:rsidRDefault="00307F74" w:rsidP="00FC3B48">
            <w:pPr>
              <w:rPr>
                <w:sz w:val="16"/>
                <w:szCs w:val="16"/>
              </w:rPr>
            </w:pPr>
            <w:bookmarkStart w:id="4" w:name="_Hlk135875829"/>
            <w:r w:rsidRPr="00FC3B48">
              <w:rPr>
                <w:sz w:val="16"/>
                <w:szCs w:val="16"/>
              </w:rPr>
              <w:t>Benzaldehyde</w:t>
            </w:r>
          </w:p>
        </w:tc>
        <w:tc>
          <w:tcPr>
            <w:tcW w:w="605" w:type="pct"/>
          </w:tcPr>
          <w:p w14:paraId="6671C87E" w14:textId="77777777" w:rsidR="00307F74" w:rsidRPr="00FC3B48" w:rsidRDefault="00307F74" w:rsidP="00FC3B48">
            <w:pPr>
              <w:jc w:val="center"/>
              <w:rPr>
                <w:sz w:val="16"/>
                <w:szCs w:val="16"/>
              </w:rPr>
            </w:pPr>
            <w:r w:rsidRPr="00FC3B48">
              <w:rPr>
                <w:sz w:val="16"/>
                <w:szCs w:val="16"/>
              </w:rPr>
              <w:t>1.42</w:t>
            </w:r>
          </w:p>
        </w:tc>
        <w:tc>
          <w:tcPr>
            <w:tcW w:w="605" w:type="pct"/>
          </w:tcPr>
          <w:p w14:paraId="36257B4A" w14:textId="77777777" w:rsidR="00307F74" w:rsidRPr="00FC3B48" w:rsidRDefault="00307F74" w:rsidP="00FC3B48">
            <w:pPr>
              <w:jc w:val="center"/>
              <w:rPr>
                <w:sz w:val="16"/>
                <w:szCs w:val="16"/>
              </w:rPr>
            </w:pPr>
            <w:r w:rsidRPr="00FC3B48">
              <w:rPr>
                <w:sz w:val="16"/>
                <w:szCs w:val="16"/>
              </w:rPr>
              <w:t>1.59</w:t>
            </w:r>
          </w:p>
        </w:tc>
        <w:tc>
          <w:tcPr>
            <w:tcW w:w="605" w:type="pct"/>
          </w:tcPr>
          <w:p w14:paraId="56F7A6D7" w14:textId="77777777" w:rsidR="00307F74" w:rsidRPr="00FC3B48" w:rsidRDefault="00307F74" w:rsidP="00FC3B48">
            <w:pPr>
              <w:jc w:val="center"/>
              <w:rPr>
                <w:sz w:val="16"/>
                <w:szCs w:val="16"/>
              </w:rPr>
            </w:pPr>
            <w:r w:rsidRPr="00FC3B48">
              <w:rPr>
                <w:sz w:val="16"/>
                <w:szCs w:val="16"/>
              </w:rPr>
              <w:t>5.16</w:t>
            </w:r>
          </w:p>
        </w:tc>
        <w:tc>
          <w:tcPr>
            <w:tcW w:w="602" w:type="pct"/>
          </w:tcPr>
          <w:p w14:paraId="75C86197" w14:textId="77777777" w:rsidR="00307F74" w:rsidRPr="00FC3B48" w:rsidRDefault="00307F74" w:rsidP="00FC3B48">
            <w:pPr>
              <w:jc w:val="center"/>
              <w:rPr>
                <w:b/>
                <w:color w:val="993300"/>
                <w:sz w:val="16"/>
                <w:szCs w:val="16"/>
              </w:rPr>
            </w:pPr>
            <w:r w:rsidRPr="00FC3B48">
              <w:rPr>
                <w:b/>
                <w:color w:val="993300"/>
                <w:sz w:val="16"/>
                <w:szCs w:val="16"/>
              </w:rPr>
              <w:t>20.98</w:t>
            </w:r>
          </w:p>
        </w:tc>
      </w:tr>
      <w:tr w:rsidR="00307F74" w:rsidRPr="00E2174E" w14:paraId="075496A5" w14:textId="77777777" w:rsidTr="00A73723">
        <w:tc>
          <w:tcPr>
            <w:tcW w:w="2583" w:type="pct"/>
          </w:tcPr>
          <w:p w14:paraId="0898A57B" w14:textId="77777777" w:rsidR="00307F74" w:rsidRPr="00FC3B48" w:rsidRDefault="00307F74" w:rsidP="00FC3B48">
            <w:pPr>
              <w:rPr>
                <w:sz w:val="16"/>
                <w:szCs w:val="16"/>
              </w:rPr>
            </w:pPr>
            <w:proofErr w:type="spellStart"/>
            <w:r w:rsidRPr="00FC3B48">
              <w:rPr>
                <w:sz w:val="16"/>
                <w:szCs w:val="16"/>
              </w:rPr>
              <w:t>Cyclopentasiloxane</w:t>
            </w:r>
            <w:proofErr w:type="spellEnd"/>
            <w:r w:rsidRPr="00FC3B48">
              <w:rPr>
                <w:sz w:val="16"/>
                <w:szCs w:val="16"/>
              </w:rPr>
              <w:t xml:space="preserve">, </w:t>
            </w:r>
            <w:proofErr w:type="spellStart"/>
            <w:r w:rsidRPr="00FC3B48">
              <w:rPr>
                <w:sz w:val="16"/>
                <w:szCs w:val="16"/>
              </w:rPr>
              <w:t>decamethyl</w:t>
            </w:r>
            <w:proofErr w:type="spellEnd"/>
            <w:r w:rsidRPr="00FC3B48">
              <w:rPr>
                <w:sz w:val="16"/>
                <w:szCs w:val="16"/>
              </w:rPr>
              <w:t>-</w:t>
            </w:r>
          </w:p>
        </w:tc>
        <w:tc>
          <w:tcPr>
            <w:tcW w:w="605" w:type="pct"/>
          </w:tcPr>
          <w:p w14:paraId="63110FC9" w14:textId="77777777" w:rsidR="00307F74" w:rsidRPr="00FC3B48" w:rsidRDefault="00307F74" w:rsidP="00FC3B48">
            <w:pPr>
              <w:jc w:val="center"/>
              <w:rPr>
                <w:sz w:val="16"/>
                <w:szCs w:val="16"/>
              </w:rPr>
            </w:pPr>
            <w:r w:rsidRPr="00FC3B48">
              <w:rPr>
                <w:sz w:val="16"/>
                <w:szCs w:val="16"/>
              </w:rPr>
              <w:t>1.37</w:t>
            </w:r>
          </w:p>
        </w:tc>
        <w:tc>
          <w:tcPr>
            <w:tcW w:w="605" w:type="pct"/>
          </w:tcPr>
          <w:p w14:paraId="20978363" w14:textId="77777777" w:rsidR="00307F74" w:rsidRPr="00FC3B48" w:rsidRDefault="00307F74" w:rsidP="00FC3B48">
            <w:pPr>
              <w:jc w:val="center"/>
              <w:rPr>
                <w:sz w:val="16"/>
                <w:szCs w:val="16"/>
              </w:rPr>
            </w:pPr>
            <w:r w:rsidRPr="00FC3B48">
              <w:rPr>
                <w:sz w:val="16"/>
                <w:szCs w:val="16"/>
              </w:rPr>
              <w:t>6.25</w:t>
            </w:r>
          </w:p>
        </w:tc>
        <w:tc>
          <w:tcPr>
            <w:tcW w:w="605" w:type="pct"/>
          </w:tcPr>
          <w:p w14:paraId="6F983FFC" w14:textId="77777777" w:rsidR="00307F74" w:rsidRPr="00FC3B48" w:rsidRDefault="00307F74" w:rsidP="00FC3B48">
            <w:pPr>
              <w:jc w:val="center"/>
              <w:rPr>
                <w:sz w:val="16"/>
                <w:szCs w:val="16"/>
              </w:rPr>
            </w:pPr>
            <w:r w:rsidRPr="00FC3B48">
              <w:rPr>
                <w:sz w:val="16"/>
                <w:szCs w:val="16"/>
              </w:rPr>
              <w:t>5.40</w:t>
            </w:r>
          </w:p>
        </w:tc>
        <w:tc>
          <w:tcPr>
            <w:tcW w:w="602" w:type="pct"/>
          </w:tcPr>
          <w:p w14:paraId="3EDB8A47" w14:textId="77777777" w:rsidR="00307F74" w:rsidRPr="00FC3B48" w:rsidRDefault="00307F74" w:rsidP="00FC3B48">
            <w:pPr>
              <w:jc w:val="center"/>
              <w:rPr>
                <w:sz w:val="16"/>
                <w:szCs w:val="16"/>
              </w:rPr>
            </w:pPr>
          </w:p>
        </w:tc>
      </w:tr>
      <w:tr w:rsidR="00307F74" w:rsidRPr="00E2174E" w14:paraId="7A3A2C88" w14:textId="77777777" w:rsidTr="00A73723">
        <w:tc>
          <w:tcPr>
            <w:tcW w:w="2583" w:type="pct"/>
          </w:tcPr>
          <w:p w14:paraId="5323EB0B" w14:textId="77777777" w:rsidR="00307F74" w:rsidRPr="00FC3B48" w:rsidRDefault="00307F74" w:rsidP="00FC3B48">
            <w:pPr>
              <w:rPr>
                <w:sz w:val="16"/>
                <w:szCs w:val="16"/>
              </w:rPr>
            </w:pPr>
            <w:r w:rsidRPr="00FC3B48">
              <w:rPr>
                <w:sz w:val="16"/>
                <w:szCs w:val="16"/>
              </w:rPr>
              <w:t>2-Butanone, 4-phenyl-</w:t>
            </w:r>
          </w:p>
        </w:tc>
        <w:tc>
          <w:tcPr>
            <w:tcW w:w="605" w:type="pct"/>
          </w:tcPr>
          <w:p w14:paraId="23FCDA31" w14:textId="77777777" w:rsidR="00307F74" w:rsidRPr="00FC3B48" w:rsidRDefault="00307F74" w:rsidP="00FC3B48">
            <w:pPr>
              <w:jc w:val="center"/>
              <w:rPr>
                <w:sz w:val="16"/>
                <w:szCs w:val="16"/>
              </w:rPr>
            </w:pPr>
            <w:r w:rsidRPr="00FC3B48">
              <w:rPr>
                <w:sz w:val="16"/>
                <w:szCs w:val="16"/>
              </w:rPr>
              <w:t>1.47</w:t>
            </w:r>
          </w:p>
        </w:tc>
        <w:tc>
          <w:tcPr>
            <w:tcW w:w="605" w:type="pct"/>
          </w:tcPr>
          <w:p w14:paraId="364B516F" w14:textId="77777777" w:rsidR="00307F74" w:rsidRPr="00FC3B48" w:rsidRDefault="00307F74" w:rsidP="00FC3B48">
            <w:pPr>
              <w:jc w:val="center"/>
              <w:rPr>
                <w:sz w:val="16"/>
                <w:szCs w:val="16"/>
              </w:rPr>
            </w:pPr>
            <w:r w:rsidRPr="00FC3B48">
              <w:rPr>
                <w:sz w:val="16"/>
                <w:szCs w:val="16"/>
              </w:rPr>
              <w:t>2.41</w:t>
            </w:r>
          </w:p>
        </w:tc>
        <w:tc>
          <w:tcPr>
            <w:tcW w:w="605" w:type="pct"/>
          </w:tcPr>
          <w:p w14:paraId="027FDBAE" w14:textId="77777777" w:rsidR="00307F74" w:rsidRPr="00FC3B48" w:rsidRDefault="00307F74" w:rsidP="00FC3B48">
            <w:pPr>
              <w:jc w:val="center"/>
              <w:rPr>
                <w:sz w:val="16"/>
                <w:szCs w:val="16"/>
              </w:rPr>
            </w:pPr>
            <w:r w:rsidRPr="00FC3B48">
              <w:rPr>
                <w:sz w:val="16"/>
                <w:szCs w:val="16"/>
              </w:rPr>
              <w:t>2.33</w:t>
            </w:r>
          </w:p>
        </w:tc>
        <w:tc>
          <w:tcPr>
            <w:tcW w:w="602" w:type="pct"/>
          </w:tcPr>
          <w:p w14:paraId="7E1B5934" w14:textId="77777777" w:rsidR="00307F74" w:rsidRPr="00FC3B48" w:rsidRDefault="00307F74" w:rsidP="00FC3B48">
            <w:pPr>
              <w:jc w:val="center"/>
              <w:rPr>
                <w:sz w:val="16"/>
                <w:szCs w:val="16"/>
              </w:rPr>
            </w:pPr>
            <w:r w:rsidRPr="00FC3B48">
              <w:rPr>
                <w:sz w:val="16"/>
                <w:szCs w:val="16"/>
              </w:rPr>
              <w:t>30.45</w:t>
            </w:r>
          </w:p>
        </w:tc>
      </w:tr>
      <w:tr w:rsidR="00307F74" w:rsidRPr="00E2174E" w14:paraId="4AC357E0" w14:textId="77777777" w:rsidTr="00A73723">
        <w:tc>
          <w:tcPr>
            <w:tcW w:w="2583" w:type="pct"/>
          </w:tcPr>
          <w:p w14:paraId="24CB4BED" w14:textId="77777777" w:rsidR="00307F74" w:rsidRPr="00FC3B48" w:rsidRDefault="00307F74" w:rsidP="00FC3B48">
            <w:pPr>
              <w:rPr>
                <w:sz w:val="16"/>
                <w:szCs w:val="16"/>
              </w:rPr>
            </w:pPr>
            <w:proofErr w:type="spellStart"/>
            <w:r w:rsidRPr="00FC3B48">
              <w:rPr>
                <w:sz w:val="16"/>
                <w:szCs w:val="16"/>
              </w:rPr>
              <w:t>Cyclopentasiloxane</w:t>
            </w:r>
            <w:proofErr w:type="spellEnd"/>
            <w:r w:rsidRPr="00FC3B48">
              <w:rPr>
                <w:sz w:val="16"/>
                <w:szCs w:val="16"/>
              </w:rPr>
              <w:t xml:space="preserve">, </w:t>
            </w:r>
            <w:proofErr w:type="spellStart"/>
            <w:r w:rsidRPr="00FC3B48">
              <w:rPr>
                <w:sz w:val="16"/>
                <w:szCs w:val="16"/>
              </w:rPr>
              <w:t>dodecamethyl</w:t>
            </w:r>
            <w:proofErr w:type="spellEnd"/>
            <w:r w:rsidRPr="00FC3B48">
              <w:rPr>
                <w:sz w:val="16"/>
                <w:szCs w:val="16"/>
              </w:rPr>
              <w:t>-</w:t>
            </w:r>
          </w:p>
        </w:tc>
        <w:tc>
          <w:tcPr>
            <w:tcW w:w="605" w:type="pct"/>
          </w:tcPr>
          <w:p w14:paraId="262C99F1" w14:textId="77777777" w:rsidR="00307F74" w:rsidRPr="00FC3B48" w:rsidRDefault="00307F74" w:rsidP="00FC3B48">
            <w:pPr>
              <w:jc w:val="center"/>
              <w:rPr>
                <w:sz w:val="16"/>
                <w:szCs w:val="16"/>
              </w:rPr>
            </w:pPr>
            <w:r w:rsidRPr="00FC3B48">
              <w:rPr>
                <w:sz w:val="16"/>
                <w:szCs w:val="16"/>
              </w:rPr>
              <w:t>0.51</w:t>
            </w:r>
          </w:p>
        </w:tc>
        <w:tc>
          <w:tcPr>
            <w:tcW w:w="605" w:type="pct"/>
          </w:tcPr>
          <w:p w14:paraId="181A7A09" w14:textId="77777777" w:rsidR="00307F74" w:rsidRPr="00FC3B48" w:rsidRDefault="00307F74" w:rsidP="00FC3B48">
            <w:pPr>
              <w:jc w:val="center"/>
              <w:rPr>
                <w:sz w:val="16"/>
                <w:szCs w:val="16"/>
              </w:rPr>
            </w:pPr>
            <w:r w:rsidRPr="00FC3B48">
              <w:rPr>
                <w:sz w:val="16"/>
                <w:szCs w:val="16"/>
              </w:rPr>
              <w:t>3.83</w:t>
            </w:r>
          </w:p>
        </w:tc>
        <w:tc>
          <w:tcPr>
            <w:tcW w:w="605" w:type="pct"/>
          </w:tcPr>
          <w:p w14:paraId="4AC869AF" w14:textId="77777777" w:rsidR="00307F74" w:rsidRPr="00FC3B48" w:rsidRDefault="00307F74" w:rsidP="00FC3B48">
            <w:pPr>
              <w:jc w:val="center"/>
              <w:rPr>
                <w:sz w:val="16"/>
                <w:szCs w:val="16"/>
              </w:rPr>
            </w:pPr>
            <w:r w:rsidRPr="00FC3B48">
              <w:rPr>
                <w:sz w:val="16"/>
                <w:szCs w:val="16"/>
              </w:rPr>
              <w:t>1.59</w:t>
            </w:r>
          </w:p>
        </w:tc>
        <w:tc>
          <w:tcPr>
            <w:tcW w:w="602" w:type="pct"/>
          </w:tcPr>
          <w:p w14:paraId="058B442E" w14:textId="77777777" w:rsidR="00307F74" w:rsidRPr="00FC3B48" w:rsidRDefault="00307F74" w:rsidP="00FC3B48">
            <w:pPr>
              <w:jc w:val="center"/>
              <w:rPr>
                <w:sz w:val="16"/>
                <w:szCs w:val="16"/>
              </w:rPr>
            </w:pPr>
            <w:r w:rsidRPr="00FC3B48">
              <w:rPr>
                <w:sz w:val="16"/>
                <w:szCs w:val="16"/>
              </w:rPr>
              <w:t>0.73</w:t>
            </w:r>
          </w:p>
        </w:tc>
      </w:tr>
      <w:tr w:rsidR="00307F74" w:rsidRPr="00E2174E" w14:paraId="7C6470E5" w14:textId="77777777" w:rsidTr="00A73723">
        <w:tc>
          <w:tcPr>
            <w:tcW w:w="2583" w:type="pct"/>
          </w:tcPr>
          <w:p w14:paraId="430F0AEF" w14:textId="77777777" w:rsidR="00307F74" w:rsidRPr="00FC3B48" w:rsidRDefault="00307F74" w:rsidP="00FC3B48">
            <w:pPr>
              <w:rPr>
                <w:sz w:val="16"/>
                <w:szCs w:val="16"/>
              </w:rPr>
            </w:pPr>
            <w:r w:rsidRPr="00FC3B48">
              <w:rPr>
                <w:sz w:val="16"/>
                <w:szCs w:val="16"/>
              </w:rPr>
              <w:t>Cyclohexane, 3,5-dimethyl-</w:t>
            </w:r>
          </w:p>
        </w:tc>
        <w:tc>
          <w:tcPr>
            <w:tcW w:w="605" w:type="pct"/>
          </w:tcPr>
          <w:p w14:paraId="33235582" w14:textId="77777777" w:rsidR="00307F74" w:rsidRPr="00FC3B48" w:rsidRDefault="00307F74" w:rsidP="00FC3B48">
            <w:pPr>
              <w:jc w:val="center"/>
              <w:rPr>
                <w:sz w:val="16"/>
                <w:szCs w:val="16"/>
              </w:rPr>
            </w:pPr>
          </w:p>
        </w:tc>
        <w:tc>
          <w:tcPr>
            <w:tcW w:w="605" w:type="pct"/>
          </w:tcPr>
          <w:p w14:paraId="6D94182B" w14:textId="77777777" w:rsidR="00307F74" w:rsidRPr="00FC3B48" w:rsidRDefault="00307F74" w:rsidP="00FC3B48">
            <w:pPr>
              <w:jc w:val="center"/>
              <w:rPr>
                <w:sz w:val="16"/>
                <w:szCs w:val="16"/>
              </w:rPr>
            </w:pPr>
          </w:p>
        </w:tc>
        <w:tc>
          <w:tcPr>
            <w:tcW w:w="605" w:type="pct"/>
          </w:tcPr>
          <w:p w14:paraId="65700F72" w14:textId="77777777" w:rsidR="00307F74" w:rsidRPr="00FC3B48" w:rsidRDefault="00307F74" w:rsidP="00FC3B48">
            <w:pPr>
              <w:jc w:val="center"/>
              <w:rPr>
                <w:sz w:val="16"/>
                <w:szCs w:val="16"/>
              </w:rPr>
            </w:pPr>
          </w:p>
        </w:tc>
        <w:tc>
          <w:tcPr>
            <w:tcW w:w="602" w:type="pct"/>
          </w:tcPr>
          <w:p w14:paraId="170D82ED" w14:textId="77777777" w:rsidR="00307F74" w:rsidRPr="00FC3B48" w:rsidRDefault="00307F74" w:rsidP="00FC3B48">
            <w:pPr>
              <w:jc w:val="center"/>
              <w:rPr>
                <w:sz w:val="16"/>
                <w:szCs w:val="16"/>
              </w:rPr>
            </w:pPr>
            <w:r w:rsidRPr="00FC3B48">
              <w:rPr>
                <w:sz w:val="16"/>
                <w:szCs w:val="16"/>
              </w:rPr>
              <w:t>2.4</w:t>
            </w:r>
          </w:p>
        </w:tc>
      </w:tr>
      <w:tr w:rsidR="00307F74" w:rsidRPr="00E2174E" w14:paraId="462EA594" w14:textId="77777777" w:rsidTr="00A73723">
        <w:tc>
          <w:tcPr>
            <w:tcW w:w="2583" w:type="pct"/>
          </w:tcPr>
          <w:p w14:paraId="344C073D" w14:textId="77777777" w:rsidR="00307F74" w:rsidRPr="00FC3B48" w:rsidRDefault="00307F74" w:rsidP="00FC3B48">
            <w:pPr>
              <w:rPr>
                <w:sz w:val="16"/>
                <w:szCs w:val="16"/>
              </w:rPr>
            </w:pPr>
            <w:r w:rsidRPr="00FC3B48">
              <w:rPr>
                <w:sz w:val="16"/>
                <w:szCs w:val="16"/>
              </w:rPr>
              <w:t>1,3,6-Octatriene, 3,7-dimethyl-</w:t>
            </w:r>
          </w:p>
        </w:tc>
        <w:tc>
          <w:tcPr>
            <w:tcW w:w="605" w:type="pct"/>
          </w:tcPr>
          <w:p w14:paraId="63BE8759" w14:textId="77777777" w:rsidR="00307F74" w:rsidRPr="00FC3B48" w:rsidRDefault="00307F74" w:rsidP="00FC3B48">
            <w:pPr>
              <w:jc w:val="center"/>
              <w:rPr>
                <w:sz w:val="16"/>
                <w:szCs w:val="16"/>
              </w:rPr>
            </w:pPr>
          </w:p>
        </w:tc>
        <w:tc>
          <w:tcPr>
            <w:tcW w:w="605" w:type="pct"/>
          </w:tcPr>
          <w:p w14:paraId="1F5B5985" w14:textId="77777777" w:rsidR="00307F74" w:rsidRPr="00FC3B48" w:rsidRDefault="00307F74" w:rsidP="00FC3B48">
            <w:pPr>
              <w:jc w:val="center"/>
              <w:rPr>
                <w:sz w:val="16"/>
                <w:szCs w:val="16"/>
              </w:rPr>
            </w:pPr>
          </w:p>
        </w:tc>
        <w:tc>
          <w:tcPr>
            <w:tcW w:w="605" w:type="pct"/>
          </w:tcPr>
          <w:p w14:paraId="0E860448" w14:textId="77777777" w:rsidR="00307F74" w:rsidRPr="00FC3B48" w:rsidRDefault="00307F74" w:rsidP="00FC3B48">
            <w:pPr>
              <w:jc w:val="center"/>
              <w:rPr>
                <w:sz w:val="16"/>
                <w:szCs w:val="16"/>
              </w:rPr>
            </w:pPr>
          </w:p>
        </w:tc>
        <w:tc>
          <w:tcPr>
            <w:tcW w:w="602" w:type="pct"/>
          </w:tcPr>
          <w:p w14:paraId="465F0424" w14:textId="77777777" w:rsidR="00307F74" w:rsidRPr="00FC3B48" w:rsidRDefault="00307F74" w:rsidP="00FC3B48">
            <w:pPr>
              <w:jc w:val="center"/>
              <w:rPr>
                <w:sz w:val="16"/>
                <w:szCs w:val="16"/>
              </w:rPr>
            </w:pPr>
            <w:r w:rsidRPr="00FC3B48">
              <w:rPr>
                <w:sz w:val="16"/>
                <w:szCs w:val="16"/>
              </w:rPr>
              <w:t>1.55</w:t>
            </w:r>
          </w:p>
        </w:tc>
      </w:tr>
      <w:tr w:rsidR="00307F74" w:rsidRPr="00E2174E" w14:paraId="1B6AD5B4" w14:textId="77777777" w:rsidTr="00A73723">
        <w:tc>
          <w:tcPr>
            <w:tcW w:w="2583" w:type="pct"/>
          </w:tcPr>
          <w:p w14:paraId="06930A11" w14:textId="77777777" w:rsidR="00307F74" w:rsidRPr="00FC3B48" w:rsidRDefault="00307F74" w:rsidP="00FC3B48">
            <w:pPr>
              <w:rPr>
                <w:sz w:val="16"/>
                <w:szCs w:val="16"/>
              </w:rPr>
            </w:pPr>
            <w:r w:rsidRPr="00FC3B48">
              <w:rPr>
                <w:sz w:val="16"/>
                <w:szCs w:val="16"/>
              </w:rPr>
              <w:t>2-Butanone, 4-(4-merthoxyphenyl-)</w:t>
            </w:r>
          </w:p>
        </w:tc>
        <w:tc>
          <w:tcPr>
            <w:tcW w:w="605" w:type="pct"/>
          </w:tcPr>
          <w:p w14:paraId="51F5E5D9" w14:textId="77777777" w:rsidR="00307F74" w:rsidRPr="00FC3B48" w:rsidRDefault="00307F74" w:rsidP="00FC3B48">
            <w:pPr>
              <w:jc w:val="center"/>
              <w:rPr>
                <w:sz w:val="16"/>
                <w:szCs w:val="16"/>
              </w:rPr>
            </w:pPr>
            <w:r w:rsidRPr="00FC3B48">
              <w:rPr>
                <w:sz w:val="16"/>
                <w:szCs w:val="16"/>
              </w:rPr>
              <w:t>1.83</w:t>
            </w:r>
          </w:p>
        </w:tc>
        <w:tc>
          <w:tcPr>
            <w:tcW w:w="605" w:type="pct"/>
          </w:tcPr>
          <w:p w14:paraId="617F8E19" w14:textId="77777777" w:rsidR="00307F74" w:rsidRPr="00FC3B48" w:rsidRDefault="00307F74" w:rsidP="00FC3B48">
            <w:pPr>
              <w:jc w:val="center"/>
              <w:rPr>
                <w:sz w:val="16"/>
                <w:szCs w:val="16"/>
              </w:rPr>
            </w:pPr>
            <w:r w:rsidRPr="00FC3B48">
              <w:rPr>
                <w:sz w:val="16"/>
                <w:szCs w:val="16"/>
              </w:rPr>
              <w:t>2.13</w:t>
            </w:r>
          </w:p>
        </w:tc>
        <w:tc>
          <w:tcPr>
            <w:tcW w:w="605" w:type="pct"/>
          </w:tcPr>
          <w:p w14:paraId="757B2DDE" w14:textId="77777777" w:rsidR="00307F74" w:rsidRPr="00FC3B48" w:rsidRDefault="00307F74" w:rsidP="00FC3B48">
            <w:pPr>
              <w:jc w:val="center"/>
              <w:rPr>
                <w:sz w:val="16"/>
                <w:szCs w:val="16"/>
              </w:rPr>
            </w:pPr>
            <w:r w:rsidRPr="00FC3B48">
              <w:rPr>
                <w:sz w:val="16"/>
                <w:szCs w:val="16"/>
              </w:rPr>
              <w:t>4.43</w:t>
            </w:r>
          </w:p>
        </w:tc>
        <w:tc>
          <w:tcPr>
            <w:tcW w:w="602" w:type="pct"/>
          </w:tcPr>
          <w:p w14:paraId="119BA738" w14:textId="77777777" w:rsidR="00307F74" w:rsidRPr="00FC3B48" w:rsidRDefault="00307F74" w:rsidP="00FC3B48">
            <w:pPr>
              <w:jc w:val="center"/>
              <w:rPr>
                <w:sz w:val="16"/>
                <w:szCs w:val="16"/>
              </w:rPr>
            </w:pPr>
            <w:r w:rsidRPr="00FC3B48">
              <w:rPr>
                <w:sz w:val="16"/>
                <w:szCs w:val="16"/>
              </w:rPr>
              <w:t>1.55</w:t>
            </w:r>
          </w:p>
        </w:tc>
      </w:tr>
      <w:tr w:rsidR="00307F74" w:rsidRPr="00E2174E" w14:paraId="525E25F4" w14:textId="77777777" w:rsidTr="00A73723">
        <w:tc>
          <w:tcPr>
            <w:tcW w:w="2583" w:type="pct"/>
          </w:tcPr>
          <w:p w14:paraId="6C95235E" w14:textId="77777777" w:rsidR="00307F74" w:rsidRPr="00FC3B48" w:rsidRDefault="00307F74" w:rsidP="00FC3B48">
            <w:pPr>
              <w:rPr>
                <w:sz w:val="16"/>
                <w:szCs w:val="16"/>
              </w:rPr>
            </w:pPr>
            <w:proofErr w:type="spellStart"/>
            <w:r w:rsidRPr="00FC3B48">
              <w:rPr>
                <w:sz w:val="16"/>
                <w:szCs w:val="16"/>
              </w:rPr>
              <w:t>Có</w:t>
            </w:r>
            <w:proofErr w:type="spellEnd"/>
            <w:r w:rsidRPr="00FC3B48">
              <w:rPr>
                <w:sz w:val="16"/>
                <w:szCs w:val="16"/>
              </w:rPr>
              <w:t xml:space="preserve"> </w:t>
            </w:r>
            <w:proofErr w:type="spellStart"/>
            <w:r w:rsidRPr="00FC3B48">
              <w:rPr>
                <w:sz w:val="16"/>
                <w:szCs w:val="16"/>
              </w:rPr>
              <w:t>thể</w:t>
            </w:r>
            <w:proofErr w:type="spellEnd"/>
            <w:r w:rsidRPr="00FC3B48">
              <w:rPr>
                <w:sz w:val="16"/>
                <w:szCs w:val="16"/>
              </w:rPr>
              <w:t xml:space="preserve"> Alpha-</w:t>
            </w:r>
            <w:proofErr w:type="spellStart"/>
            <w:r w:rsidRPr="00FC3B48">
              <w:rPr>
                <w:sz w:val="16"/>
                <w:szCs w:val="16"/>
              </w:rPr>
              <w:t>Farnesencene</w:t>
            </w:r>
            <w:proofErr w:type="spellEnd"/>
            <w:r w:rsidRPr="00FC3B48">
              <w:rPr>
                <w:sz w:val="16"/>
                <w:szCs w:val="16"/>
              </w:rPr>
              <w:t>-</w:t>
            </w:r>
          </w:p>
        </w:tc>
        <w:tc>
          <w:tcPr>
            <w:tcW w:w="605" w:type="pct"/>
          </w:tcPr>
          <w:p w14:paraId="307ACA34" w14:textId="77777777" w:rsidR="00307F74" w:rsidRPr="00FC3B48" w:rsidRDefault="00307F74" w:rsidP="00FC3B48">
            <w:pPr>
              <w:jc w:val="center"/>
              <w:rPr>
                <w:sz w:val="16"/>
                <w:szCs w:val="16"/>
              </w:rPr>
            </w:pPr>
            <w:r w:rsidRPr="00FC3B48">
              <w:rPr>
                <w:sz w:val="16"/>
                <w:szCs w:val="16"/>
              </w:rPr>
              <w:t>6.97</w:t>
            </w:r>
          </w:p>
        </w:tc>
        <w:tc>
          <w:tcPr>
            <w:tcW w:w="605" w:type="pct"/>
          </w:tcPr>
          <w:p w14:paraId="71AC0CDF" w14:textId="77777777" w:rsidR="00307F74" w:rsidRPr="00FC3B48" w:rsidRDefault="00307F74" w:rsidP="00FC3B48">
            <w:pPr>
              <w:jc w:val="center"/>
              <w:rPr>
                <w:sz w:val="16"/>
                <w:szCs w:val="16"/>
              </w:rPr>
            </w:pPr>
            <w:r w:rsidRPr="00FC3B48">
              <w:rPr>
                <w:sz w:val="16"/>
                <w:szCs w:val="16"/>
              </w:rPr>
              <w:t>3.84</w:t>
            </w:r>
          </w:p>
        </w:tc>
        <w:tc>
          <w:tcPr>
            <w:tcW w:w="605" w:type="pct"/>
          </w:tcPr>
          <w:p w14:paraId="7076BB00" w14:textId="77777777" w:rsidR="00307F74" w:rsidRPr="00FC3B48" w:rsidRDefault="00307F74" w:rsidP="00FC3B48">
            <w:pPr>
              <w:jc w:val="center"/>
              <w:rPr>
                <w:sz w:val="16"/>
                <w:szCs w:val="16"/>
              </w:rPr>
            </w:pPr>
            <w:r w:rsidRPr="00FC3B48">
              <w:rPr>
                <w:sz w:val="16"/>
                <w:szCs w:val="16"/>
              </w:rPr>
              <w:t>6.17</w:t>
            </w:r>
          </w:p>
        </w:tc>
        <w:tc>
          <w:tcPr>
            <w:tcW w:w="602" w:type="pct"/>
          </w:tcPr>
          <w:p w14:paraId="15F0CFBC" w14:textId="77777777" w:rsidR="00307F74" w:rsidRPr="00FC3B48" w:rsidRDefault="00307F74" w:rsidP="00FC3B48">
            <w:pPr>
              <w:jc w:val="center"/>
              <w:rPr>
                <w:sz w:val="16"/>
                <w:szCs w:val="16"/>
              </w:rPr>
            </w:pPr>
            <w:r w:rsidRPr="00FC3B48">
              <w:rPr>
                <w:sz w:val="16"/>
                <w:szCs w:val="16"/>
              </w:rPr>
              <w:t>1.93</w:t>
            </w:r>
          </w:p>
        </w:tc>
      </w:tr>
      <w:tr w:rsidR="00307F74" w:rsidRPr="00E2174E" w14:paraId="631EB325" w14:textId="77777777" w:rsidTr="00A73723">
        <w:tc>
          <w:tcPr>
            <w:tcW w:w="2583" w:type="pct"/>
          </w:tcPr>
          <w:p w14:paraId="00E2E680" w14:textId="77777777" w:rsidR="00307F74" w:rsidRPr="00FC3B48" w:rsidRDefault="00307F74" w:rsidP="00FC3B48">
            <w:pPr>
              <w:rPr>
                <w:sz w:val="16"/>
                <w:szCs w:val="16"/>
              </w:rPr>
            </w:pPr>
            <w:r w:rsidRPr="00FC3B48">
              <w:rPr>
                <w:sz w:val="16"/>
                <w:szCs w:val="16"/>
              </w:rPr>
              <w:t>Acetic acid, (m-(</w:t>
            </w:r>
            <w:proofErr w:type="spellStart"/>
            <w:r w:rsidRPr="00FC3B48">
              <w:rPr>
                <w:sz w:val="16"/>
                <w:szCs w:val="16"/>
              </w:rPr>
              <w:t>trimethylsiloxy</w:t>
            </w:r>
            <w:proofErr w:type="spellEnd"/>
            <w:r w:rsidRPr="00FC3B48">
              <w:rPr>
                <w:sz w:val="16"/>
                <w:szCs w:val="16"/>
              </w:rPr>
              <w:t>) phenyl-) trimethylsilyl ester</w:t>
            </w:r>
          </w:p>
        </w:tc>
        <w:tc>
          <w:tcPr>
            <w:tcW w:w="605" w:type="pct"/>
          </w:tcPr>
          <w:p w14:paraId="1BB15C59" w14:textId="77777777" w:rsidR="00307F74" w:rsidRPr="00FC3B48" w:rsidRDefault="00307F74" w:rsidP="00FC3B48">
            <w:pPr>
              <w:jc w:val="center"/>
              <w:rPr>
                <w:sz w:val="16"/>
                <w:szCs w:val="16"/>
              </w:rPr>
            </w:pPr>
            <w:r w:rsidRPr="00FC3B48">
              <w:rPr>
                <w:sz w:val="16"/>
                <w:szCs w:val="16"/>
              </w:rPr>
              <w:t>1.62</w:t>
            </w:r>
          </w:p>
        </w:tc>
        <w:tc>
          <w:tcPr>
            <w:tcW w:w="605" w:type="pct"/>
          </w:tcPr>
          <w:p w14:paraId="7E307D60" w14:textId="77777777" w:rsidR="00307F74" w:rsidRPr="00FC3B48" w:rsidRDefault="00307F74" w:rsidP="00FC3B48">
            <w:pPr>
              <w:jc w:val="center"/>
              <w:rPr>
                <w:sz w:val="16"/>
                <w:szCs w:val="16"/>
              </w:rPr>
            </w:pPr>
            <w:r w:rsidRPr="00FC3B48">
              <w:rPr>
                <w:sz w:val="16"/>
                <w:szCs w:val="16"/>
              </w:rPr>
              <w:t>3.88</w:t>
            </w:r>
          </w:p>
        </w:tc>
        <w:tc>
          <w:tcPr>
            <w:tcW w:w="605" w:type="pct"/>
          </w:tcPr>
          <w:p w14:paraId="2546B650" w14:textId="77777777" w:rsidR="00307F74" w:rsidRPr="00FC3B48" w:rsidRDefault="00307F74" w:rsidP="00FC3B48">
            <w:pPr>
              <w:jc w:val="center"/>
              <w:rPr>
                <w:sz w:val="16"/>
                <w:szCs w:val="16"/>
              </w:rPr>
            </w:pPr>
            <w:r w:rsidRPr="00FC3B48">
              <w:rPr>
                <w:sz w:val="16"/>
                <w:szCs w:val="16"/>
              </w:rPr>
              <w:t>4.63</w:t>
            </w:r>
          </w:p>
        </w:tc>
        <w:tc>
          <w:tcPr>
            <w:tcW w:w="602" w:type="pct"/>
          </w:tcPr>
          <w:p w14:paraId="24CCE29F" w14:textId="77777777" w:rsidR="00307F74" w:rsidRPr="00FC3B48" w:rsidRDefault="00307F74" w:rsidP="00FC3B48">
            <w:pPr>
              <w:jc w:val="center"/>
              <w:rPr>
                <w:sz w:val="16"/>
                <w:szCs w:val="16"/>
              </w:rPr>
            </w:pPr>
            <w:r w:rsidRPr="00FC3B48">
              <w:rPr>
                <w:sz w:val="16"/>
                <w:szCs w:val="16"/>
              </w:rPr>
              <w:t>2.22</w:t>
            </w:r>
          </w:p>
        </w:tc>
      </w:tr>
      <w:tr w:rsidR="00307F74" w:rsidRPr="00E2174E" w14:paraId="05E2BC1F" w14:textId="77777777" w:rsidTr="00A73723">
        <w:tc>
          <w:tcPr>
            <w:tcW w:w="2583" w:type="pct"/>
          </w:tcPr>
          <w:p w14:paraId="2BCB73ED" w14:textId="77777777" w:rsidR="00307F74" w:rsidRPr="00FC3B48" w:rsidRDefault="00307F74" w:rsidP="00FC3B48">
            <w:pPr>
              <w:rPr>
                <w:sz w:val="16"/>
                <w:szCs w:val="16"/>
              </w:rPr>
            </w:pPr>
            <w:r w:rsidRPr="00FC3B48">
              <w:rPr>
                <w:sz w:val="16"/>
                <w:szCs w:val="16"/>
              </w:rPr>
              <w:t>Alpha-</w:t>
            </w:r>
            <w:proofErr w:type="spellStart"/>
            <w:r w:rsidRPr="00FC3B48">
              <w:rPr>
                <w:sz w:val="16"/>
                <w:szCs w:val="16"/>
              </w:rPr>
              <w:t>Eudesmol</w:t>
            </w:r>
            <w:proofErr w:type="spellEnd"/>
          </w:p>
        </w:tc>
        <w:tc>
          <w:tcPr>
            <w:tcW w:w="605" w:type="pct"/>
          </w:tcPr>
          <w:p w14:paraId="372B0AA3" w14:textId="77777777" w:rsidR="00307F74" w:rsidRPr="00FC3B48" w:rsidRDefault="00307F74" w:rsidP="00FC3B48">
            <w:pPr>
              <w:jc w:val="center"/>
              <w:rPr>
                <w:sz w:val="16"/>
                <w:szCs w:val="16"/>
              </w:rPr>
            </w:pPr>
            <w:r w:rsidRPr="00FC3B48">
              <w:rPr>
                <w:sz w:val="16"/>
                <w:szCs w:val="16"/>
              </w:rPr>
              <w:t>6.05</w:t>
            </w:r>
          </w:p>
        </w:tc>
        <w:tc>
          <w:tcPr>
            <w:tcW w:w="605" w:type="pct"/>
          </w:tcPr>
          <w:p w14:paraId="0943EA42" w14:textId="77777777" w:rsidR="00307F74" w:rsidRPr="00FC3B48" w:rsidRDefault="00307F74" w:rsidP="00FC3B48">
            <w:pPr>
              <w:jc w:val="center"/>
              <w:rPr>
                <w:sz w:val="16"/>
                <w:szCs w:val="16"/>
              </w:rPr>
            </w:pPr>
            <w:r w:rsidRPr="00FC3B48">
              <w:rPr>
                <w:sz w:val="16"/>
                <w:szCs w:val="16"/>
              </w:rPr>
              <w:t>3.40</w:t>
            </w:r>
          </w:p>
        </w:tc>
        <w:tc>
          <w:tcPr>
            <w:tcW w:w="605" w:type="pct"/>
          </w:tcPr>
          <w:p w14:paraId="0D7E8DB1" w14:textId="77777777" w:rsidR="00307F74" w:rsidRPr="00FC3B48" w:rsidRDefault="00307F74" w:rsidP="00FC3B48">
            <w:pPr>
              <w:jc w:val="center"/>
              <w:rPr>
                <w:sz w:val="16"/>
                <w:szCs w:val="16"/>
              </w:rPr>
            </w:pPr>
            <w:r w:rsidRPr="00FC3B48">
              <w:rPr>
                <w:sz w:val="16"/>
                <w:szCs w:val="16"/>
              </w:rPr>
              <w:t>4.03</w:t>
            </w:r>
          </w:p>
        </w:tc>
        <w:tc>
          <w:tcPr>
            <w:tcW w:w="602" w:type="pct"/>
          </w:tcPr>
          <w:p w14:paraId="4B0E7D1E" w14:textId="77777777" w:rsidR="00307F74" w:rsidRPr="00FC3B48" w:rsidRDefault="00307F74" w:rsidP="00FC3B48">
            <w:pPr>
              <w:jc w:val="center"/>
              <w:rPr>
                <w:sz w:val="16"/>
                <w:szCs w:val="16"/>
              </w:rPr>
            </w:pPr>
            <w:r w:rsidRPr="00FC3B48">
              <w:rPr>
                <w:sz w:val="16"/>
                <w:szCs w:val="16"/>
              </w:rPr>
              <w:t>2.45</w:t>
            </w:r>
          </w:p>
        </w:tc>
      </w:tr>
      <w:tr w:rsidR="00307F74" w:rsidRPr="00E2174E" w14:paraId="307E381F" w14:textId="77777777" w:rsidTr="00A73723">
        <w:tc>
          <w:tcPr>
            <w:tcW w:w="2583" w:type="pct"/>
          </w:tcPr>
          <w:p w14:paraId="6657AB08" w14:textId="77777777" w:rsidR="00307F74" w:rsidRPr="00FC3B48" w:rsidRDefault="00307F74" w:rsidP="00FC3B48">
            <w:pPr>
              <w:rPr>
                <w:sz w:val="16"/>
                <w:szCs w:val="16"/>
              </w:rPr>
            </w:pPr>
            <w:r w:rsidRPr="00FC3B48">
              <w:rPr>
                <w:sz w:val="16"/>
                <w:szCs w:val="16"/>
              </w:rPr>
              <w:t>Acetophenone, 4’-methoxy-</w:t>
            </w:r>
          </w:p>
        </w:tc>
        <w:tc>
          <w:tcPr>
            <w:tcW w:w="605" w:type="pct"/>
          </w:tcPr>
          <w:p w14:paraId="4C492D78" w14:textId="77777777" w:rsidR="00307F74" w:rsidRPr="00FC3B48" w:rsidRDefault="00307F74" w:rsidP="00FC3B48">
            <w:pPr>
              <w:jc w:val="center"/>
              <w:rPr>
                <w:sz w:val="16"/>
                <w:szCs w:val="16"/>
              </w:rPr>
            </w:pPr>
            <w:r w:rsidRPr="00FC3B48">
              <w:rPr>
                <w:sz w:val="16"/>
                <w:szCs w:val="16"/>
              </w:rPr>
              <w:t>2.50</w:t>
            </w:r>
          </w:p>
        </w:tc>
        <w:tc>
          <w:tcPr>
            <w:tcW w:w="605" w:type="pct"/>
          </w:tcPr>
          <w:p w14:paraId="2E622D16" w14:textId="77777777" w:rsidR="00307F74" w:rsidRPr="00FC3B48" w:rsidRDefault="00307F74" w:rsidP="00FC3B48">
            <w:pPr>
              <w:jc w:val="center"/>
              <w:rPr>
                <w:sz w:val="16"/>
                <w:szCs w:val="16"/>
              </w:rPr>
            </w:pPr>
            <w:r w:rsidRPr="00FC3B48">
              <w:rPr>
                <w:sz w:val="16"/>
                <w:szCs w:val="16"/>
              </w:rPr>
              <w:t>1.54</w:t>
            </w:r>
          </w:p>
        </w:tc>
        <w:tc>
          <w:tcPr>
            <w:tcW w:w="605" w:type="pct"/>
          </w:tcPr>
          <w:p w14:paraId="07686C54" w14:textId="77777777" w:rsidR="00307F74" w:rsidRPr="00FC3B48" w:rsidRDefault="00307F74" w:rsidP="00FC3B48">
            <w:pPr>
              <w:jc w:val="center"/>
              <w:rPr>
                <w:sz w:val="16"/>
                <w:szCs w:val="16"/>
              </w:rPr>
            </w:pPr>
            <w:r w:rsidRPr="00FC3B48">
              <w:rPr>
                <w:sz w:val="16"/>
                <w:szCs w:val="16"/>
              </w:rPr>
              <w:t>3.48</w:t>
            </w:r>
          </w:p>
        </w:tc>
        <w:tc>
          <w:tcPr>
            <w:tcW w:w="602" w:type="pct"/>
          </w:tcPr>
          <w:p w14:paraId="4C1082FE" w14:textId="77777777" w:rsidR="00307F74" w:rsidRPr="00FC3B48" w:rsidRDefault="00307F74" w:rsidP="00FC3B48">
            <w:pPr>
              <w:jc w:val="center"/>
              <w:rPr>
                <w:sz w:val="16"/>
                <w:szCs w:val="16"/>
              </w:rPr>
            </w:pPr>
            <w:r w:rsidRPr="00FC3B48">
              <w:rPr>
                <w:sz w:val="16"/>
                <w:szCs w:val="16"/>
              </w:rPr>
              <w:t>0.85</w:t>
            </w:r>
          </w:p>
        </w:tc>
      </w:tr>
      <w:tr w:rsidR="00307F74" w:rsidRPr="00E2174E" w14:paraId="23318852" w14:textId="77777777" w:rsidTr="00A73723">
        <w:tc>
          <w:tcPr>
            <w:tcW w:w="2583" w:type="pct"/>
          </w:tcPr>
          <w:p w14:paraId="753BBBAD" w14:textId="77777777" w:rsidR="00307F74" w:rsidRPr="00FC3B48" w:rsidRDefault="00307F74" w:rsidP="00FC3B48">
            <w:pPr>
              <w:rPr>
                <w:sz w:val="16"/>
                <w:szCs w:val="16"/>
              </w:rPr>
            </w:pPr>
            <w:r w:rsidRPr="00FC3B48">
              <w:rPr>
                <w:sz w:val="16"/>
                <w:szCs w:val="16"/>
              </w:rPr>
              <w:t>Beta-</w:t>
            </w:r>
            <w:proofErr w:type="spellStart"/>
            <w:r w:rsidRPr="00FC3B48">
              <w:rPr>
                <w:sz w:val="16"/>
                <w:szCs w:val="16"/>
              </w:rPr>
              <w:t>Eudesmene</w:t>
            </w:r>
            <w:proofErr w:type="spellEnd"/>
          </w:p>
        </w:tc>
        <w:tc>
          <w:tcPr>
            <w:tcW w:w="605" w:type="pct"/>
          </w:tcPr>
          <w:p w14:paraId="0F9BC174" w14:textId="77777777" w:rsidR="00307F74" w:rsidRPr="00FC3B48" w:rsidRDefault="00307F74" w:rsidP="00FC3B48">
            <w:pPr>
              <w:jc w:val="center"/>
              <w:rPr>
                <w:sz w:val="16"/>
                <w:szCs w:val="16"/>
              </w:rPr>
            </w:pPr>
            <w:r w:rsidRPr="00FC3B48">
              <w:rPr>
                <w:sz w:val="16"/>
                <w:szCs w:val="16"/>
              </w:rPr>
              <w:t>45.7</w:t>
            </w:r>
          </w:p>
        </w:tc>
        <w:tc>
          <w:tcPr>
            <w:tcW w:w="605" w:type="pct"/>
          </w:tcPr>
          <w:p w14:paraId="65593E4E" w14:textId="77777777" w:rsidR="00307F74" w:rsidRPr="00FC3B48" w:rsidRDefault="00307F74" w:rsidP="00FC3B48">
            <w:pPr>
              <w:jc w:val="center"/>
              <w:rPr>
                <w:sz w:val="16"/>
                <w:szCs w:val="16"/>
              </w:rPr>
            </w:pPr>
            <w:r w:rsidRPr="00FC3B48">
              <w:rPr>
                <w:sz w:val="16"/>
                <w:szCs w:val="16"/>
              </w:rPr>
              <w:t>31.13</w:t>
            </w:r>
          </w:p>
        </w:tc>
        <w:tc>
          <w:tcPr>
            <w:tcW w:w="605" w:type="pct"/>
          </w:tcPr>
          <w:p w14:paraId="2BB814E6" w14:textId="77777777" w:rsidR="00307F74" w:rsidRPr="00FC3B48" w:rsidRDefault="00307F74" w:rsidP="00FC3B48">
            <w:pPr>
              <w:jc w:val="center"/>
              <w:rPr>
                <w:sz w:val="16"/>
                <w:szCs w:val="16"/>
              </w:rPr>
            </w:pPr>
            <w:r w:rsidRPr="00FC3B48">
              <w:rPr>
                <w:sz w:val="16"/>
                <w:szCs w:val="16"/>
              </w:rPr>
              <w:t>19.33</w:t>
            </w:r>
          </w:p>
        </w:tc>
        <w:tc>
          <w:tcPr>
            <w:tcW w:w="602" w:type="pct"/>
          </w:tcPr>
          <w:p w14:paraId="500677DF" w14:textId="77777777" w:rsidR="00307F74" w:rsidRPr="00FC3B48" w:rsidRDefault="00307F74" w:rsidP="00FC3B48">
            <w:pPr>
              <w:jc w:val="center"/>
              <w:rPr>
                <w:sz w:val="16"/>
                <w:szCs w:val="16"/>
              </w:rPr>
            </w:pPr>
            <w:r w:rsidRPr="00FC3B48">
              <w:rPr>
                <w:sz w:val="16"/>
                <w:szCs w:val="16"/>
              </w:rPr>
              <w:t>5.80</w:t>
            </w:r>
          </w:p>
        </w:tc>
      </w:tr>
      <w:tr w:rsidR="00307F74" w:rsidRPr="00E2174E" w14:paraId="4BF475FD" w14:textId="77777777" w:rsidTr="00A73723">
        <w:tc>
          <w:tcPr>
            <w:tcW w:w="2583" w:type="pct"/>
          </w:tcPr>
          <w:p w14:paraId="3E477141" w14:textId="77777777" w:rsidR="00307F74" w:rsidRPr="00FC3B48" w:rsidRDefault="00307F74" w:rsidP="00FC3B48">
            <w:pPr>
              <w:rPr>
                <w:sz w:val="16"/>
                <w:szCs w:val="16"/>
              </w:rPr>
            </w:pPr>
            <w:proofErr w:type="spellStart"/>
            <w:r w:rsidRPr="00FC3B48">
              <w:rPr>
                <w:sz w:val="16"/>
                <w:szCs w:val="16"/>
              </w:rPr>
              <w:t>Elemol</w:t>
            </w:r>
            <w:proofErr w:type="spellEnd"/>
          </w:p>
        </w:tc>
        <w:tc>
          <w:tcPr>
            <w:tcW w:w="605" w:type="pct"/>
          </w:tcPr>
          <w:p w14:paraId="55D09EAF" w14:textId="77777777" w:rsidR="00307F74" w:rsidRPr="00FC3B48" w:rsidRDefault="00307F74" w:rsidP="00FC3B48">
            <w:pPr>
              <w:jc w:val="center"/>
              <w:rPr>
                <w:sz w:val="16"/>
                <w:szCs w:val="16"/>
              </w:rPr>
            </w:pPr>
            <w:r w:rsidRPr="00FC3B48">
              <w:rPr>
                <w:sz w:val="16"/>
                <w:szCs w:val="16"/>
              </w:rPr>
              <w:t>15.19</w:t>
            </w:r>
          </w:p>
        </w:tc>
        <w:tc>
          <w:tcPr>
            <w:tcW w:w="605" w:type="pct"/>
          </w:tcPr>
          <w:p w14:paraId="3F6471C5" w14:textId="77777777" w:rsidR="00307F74" w:rsidRPr="00FC3B48" w:rsidRDefault="00307F74" w:rsidP="00FC3B48">
            <w:pPr>
              <w:jc w:val="center"/>
              <w:rPr>
                <w:sz w:val="16"/>
                <w:szCs w:val="16"/>
              </w:rPr>
            </w:pPr>
            <w:r w:rsidRPr="00FC3B48">
              <w:rPr>
                <w:sz w:val="16"/>
                <w:szCs w:val="16"/>
              </w:rPr>
              <w:t>13.02</w:t>
            </w:r>
          </w:p>
        </w:tc>
        <w:tc>
          <w:tcPr>
            <w:tcW w:w="605" w:type="pct"/>
          </w:tcPr>
          <w:p w14:paraId="0B6D7660" w14:textId="77777777" w:rsidR="00307F74" w:rsidRPr="00FC3B48" w:rsidRDefault="00307F74" w:rsidP="00FC3B48">
            <w:pPr>
              <w:jc w:val="center"/>
              <w:rPr>
                <w:sz w:val="16"/>
                <w:szCs w:val="16"/>
              </w:rPr>
            </w:pPr>
            <w:r w:rsidRPr="00FC3B48">
              <w:rPr>
                <w:sz w:val="16"/>
                <w:szCs w:val="16"/>
              </w:rPr>
              <w:t>16.27</w:t>
            </w:r>
          </w:p>
        </w:tc>
        <w:tc>
          <w:tcPr>
            <w:tcW w:w="602" w:type="pct"/>
          </w:tcPr>
          <w:p w14:paraId="0162F242" w14:textId="77777777" w:rsidR="00307F74" w:rsidRPr="00FC3B48" w:rsidRDefault="00307F74" w:rsidP="00FC3B48">
            <w:pPr>
              <w:jc w:val="center"/>
              <w:rPr>
                <w:sz w:val="16"/>
                <w:szCs w:val="16"/>
              </w:rPr>
            </w:pPr>
            <w:r w:rsidRPr="00FC3B48">
              <w:rPr>
                <w:sz w:val="16"/>
                <w:szCs w:val="16"/>
              </w:rPr>
              <w:t>5.09</w:t>
            </w:r>
          </w:p>
        </w:tc>
      </w:tr>
      <w:tr w:rsidR="00307F74" w:rsidRPr="00E2174E" w14:paraId="49729D7F" w14:textId="77777777" w:rsidTr="00A73723">
        <w:tc>
          <w:tcPr>
            <w:tcW w:w="2583" w:type="pct"/>
          </w:tcPr>
          <w:p w14:paraId="7C5F4499" w14:textId="77777777" w:rsidR="00307F74" w:rsidRPr="00FC3B48" w:rsidRDefault="00307F74" w:rsidP="00FC3B48">
            <w:pPr>
              <w:rPr>
                <w:sz w:val="16"/>
                <w:szCs w:val="16"/>
              </w:rPr>
            </w:pPr>
            <w:r w:rsidRPr="00FC3B48">
              <w:rPr>
                <w:sz w:val="16"/>
                <w:szCs w:val="16"/>
              </w:rPr>
              <w:t>X2</w:t>
            </w:r>
          </w:p>
        </w:tc>
        <w:tc>
          <w:tcPr>
            <w:tcW w:w="605" w:type="pct"/>
          </w:tcPr>
          <w:p w14:paraId="6DD79724" w14:textId="77777777" w:rsidR="00307F74" w:rsidRPr="00FC3B48" w:rsidRDefault="00307F74" w:rsidP="00FC3B48">
            <w:pPr>
              <w:jc w:val="center"/>
              <w:rPr>
                <w:sz w:val="16"/>
                <w:szCs w:val="16"/>
              </w:rPr>
            </w:pPr>
          </w:p>
        </w:tc>
        <w:tc>
          <w:tcPr>
            <w:tcW w:w="605" w:type="pct"/>
          </w:tcPr>
          <w:p w14:paraId="02CE4022" w14:textId="77777777" w:rsidR="00307F74" w:rsidRPr="00FC3B48" w:rsidRDefault="00307F74" w:rsidP="00FC3B48">
            <w:pPr>
              <w:jc w:val="center"/>
              <w:rPr>
                <w:sz w:val="16"/>
                <w:szCs w:val="16"/>
              </w:rPr>
            </w:pPr>
          </w:p>
        </w:tc>
        <w:tc>
          <w:tcPr>
            <w:tcW w:w="605" w:type="pct"/>
          </w:tcPr>
          <w:p w14:paraId="3D7F1C2A" w14:textId="77777777" w:rsidR="00307F74" w:rsidRPr="00FC3B48" w:rsidRDefault="00307F74" w:rsidP="00FC3B48">
            <w:pPr>
              <w:jc w:val="center"/>
              <w:rPr>
                <w:sz w:val="16"/>
                <w:szCs w:val="16"/>
              </w:rPr>
            </w:pPr>
            <w:r w:rsidRPr="00FC3B48">
              <w:rPr>
                <w:sz w:val="16"/>
                <w:szCs w:val="16"/>
              </w:rPr>
              <w:t>0.32</w:t>
            </w:r>
          </w:p>
        </w:tc>
        <w:tc>
          <w:tcPr>
            <w:tcW w:w="602" w:type="pct"/>
          </w:tcPr>
          <w:p w14:paraId="5068397F" w14:textId="77777777" w:rsidR="00307F74" w:rsidRPr="00FC3B48" w:rsidRDefault="00307F74" w:rsidP="00FC3B48">
            <w:pPr>
              <w:jc w:val="center"/>
              <w:rPr>
                <w:sz w:val="16"/>
                <w:szCs w:val="16"/>
              </w:rPr>
            </w:pPr>
          </w:p>
        </w:tc>
      </w:tr>
      <w:tr w:rsidR="00307F74" w:rsidRPr="00E2174E" w14:paraId="6E9E3418" w14:textId="77777777" w:rsidTr="00A73723">
        <w:tc>
          <w:tcPr>
            <w:tcW w:w="2583" w:type="pct"/>
          </w:tcPr>
          <w:p w14:paraId="4D10DB3E" w14:textId="77777777" w:rsidR="00307F74" w:rsidRPr="00FC3B48" w:rsidRDefault="00307F74" w:rsidP="00FC3B48">
            <w:pPr>
              <w:rPr>
                <w:sz w:val="16"/>
                <w:szCs w:val="16"/>
              </w:rPr>
            </w:pPr>
            <w:r w:rsidRPr="00FC3B48">
              <w:rPr>
                <w:sz w:val="16"/>
                <w:szCs w:val="16"/>
              </w:rPr>
              <w:t>Myrtenol</w:t>
            </w:r>
          </w:p>
        </w:tc>
        <w:tc>
          <w:tcPr>
            <w:tcW w:w="605" w:type="pct"/>
          </w:tcPr>
          <w:p w14:paraId="1AB7A5A7" w14:textId="77777777" w:rsidR="00307F74" w:rsidRPr="00FC3B48" w:rsidRDefault="00307F74" w:rsidP="00FC3B48">
            <w:pPr>
              <w:jc w:val="center"/>
              <w:rPr>
                <w:sz w:val="16"/>
                <w:szCs w:val="16"/>
              </w:rPr>
            </w:pPr>
            <w:r w:rsidRPr="00FC3B48">
              <w:rPr>
                <w:sz w:val="16"/>
                <w:szCs w:val="16"/>
              </w:rPr>
              <w:t>7.56</w:t>
            </w:r>
          </w:p>
        </w:tc>
        <w:tc>
          <w:tcPr>
            <w:tcW w:w="605" w:type="pct"/>
          </w:tcPr>
          <w:p w14:paraId="125AC020" w14:textId="77777777" w:rsidR="00307F74" w:rsidRPr="00FC3B48" w:rsidRDefault="00307F74" w:rsidP="00FC3B48">
            <w:pPr>
              <w:jc w:val="center"/>
              <w:rPr>
                <w:sz w:val="16"/>
                <w:szCs w:val="16"/>
              </w:rPr>
            </w:pPr>
            <w:r w:rsidRPr="00FC3B48">
              <w:rPr>
                <w:sz w:val="16"/>
                <w:szCs w:val="16"/>
              </w:rPr>
              <w:t>8.83</w:t>
            </w:r>
          </w:p>
        </w:tc>
        <w:tc>
          <w:tcPr>
            <w:tcW w:w="605" w:type="pct"/>
          </w:tcPr>
          <w:p w14:paraId="3E8957E7" w14:textId="77777777" w:rsidR="00307F74" w:rsidRPr="00FC3B48" w:rsidRDefault="00307F74" w:rsidP="00FC3B48">
            <w:pPr>
              <w:jc w:val="center"/>
              <w:rPr>
                <w:sz w:val="16"/>
                <w:szCs w:val="16"/>
              </w:rPr>
            </w:pPr>
            <w:r w:rsidRPr="00FC3B48">
              <w:rPr>
                <w:sz w:val="16"/>
                <w:szCs w:val="16"/>
              </w:rPr>
              <w:t>6.11</w:t>
            </w:r>
          </w:p>
        </w:tc>
        <w:tc>
          <w:tcPr>
            <w:tcW w:w="602" w:type="pct"/>
          </w:tcPr>
          <w:p w14:paraId="35FE0F50" w14:textId="77777777" w:rsidR="00307F74" w:rsidRPr="00FC3B48" w:rsidRDefault="00307F74" w:rsidP="00FC3B48">
            <w:pPr>
              <w:jc w:val="center"/>
              <w:rPr>
                <w:sz w:val="16"/>
                <w:szCs w:val="16"/>
              </w:rPr>
            </w:pPr>
            <w:r w:rsidRPr="00FC3B48">
              <w:rPr>
                <w:sz w:val="16"/>
                <w:szCs w:val="16"/>
              </w:rPr>
              <w:t>2.20</w:t>
            </w:r>
          </w:p>
        </w:tc>
      </w:tr>
      <w:tr w:rsidR="00307F74" w:rsidRPr="00E2174E" w14:paraId="2C615A3A" w14:textId="77777777" w:rsidTr="00A73723">
        <w:tc>
          <w:tcPr>
            <w:tcW w:w="2583" w:type="pct"/>
          </w:tcPr>
          <w:p w14:paraId="46417A39" w14:textId="77777777" w:rsidR="00307F74" w:rsidRPr="00FC3B48" w:rsidRDefault="00307F74" w:rsidP="00FC3B48">
            <w:pPr>
              <w:rPr>
                <w:sz w:val="16"/>
                <w:szCs w:val="16"/>
              </w:rPr>
            </w:pPr>
            <w:proofErr w:type="spellStart"/>
            <w:r w:rsidRPr="00FC3B48">
              <w:rPr>
                <w:sz w:val="16"/>
                <w:szCs w:val="16"/>
              </w:rPr>
              <w:t>Pyrethrolone</w:t>
            </w:r>
            <w:proofErr w:type="spellEnd"/>
          </w:p>
        </w:tc>
        <w:tc>
          <w:tcPr>
            <w:tcW w:w="605" w:type="pct"/>
          </w:tcPr>
          <w:p w14:paraId="58FAC023" w14:textId="77777777" w:rsidR="00307F74" w:rsidRPr="00FC3B48" w:rsidRDefault="00307F74" w:rsidP="00FC3B48">
            <w:pPr>
              <w:jc w:val="center"/>
              <w:rPr>
                <w:sz w:val="16"/>
                <w:szCs w:val="16"/>
              </w:rPr>
            </w:pPr>
            <w:r w:rsidRPr="00FC3B48">
              <w:rPr>
                <w:sz w:val="16"/>
                <w:szCs w:val="16"/>
              </w:rPr>
              <w:t>3.43</w:t>
            </w:r>
          </w:p>
        </w:tc>
        <w:tc>
          <w:tcPr>
            <w:tcW w:w="605" w:type="pct"/>
          </w:tcPr>
          <w:p w14:paraId="26A9D9FB" w14:textId="77777777" w:rsidR="00307F74" w:rsidRPr="00FC3B48" w:rsidRDefault="00307F74" w:rsidP="00FC3B48">
            <w:pPr>
              <w:jc w:val="center"/>
              <w:rPr>
                <w:sz w:val="16"/>
                <w:szCs w:val="16"/>
              </w:rPr>
            </w:pPr>
            <w:r w:rsidRPr="00FC3B48">
              <w:rPr>
                <w:sz w:val="16"/>
                <w:szCs w:val="16"/>
              </w:rPr>
              <w:t>2.20</w:t>
            </w:r>
          </w:p>
        </w:tc>
        <w:tc>
          <w:tcPr>
            <w:tcW w:w="605" w:type="pct"/>
          </w:tcPr>
          <w:p w14:paraId="5D1C2ECD" w14:textId="77777777" w:rsidR="00307F74" w:rsidRPr="00FC3B48" w:rsidRDefault="00307F74" w:rsidP="00FC3B48">
            <w:pPr>
              <w:jc w:val="center"/>
              <w:rPr>
                <w:sz w:val="16"/>
                <w:szCs w:val="16"/>
              </w:rPr>
            </w:pPr>
            <w:r w:rsidRPr="00FC3B48">
              <w:rPr>
                <w:sz w:val="16"/>
                <w:szCs w:val="16"/>
              </w:rPr>
              <w:t>16.22</w:t>
            </w:r>
          </w:p>
        </w:tc>
        <w:tc>
          <w:tcPr>
            <w:tcW w:w="602" w:type="pct"/>
          </w:tcPr>
          <w:p w14:paraId="1D3C464B" w14:textId="77777777" w:rsidR="00307F74" w:rsidRPr="00FC3B48" w:rsidRDefault="00307F74" w:rsidP="00FC3B48">
            <w:pPr>
              <w:jc w:val="center"/>
              <w:rPr>
                <w:sz w:val="16"/>
                <w:szCs w:val="16"/>
              </w:rPr>
            </w:pPr>
            <w:r w:rsidRPr="00FC3B48">
              <w:rPr>
                <w:sz w:val="16"/>
                <w:szCs w:val="16"/>
              </w:rPr>
              <w:t>0.56</w:t>
            </w:r>
          </w:p>
        </w:tc>
      </w:tr>
      <w:tr w:rsidR="00307F74" w:rsidRPr="00E2174E" w14:paraId="6AFE0757" w14:textId="77777777" w:rsidTr="00A73723">
        <w:tc>
          <w:tcPr>
            <w:tcW w:w="2583" w:type="pct"/>
          </w:tcPr>
          <w:p w14:paraId="2DCF38A4" w14:textId="77777777" w:rsidR="00307F74" w:rsidRPr="00FC3B48" w:rsidRDefault="00307F74" w:rsidP="00FC3B48">
            <w:pPr>
              <w:rPr>
                <w:sz w:val="16"/>
                <w:szCs w:val="16"/>
              </w:rPr>
            </w:pPr>
            <w:r w:rsidRPr="00FC3B48">
              <w:rPr>
                <w:sz w:val="16"/>
                <w:szCs w:val="16"/>
              </w:rPr>
              <w:t>X3</w:t>
            </w:r>
          </w:p>
        </w:tc>
        <w:tc>
          <w:tcPr>
            <w:tcW w:w="605" w:type="pct"/>
          </w:tcPr>
          <w:p w14:paraId="01BCAFB1" w14:textId="77777777" w:rsidR="00307F74" w:rsidRPr="00FC3B48" w:rsidRDefault="00307F74" w:rsidP="00FC3B48">
            <w:pPr>
              <w:jc w:val="center"/>
              <w:rPr>
                <w:sz w:val="16"/>
                <w:szCs w:val="16"/>
              </w:rPr>
            </w:pPr>
            <w:r w:rsidRPr="00FC3B48">
              <w:rPr>
                <w:sz w:val="16"/>
                <w:szCs w:val="16"/>
              </w:rPr>
              <w:t>0.32</w:t>
            </w:r>
          </w:p>
        </w:tc>
        <w:tc>
          <w:tcPr>
            <w:tcW w:w="605" w:type="pct"/>
          </w:tcPr>
          <w:p w14:paraId="3EACD10C" w14:textId="77777777" w:rsidR="00307F74" w:rsidRPr="00FC3B48" w:rsidRDefault="00307F74" w:rsidP="00FC3B48">
            <w:pPr>
              <w:jc w:val="center"/>
              <w:rPr>
                <w:sz w:val="16"/>
                <w:szCs w:val="16"/>
              </w:rPr>
            </w:pPr>
            <w:r w:rsidRPr="00FC3B48">
              <w:rPr>
                <w:sz w:val="16"/>
                <w:szCs w:val="16"/>
              </w:rPr>
              <w:t>0.43</w:t>
            </w:r>
          </w:p>
        </w:tc>
        <w:tc>
          <w:tcPr>
            <w:tcW w:w="605" w:type="pct"/>
          </w:tcPr>
          <w:p w14:paraId="06DC9899" w14:textId="77777777" w:rsidR="00307F74" w:rsidRPr="00FC3B48" w:rsidRDefault="00307F74" w:rsidP="00FC3B48">
            <w:pPr>
              <w:jc w:val="center"/>
              <w:rPr>
                <w:sz w:val="16"/>
                <w:szCs w:val="16"/>
              </w:rPr>
            </w:pPr>
          </w:p>
        </w:tc>
        <w:tc>
          <w:tcPr>
            <w:tcW w:w="602" w:type="pct"/>
          </w:tcPr>
          <w:p w14:paraId="57D6EAE4" w14:textId="77777777" w:rsidR="00307F74" w:rsidRPr="00FC3B48" w:rsidRDefault="00307F74" w:rsidP="00FC3B48">
            <w:pPr>
              <w:jc w:val="center"/>
              <w:rPr>
                <w:sz w:val="16"/>
                <w:szCs w:val="16"/>
              </w:rPr>
            </w:pPr>
            <w:r w:rsidRPr="00FC3B48">
              <w:rPr>
                <w:sz w:val="16"/>
                <w:szCs w:val="16"/>
              </w:rPr>
              <w:t>0.20</w:t>
            </w:r>
          </w:p>
        </w:tc>
      </w:tr>
      <w:tr w:rsidR="00307F74" w:rsidRPr="00E2174E" w14:paraId="193F4EB3" w14:textId="77777777" w:rsidTr="00A73723">
        <w:tc>
          <w:tcPr>
            <w:tcW w:w="2583" w:type="pct"/>
          </w:tcPr>
          <w:p w14:paraId="2E6C7EA1" w14:textId="77777777" w:rsidR="00307F74" w:rsidRPr="00FC3B48" w:rsidRDefault="00307F74" w:rsidP="00FC3B48">
            <w:pPr>
              <w:rPr>
                <w:sz w:val="16"/>
                <w:szCs w:val="16"/>
              </w:rPr>
            </w:pPr>
            <w:r w:rsidRPr="00FC3B48">
              <w:rPr>
                <w:sz w:val="16"/>
                <w:szCs w:val="16"/>
              </w:rPr>
              <w:t>Cinnamaldehyde</w:t>
            </w:r>
          </w:p>
        </w:tc>
        <w:tc>
          <w:tcPr>
            <w:tcW w:w="605" w:type="pct"/>
          </w:tcPr>
          <w:p w14:paraId="1342C13B" w14:textId="77777777" w:rsidR="00307F74" w:rsidRPr="00FC3B48" w:rsidRDefault="00307F74" w:rsidP="00FC3B48">
            <w:pPr>
              <w:jc w:val="center"/>
              <w:rPr>
                <w:sz w:val="16"/>
                <w:szCs w:val="16"/>
              </w:rPr>
            </w:pPr>
            <w:r w:rsidRPr="00FC3B48">
              <w:rPr>
                <w:sz w:val="16"/>
                <w:szCs w:val="16"/>
              </w:rPr>
              <w:t>2.45</w:t>
            </w:r>
          </w:p>
        </w:tc>
        <w:tc>
          <w:tcPr>
            <w:tcW w:w="605" w:type="pct"/>
          </w:tcPr>
          <w:p w14:paraId="02FBA6A4" w14:textId="77777777" w:rsidR="00307F74" w:rsidRPr="00FC3B48" w:rsidRDefault="00307F74" w:rsidP="00FC3B48">
            <w:pPr>
              <w:jc w:val="center"/>
              <w:rPr>
                <w:sz w:val="16"/>
                <w:szCs w:val="16"/>
              </w:rPr>
            </w:pPr>
            <w:r w:rsidRPr="00FC3B48">
              <w:rPr>
                <w:sz w:val="16"/>
                <w:szCs w:val="16"/>
              </w:rPr>
              <w:t>8.47</w:t>
            </w:r>
          </w:p>
        </w:tc>
        <w:tc>
          <w:tcPr>
            <w:tcW w:w="605" w:type="pct"/>
          </w:tcPr>
          <w:p w14:paraId="0B348985" w14:textId="77777777" w:rsidR="00307F74" w:rsidRPr="00FC3B48" w:rsidRDefault="00307F74" w:rsidP="00FC3B48">
            <w:pPr>
              <w:jc w:val="center"/>
              <w:rPr>
                <w:sz w:val="16"/>
                <w:szCs w:val="16"/>
              </w:rPr>
            </w:pPr>
          </w:p>
        </w:tc>
        <w:tc>
          <w:tcPr>
            <w:tcW w:w="602" w:type="pct"/>
          </w:tcPr>
          <w:p w14:paraId="798C5FAC" w14:textId="77777777" w:rsidR="00307F74" w:rsidRPr="00FC3B48" w:rsidRDefault="00307F74" w:rsidP="00FC3B48">
            <w:pPr>
              <w:jc w:val="center"/>
              <w:rPr>
                <w:sz w:val="16"/>
                <w:szCs w:val="16"/>
              </w:rPr>
            </w:pPr>
            <w:r w:rsidRPr="00FC3B48">
              <w:rPr>
                <w:sz w:val="16"/>
                <w:szCs w:val="16"/>
              </w:rPr>
              <w:t>5.52</w:t>
            </w:r>
          </w:p>
        </w:tc>
      </w:tr>
      <w:tr w:rsidR="00307F74" w:rsidRPr="00E2174E" w14:paraId="1402307E" w14:textId="77777777" w:rsidTr="00A73723">
        <w:tc>
          <w:tcPr>
            <w:tcW w:w="2583" w:type="pct"/>
          </w:tcPr>
          <w:p w14:paraId="2CBAF215" w14:textId="77777777" w:rsidR="00307F74" w:rsidRPr="00FC3B48" w:rsidRDefault="00307F74" w:rsidP="00FC3B48">
            <w:pPr>
              <w:rPr>
                <w:sz w:val="16"/>
                <w:szCs w:val="16"/>
              </w:rPr>
            </w:pPr>
            <w:r w:rsidRPr="00FC3B48">
              <w:rPr>
                <w:sz w:val="16"/>
                <w:szCs w:val="16"/>
              </w:rPr>
              <w:t>Benzaldehyde, 3-(</w:t>
            </w:r>
            <w:proofErr w:type="spellStart"/>
            <w:r w:rsidRPr="00FC3B48">
              <w:rPr>
                <w:sz w:val="16"/>
                <w:szCs w:val="16"/>
              </w:rPr>
              <w:t>phenylmethoxy</w:t>
            </w:r>
            <w:proofErr w:type="spellEnd"/>
            <w:r w:rsidRPr="00FC3B48">
              <w:rPr>
                <w:sz w:val="16"/>
                <w:szCs w:val="16"/>
              </w:rPr>
              <w:t>)-</w:t>
            </w:r>
          </w:p>
        </w:tc>
        <w:tc>
          <w:tcPr>
            <w:tcW w:w="605" w:type="pct"/>
          </w:tcPr>
          <w:p w14:paraId="1AE5ED4B" w14:textId="77777777" w:rsidR="00307F74" w:rsidRPr="00FC3B48" w:rsidRDefault="00307F74" w:rsidP="00FC3B48">
            <w:pPr>
              <w:jc w:val="center"/>
              <w:rPr>
                <w:sz w:val="16"/>
                <w:szCs w:val="16"/>
              </w:rPr>
            </w:pPr>
            <w:r w:rsidRPr="00FC3B48">
              <w:rPr>
                <w:sz w:val="16"/>
                <w:szCs w:val="16"/>
              </w:rPr>
              <w:t>1.24</w:t>
            </w:r>
          </w:p>
        </w:tc>
        <w:tc>
          <w:tcPr>
            <w:tcW w:w="605" w:type="pct"/>
          </w:tcPr>
          <w:p w14:paraId="01CD0BAD" w14:textId="77777777" w:rsidR="00307F74" w:rsidRPr="00FC3B48" w:rsidRDefault="00307F74" w:rsidP="00FC3B48">
            <w:pPr>
              <w:jc w:val="center"/>
              <w:rPr>
                <w:sz w:val="16"/>
                <w:szCs w:val="16"/>
              </w:rPr>
            </w:pPr>
            <w:r w:rsidRPr="00FC3B48">
              <w:rPr>
                <w:sz w:val="16"/>
                <w:szCs w:val="16"/>
              </w:rPr>
              <w:t>6.59</w:t>
            </w:r>
          </w:p>
        </w:tc>
        <w:tc>
          <w:tcPr>
            <w:tcW w:w="605" w:type="pct"/>
          </w:tcPr>
          <w:p w14:paraId="32458C84" w14:textId="77777777" w:rsidR="00307F74" w:rsidRPr="00FC3B48" w:rsidRDefault="00307F74" w:rsidP="00FC3B48">
            <w:pPr>
              <w:jc w:val="center"/>
              <w:rPr>
                <w:sz w:val="16"/>
                <w:szCs w:val="16"/>
              </w:rPr>
            </w:pPr>
            <w:r w:rsidRPr="00FC3B48">
              <w:rPr>
                <w:sz w:val="16"/>
                <w:szCs w:val="16"/>
              </w:rPr>
              <w:t>4.53</w:t>
            </w:r>
          </w:p>
        </w:tc>
        <w:tc>
          <w:tcPr>
            <w:tcW w:w="602" w:type="pct"/>
          </w:tcPr>
          <w:p w14:paraId="312C854A" w14:textId="77777777" w:rsidR="00307F74" w:rsidRPr="00FC3B48" w:rsidRDefault="00307F74" w:rsidP="00FC3B48">
            <w:pPr>
              <w:jc w:val="center"/>
              <w:rPr>
                <w:sz w:val="16"/>
                <w:szCs w:val="16"/>
              </w:rPr>
            </w:pPr>
            <w:r w:rsidRPr="00FC3B48">
              <w:rPr>
                <w:sz w:val="16"/>
                <w:szCs w:val="16"/>
              </w:rPr>
              <w:t>12.46</w:t>
            </w:r>
          </w:p>
        </w:tc>
      </w:tr>
      <w:tr w:rsidR="00307F74" w:rsidRPr="00E2174E" w14:paraId="71EA1FC9" w14:textId="77777777" w:rsidTr="00A73723">
        <w:tc>
          <w:tcPr>
            <w:tcW w:w="2583" w:type="pct"/>
          </w:tcPr>
          <w:p w14:paraId="330B05A0" w14:textId="77777777" w:rsidR="00307F74" w:rsidRPr="00FC3B48" w:rsidRDefault="00307F74" w:rsidP="00FC3B48">
            <w:pPr>
              <w:rPr>
                <w:sz w:val="16"/>
                <w:szCs w:val="16"/>
              </w:rPr>
            </w:pPr>
            <w:r w:rsidRPr="00FC3B48">
              <w:rPr>
                <w:sz w:val="16"/>
                <w:szCs w:val="16"/>
              </w:rPr>
              <w:t>X4</w:t>
            </w:r>
          </w:p>
        </w:tc>
        <w:tc>
          <w:tcPr>
            <w:tcW w:w="605" w:type="pct"/>
          </w:tcPr>
          <w:p w14:paraId="48E39946" w14:textId="77777777" w:rsidR="00307F74" w:rsidRPr="00FC3B48" w:rsidRDefault="00307F74" w:rsidP="00FC3B48">
            <w:pPr>
              <w:jc w:val="center"/>
              <w:rPr>
                <w:sz w:val="16"/>
                <w:szCs w:val="16"/>
              </w:rPr>
            </w:pPr>
            <w:r w:rsidRPr="00FC3B48">
              <w:rPr>
                <w:sz w:val="16"/>
                <w:szCs w:val="16"/>
              </w:rPr>
              <w:t>0.33</w:t>
            </w:r>
          </w:p>
        </w:tc>
        <w:tc>
          <w:tcPr>
            <w:tcW w:w="605" w:type="pct"/>
          </w:tcPr>
          <w:p w14:paraId="5E7BFD93" w14:textId="77777777" w:rsidR="00307F74" w:rsidRPr="00FC3B48" w:rsidRDefault="00307F74" w:rsidP="00FC3B48">
            <w:pPr>
              <w:jc w:val="center"/>
              <w:rPr>
                <w:sz w:val="16"/>
                <w:szCs w:val="16"/>
              </w:rPr>
            </w:pPr>
            <w:r w:rsidRPr="00FC3B48">
              <w:rPr>
                <w:sz w:val="16"/>
                <w:szCs w:val="16"/>
              </w:rPr>
              <w:t>0.45</w:t>
            </w:r>
          </w:p>
        </w:tc>
        <w:tc>
          <w:tcPr>
            <w:tcW w:w="605" w:type="pct"/>
          </w:tcPr>
          <w:p w14:paraId="55BBE6DD" w14:textId="77777777" w:rsidR="00307F74" w:rsidRPr="00FC3B48" w:rsidRDefault="00307F74" w:rsidP="00FC3B48">
            <w:pPr>
              <w:jc w:val="center"/>
              <w:rPr>
                <w:sz w:val="16"/>
                <w:szCs w:val="16"/>
              </w:rPr>
            </w:pPr>
          </w:p>
        </w:tc>
        <w:tc>
          <w:tcPr>
            <w:tcW w:w="602" w:type="pct"/>
          </w:tcPr>
          <w:p w14:paraId="24948CCB" w14:textId="77777777" w:rsidR="00307F74" w:rsidRPr="00FC3B48" w:rsidRDefault="00307F74" w:rsidP="00FC3B48">
            <w:pPr>
              <w:jc w:val="center"/>
              <w:rPr>
                <w:sz w:val="16"/>
                <w:szCs w:val="16"/>
              </w:rPr>
            </w:pPr>
          </w:p>
        </w:tc>
      </w:tr>
    </w:tbl>
    <w:bookmarkEnd w:id="4"/>
    <w:p w14:paraId="3DD24C45" w14:textId="77777777" w:rsidR="00307F74" w:rsidRPr="00E2174E" w:rsidRDefault="00FC3B48" w:rsidP="00892428">
      <w:pPr>
        <w:spacing w:line="360" w:lineRule="auto"/>
        <w:rPr>
          <w:sz w:val="18"/>
          <w:szCs w:val="18"/>
        </w:rPr>
      </w:pPr>
      <w:r w:rsidRPr="00FC3B48">
        <w:rPr>
          <w:sz w:val="18"/>
          <w:szCs w:val="18"/>
        </w:rPr>
        <w:t>Note: “X1” and “X2”: unidentified components</w:t>
      </w:r>
    </w:p>
    <w:p w14:paraId="47C4BC6C" w14:textId="77777777" w:rsidR="00FC7CA5" w:rsidRDefault="00FC7CA5" w:rsidP="00831981">
      <w:pPr>
        <w:spacing w:line="360" w:lineRule="auto"/>
        <w:jc w:val="both"/>
        <w:rPr>
          <w:b/>
          <w:sz w:val="20"/>
          <w:szCs w:val="20"/>
        </w:rPr>
      </w:pPr>
    </w:p>
    <w:p w14:paraId="617D4E67" w14:textId="77777777" w:rsidR="0034232B" w:rsidRPr="0034232B" w:rsidRDefault="0034232B" w:rsidP="00831981">
      <w:pPr>
        <w:spacing w:line="360" w:lineRule="auto"/>
        <w:jc w:val="both"/>
        <w:rPr>
          <w:b/>
          <w:sz w:val="20"/>
          <w:szCs w:val="20"/>
        </w:rPr>
      </w:pPr>
      <w:r w:rsidRPr="0034232B">
        <w:rPr>
          <w:b/>
          <w:sz w:val="20"/>
          <w:szCs w:val="20"/>
        </w:rPr>
        <w:t>3.4 Clarify</w:t>
      </w:r>
    </w:p>
    <w:p w14:paraId="1F35B716" w14:textId="77777777" w:rsidR="00CF6BB8" w:rsidRDefault="00CF6BB8" w:rsidP="00831981">
      <w:pPr>
        <w:spacing w:line="360" w:lineRule="auto"/>
        <w:jc w:val="both"/>
        <w:rPr>
          <w:sz w:val="20"/>
          <w:szCs w:val="20"/>
        </w:rPr>
      </w:pPr>
    </w:p>
    <w:p w14:paraId="6ABD8F85" w14:textId="77777777" w:rsidR="00E2174E" w:rsidRPr="00E2174E" w:rsidRDefault="00E2174E" w:rsidP="00831981">
      <w:pPr>
        <w:spacing w:line="360" w:lineRule="auto"/>
        <w:jc w:val="both"/>
        <w:rPr>
          <w:sz w:val="20"/>
          <w:szCs w:val="20"/>
        </w:rPr>
      </w:pPr>
      <w:r w:rsidRPr="00E2174E">
        <w:rPr>
          <w:sz w:val="20"/>
          <w:szCs w:val="20"/>
        </w:rPr>
        <w:t xml:space="preserve">The research results have contributed to clarifying some of the foundations of agarwood formation in Aquilaria trees. </w:t>
      </w:r>
    </w:p>
    <w:p w14:paraId="0537DAEE" w14:textId="77777777" w:rsidR="00E2174E" w:rsidRPr="00E2174E" w:rsidRDefault="00E2174E" w:rsidP="00831981">
      <w:pPr>
        <w:spacing w:line="360" w:lineRule="auto"/>
        <w:ind w:firstLine="720"/>
        <w:jc w:val="both"/>
        <w:rPr>
          <w:sz w:val="20"/>
          <w:szCs w:val="20"/>
        </w:rPr>
      </w:pPr>
      <w:r w:rsidRPr="00E2174E">
        <w:rPr>
          <w:sz w:val="20"/>
          <w:szCs w:val="20"/>
        </w:rPr>
        <w:t>(1) Agarwood is a resinous mixture produced by trees, resulting from the reaction of cells around mechanical wounds, insect or microbial infections, or the synthesis of these agents (</w:t>
      </w:r>
      <w:proofErr w:type="spellStart"/>
      <w:r w:rsidRPr="00E2174E">
        <w:rPr>
          <w:sz w:val="20"/>
          <w:szCs w:val="20"/>
        </w:rPr>
        <w:t>Chhipa</w:t>
      </w:r>
      <w:proofErr w:type="spellEnd"/>
      <w:r w:rsidRPr="00E2174E">
        <w:rPr>
          <w:sz w:val="20"/>
          <w:szCs w:val="20"/>
        </w:rPr>
        <w:t xml:space="preserve"> </w:t>
      </w:r>
      <w:r w:rsidR="00CF6BB8">
        <w:rPr>
          <w:sz w:val="20"/>
          <w:szCs w:val="20"/>
        </w:rPr>
        <w:t>and</w:t>
      </w:r>
      <w:r w:rsidRPr="00E2174E">
        <w:rPr>
          <w:sz w:val="20"/>
          <w:szCs w:val="20"/>
        </w:rPr>
        <w:t xml:space="preserve"> Deshmukh (2019). Isolation and identification show the existence of a rich fungal colony, but different treatments affect this colony. Without treatment, callus formation can occur and hinder agarwood formation.</w:t>
      </w:r>
    </w:p>
    <w:p w14:paraId="4AD6885E" w14:textId="77777777" w:rsidR="00307F74" w:rsidRPr="00E2174E" w:rsidRDefault="00E2174E" w:rsidP="00831981">
      <w:pPr>
        <w:spacing w:line="360" w:lineRule="auto"/>
        <w:ind w:firstLine="720"/>
        <w:jc w:val="both"/>
        <w:rPr>
          <w:sz w:val="20"/>
          <w:szCs w:val="20"/>
        </w:rPr>
      </w:pPr>
      <w:r w:rsidRPr="00E2174E">
        <w:rPr>
          <w:sz w:val="20"/>
          <w:szCs w:val="20"/>
        </w:rPr>
        <w:t>(2) In our experiment, trees were artificially wounded by drilling into the xylem (Pang et al., 2025) and treated with microbiological and chemical methods. Sensory analysis of the results showed that treatment with Cl yielded high results in two out of three locations and also ranked highest overall. Treatment with black fungus and NO</w:t>
      </w:r>
      <w:r w:rsidRPr="00CF6BB8">
        <w:rPr>
          <w:sz w:val="20"/>
          <w:szCs w:val="20"/>
          <w:vertAlign w:val="subscript"/>
        </w:rPr>
        <w:t>3</w:t>
      </w:r>
      <w:r w:rsidRPr="00E2174E">
        <w:rPr>
          <w:sz w:val="20"/>
          <w:szCs w:val="20"/>
        </w:rPr>
        <w:t xml:space="preserve"> yielded second best results in Dai </w:t>
      </w:r>
      <w:proofErr w:type="spellStart"/>
      <w:r w:rsidRPr="00E2174E">
        <w:rPr>
          <w:sz w:val="20"/>
          <w:szCs w:val="20"/>
        </w:rPr>
        <w:t>Lanh</w:t>
      </w:r>
      <w:proofErr w:type="spellEnd"/>
      <w:r w:rsidRPr="00E2174E">
        <w:rPr>
          <w:sz w:val="20"/>
          <w:szCs w:val="20"/>
        </w:rPr>
        <w:t xml:space="preserve"> </w:t>
      </w:r>
      <w:r w:rsidR="00CF6BB8">
        <w:rPr>
          <w:sz w:val="20"/>
          <w:szCs w:val="20"/>
        </w:rPr>
        <w:t>(</w:t>
      </w:r>
      <w:proofErr w:type="spellStart"/>
      <w:r w:rsidR="00CF6BB8">
        <w:rPr>
          <w:sz w:val="20"/>
          <w:szCs w:val="20"/>
        </w:rPr>
        <w:t>Khanh</w:t>
      </w:r>
      <w:proofErr w:type="spellEnd"/>
      <w:r w:rsidR="00CF6BB8">
        <w:rPr>
          <w:sz w:val="20"/>
          <w:szCs w:val="20"/>
        </w:rPr>
        <w:t xml:space="preserve"> </w:t>
      </w:r>
      <w:proofErr w:type="spellStart"/>
      <w:r w:rsidR="00CF6BB8">
        <w:rPr>
          <w:sz w:val="20"/>
          <w:szCs w:val="20"/>
        </w:rPr>
        <w:t>Hoa</w:t>
      </w:r>
      <w:proofErr w:type="spellEnd"/>
      <w:r w:rsidR="00CF6BB8">
        <w:rPr>
          <w:sz w:val="20"/>
          <w:szCs w:val="20"/>
        </w:rPr>
        <w:t xml:space="preserve">) </w:t>
      </w:r>
      <w:r w:rsidRPr="00E2174E">
        <w:rPr>
          <w:sz w:val="20"/>
          <w:szCs w:val="20"/>
        </w:rPr>
        <w:t xml:space="preserve">and </w:t>
      </w:r>
      <w:r w:rsidR="00CF6BB8">
        <w:rPr>
          <w:sz w:val="20"/>
          <w:szCs w:val="20"/>
        </w:rPr>
        <w:t>Zoo Garden</w:t>
      </w:r>
      <w:r w:rsidRPr="00E2174E">
        <w:rPr>
          <w:sz w:val="20"/>
          <w:szCs w:val="20"/>
        </w:rPr>
        <w:t xml:space="preserve"> and first best in </w:t>
      </w:r>
      <w:r w:rsidR="00CF6BB8">
        <w:rPr>
          <w:sz w:val="20"/>
          <w:szCs w:val="20"/>
        </w:rPr>
        <w:t>Botanical Garden (</w:t>
      </w:r>
      <w:r w:rsidRPr="00E2174E">
        <w:rPr>
          <w:sz w:val="20"/>
          <w:szCs w:val="20"/>
        </w:rPr>
        <w:t>Vinh Long</w:t>
      </w:r>
      <w:r w:rsidR="00CF6BB8">
        <w:rPr>
          <w:sz w:val="20"/>
          <w:szCs w:val="20"/>
        </w:rPr>
        <w:t>)</w:t>
      </w:r>
      <w:r w:rsidRPr="00E2174E">
        <w:rPr>
          <w:sz w:val="20"/>
          <w:szCs w:val="20"/>
        </w:rPr>
        <w:t>.</w:t>
      </w:r>
    </w:p>
    <w:p w14:paraId="233A68EC" w14:textId="77777777" w:rsidR="00E2174E" w:rsidRPr="00892428" w:rsidRDefault="00E2174E" w:rsidP="00831981">
      <w:pPr>
        <w:spacing w:line="360" w:lineRule="auto"/>
        <w:ind w:firstLine="720"/>
        <w:jc w:val="both"/>
      </w:pPr>
      <w:r w:rsidRPr="00E2174E">
        <w:rPr>
          <w:sz w:val="20"/>
          <w:szCs w:val="20"/>
        </w:rPr>
        <w:lastRenderedPageBreak/>
        <w:t>Use Primer 5 software to perform statistical analysis on the similarity of chemicals with the four treatments recorded in the following diagram</w:t>
      </w:r>
      <w:r w:rsidRPr="00E2174E">
        <w:t>.</w:t>
      </w:r>
    </w:p>
    <w:p w14:paraId="12D7F95C" w14:textId="77777777" w:rsidR="00307F74" w:rsidRPr="00892428" w:rsidRDefault="00307F74" w:rsidP="00E2174E">
      <w:pPr>
        <w:spacing w:line="360" w:lineRule="auto"/>
        <w:jc w:val="center"/>
      </w:pPr>
      <w:r w:rsidRPr="00892428">
        <w:rPr>
          <w:noProof/>
        </w:rPr>
        <w:drawing>
          <wp:inline distT="0" distB="0" distL="0" distR="0" wp14:anchorId="2E70F939" wp14:editId="3F15C218">
            <wp:extent cx="3922644" cy="2289460"/>
            <wp:effectExtent l="0" t="0" r="1905" b="0"/>
            <wp:docPr id="1" name="Picture 1" descr="Nghiem th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hiem thu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7611" cy="2315705"/>
                    </a:xfrm>
                    <a:prstGeom prst="rect">
                      <a:avLst/>
                    </a:prstGeom>
                    <a:noFill/>
                    <a:ln>
                      <a:noFill/>
                    </a:ln>
                  </pic:spPr>
                </pic:pic>
              </a:graphicData>
            </a:graphic>
          </wp:inline>
        </w:drawing>
      </w:r>
    </w:p>
    <w:p w14:paraId="0285E6D0" w14:textId="5640CE62" w:rsidR="00307F74" w:rsidRPr="00C1669A" w:rsidRDefault="00307F74" w:rsidP="00BB3F45">
      <w:pPr>
        <w:spacing w:line="360" w:lineRule="auto"/>
        <w:rPr>
          <w:sz w:val="18"/>
          <w:szCs w:val="18"/>
        </w:rPr>
      </w:pPr>
      <w:r w:rsidRPr="00892428">
        <w:t xml:space="preserve">            </w:t>
      </w:r>
      <w:r w:rsidR="00BF3031">
        <w:t>Fig 3-</w:t>
      </w:r>
      <w:r w:rsidRPr="00892428">
        <w:t xml:space="preserve"> </w:t>
      </w:r>
      <w:r w:rsidR="00E2174E" w:rsidRPr="00C1669A">
        <w:rPr>
          <w:sz w:val="18"/>
          <w:szCs w:val="18"/>
        </w:rPr>
        <w:t>Diagram showing the similarity between treatments and the number of chemicals.</w:t>
      </w:r>
    </w:p>
    <w:p w14:paraId="65F4695D" w14:textId="77777777" w:rsidR="00206DF9" w:rsidRDefault="00206DF9" w:rsidP="00E2174E">
      <w:pPr>
        <w:spacing w:line="360" w:lineRule="auto"/>
        <w:rPr>
          <w:sz w:val="20"/>
          <w:szCs w:val="20"/>
        </w:rPr>
      </w:pPr>
    </w:p>
    <w:p w14:paraId="6C7B10A4" w14:textId="77777777" w:rsidR="00E2174E" w:rsidRPr="00C1669A" w:rsidRDefault="00E2174E" w:rsidP="00E2174E">
      <w:pPr>
        <w:spacing w:line="360" w:lineRule="auto"/>
        <w:rPr>
          <w:sz w:val="20"/>
          <w:szCs w:val="20"/>
        </w:rPr>
      </w:pPr>
      <w:r w:rsidRPr="00C1669A">
        <w:rPr>
          <w:sz w:val="20"/>
          <w:szCs w:val="20"/>
        </w:rPr>
        <w:t>Observations:</w:t>
      </w:r>
    </w:p>
    <w:p w14:paraId="483A5E16" w14:textId="77777777" w:rsidR="00E2174E" w:rsidRPr="00C1669A" w:rsidRDefault="00E2174E" w:rsidP="00E2174E">
      <w:pPr>
        <w:spacing w:line="360" w:lineRule="auto"/>
        <w:rPr>
          <w:sz w:val="20"/>
          <w:szCs w:val="20"/>
        </w:rPr>
      </w:pPr>
      <w:r w:rsidRPr="00C1669A">
        <w:rPr>
          <w:sz w:val="20"/>
          <w:szCs w:val="20"/>
        </w:rPr>
        <w:t>For the chemicals analyzed across the four treatments, we observe:</w:t>
      </w:r>
    </w:p>
    <w:p w14:paraId="02384B3C" w14:textId="77777777" w:rsidR="00E2174E" w:rsidRPr="00C1669A" w:rsidRDefault="00E2174E" w:rsidP="00E2174E">
      <w:pPr>
        <w:spacing w:line="360" w:lineRule="auto"/>
        <w:rPr>
          <w:sz w:val="20"/>
          <w:szCs w:val="20"/>
        </w:rPr>
      </w:pPr>
      <w:r w:rsidRPr="00C1669A">
        <w:rPr>
          <w:sz w:val="20"/>
          <w:szCs w:val="20"/>
        </w:rPr>
        <w:t>- Cl and Black Fungus show over 85% similarity.</w:t>
      </w:r>
    </w:p>
    <w:p w14:paraId="44AAFD16" w14:textId="77777777" w:rsidR="00E2174E" w:rsidRPr="00C1669A" w:rsidRDefault="00E2174E" w:rsidP="00E2174E">
      <w:pPr>
        <w:spacing w:line="360" w:lineRule="auto"/>
        <w:rPr>
          <w:sz w:val="20"/>
          <w:szCs w:val="20"/>
        </w:rPr>
      </w:pPr>
      <w:r w:rsidRPr="00C1669A">
        <w:rPr>
          <w:sz w:val="20"/>
          <w:szCs w:val="20"/>
        </w:rPr>
        <w:t>- SO</w:t>
      </w:r>
      <w:r w:rsidRPr="00FC7CA5">
        <w:rPr>
          <w:sz w:val="20"/>
          <w:szCs w:val="20"/>
          <w:vertAlign w:val="subscript"/>
        </w:rPr>
        <w:t>4</w:t>
      </w:r>
      <w:r w:rsidRPr="00C1669A">
        <w:rPr>
          <w:sz w:val="20"/>
          <w:szCs w:val="20"/>
        </w:rPr>
        <w:t>, Cl, and Black Fungus show over 75% similarity.</w:t>
      </w:r>
    </w:p>
    <w:p w14:paraId="6EBC08FD" w14:textId="77777777" w:rsidR="00E2174E" w:rsidRPr="00C1669A" w:rsidRDefault="00E2174E" w:rsidP="00E2174E">
      <w:pPr>
        <w:spacing w:line="360" w:lineRule="auto"/>
        <w:rPr>
          <w:sz w:val="20"/>
          <w:szCs w:val="20"/>
        </w:rPr>
      </w:pPr>
      <w:r w:rsidRPr="00C1669A">
        <w:rPr>
          <w:sz w:val="20"/>
          <w:szCs w:val="20"/>
        </w:rPr>
        <w:t>- NO</w:t>
      </w:r>
      <w:r w:rsidRPr="00FC7CA5">
        <w:rPr>
          <w:sz w:val="20"/>
          <w:szCs w:val="20"/>
          <w:vertAlign w:val="subscript"/>
        </w:rPr>
        <w:t>3</w:t>
      </w:r>
      <w:r w:rsidRPr="00C1669A">
        <w:rPr>
          <w:sz w:val="20"/>
          <w:szCs w:val="20"/>
        </w:rPr>
        <w:t xml:space="preserve"> shows the lowest similarity with Cl, SO</w:t>
      </w:r>
      <w:r w:rsidRPr="00FC7CA5">
        <w:rPr>
          <w:sz w:val="20"/>
          <w:szCs w:val="20"/>
          <w:vertAlign w:val="subscript"/>
        </w:rPr>
        <w:t>4</w:t>
      </w:r>
      <w:r w:rsidRPr="00C1669A">
        <w:rPr>
          <w:sz w:val="20"/>
          <w:szCs w:val="20"/>
        </w:rPr>
        <w:t>, and Black Fungus at only 62%.</w:t>
      </w:r>
    </w:p>
    <w:p w14:paraId="3EB1B424" w14:textId="77777777" w:rsidR="00307F74" w:rsidRPr="008404D8" w:rsidRDefault="00E2174E" w:rsidP="00E2174E">
      <w:pPr>
        <w:spacing w:line="360" w:lineRule="auto"/>
        <w:rPr>
          <w:sz w:val="20"/>
          <w:szCs w:val="20"/>
        </w:rPr>
      </w:pPr>
      <w:r w:rsidRPr="00C1669A">
        <w:rPr>
          <w:sz w:val="20"/>
          <w:szCs w:val="20"/>
        </w:rPr>
        <w:t xml:space="preserve">- Further research </w:t>
      </w:r>
      <w:r w:rsidRPr="008404D8">
        <w:rPr>
          <w:sz w:val="20"/>
          <w:szCs w:val="20"/>
        </w:rPr>
        <w:t>is needed on the chemical components.</w:t>
      </w:r>
    </w:p>
    <w:bookmarkEnd w:id="3"/>
    <w:p w14:paraId="4258A803" w14:textId="77777777" w:rsidR="00C1669A" w:rsidRPr="008404D8" w:rsidRDefault="00C1669A" w:rsidP="00831981">
      <w:pPr>
        <w:shd w:val="clear" w:color="auto" w:fill="FFFFFF"/>
        <w:spacing w:line="360" w:lineRule="auto"/>
        <w:ind w:firstLine="720"/>
        <w:jc w:val="both"/>
        <w:rPr>
          <w:sz w:val="20"/>
          <w:szCs w:val="20"/>
        </w:rPr>
      </w:pPr>
      <w:r w:rsidRPr="008404D8">
        <w:rPr>
          <w:sz w:val="20"/>
          <w:szCs w:val="20"/>
        </w:rPr>
        <w:t xml:space="preserve">(3) Aquilaria wood is characterized by the presence of </w:t>
      </w:r>
      <w:proofErr w:type="spellStart"/>
      <w:r w:rsidRPr="008404D8">
        <w:rPr>
          <w:sz w:val="20"/>
          <w:szCs w:val="20"/>
        </w:rPr>
        <w:t>interwood</w:t>
      </w:r>
      <w:proofErr w:type="spellEnd"/>
      <w:r w:rsidRPr="008404D8">
        <w:rPr>
          <w:sz w:val="20"/>
          <w:szCs w:val="20"/>
        </w:rPr>
        <w:t xml:space="preserve"> phloem, phloem network and parenchyma cells in the wood which play an important role in the production and distribution of resin in the affected area as a self-defense reaction of the tree. The formation of agarwood only occurs on living wood and can be seen as a tree's response to damage, in which the role of parenchyma and </w:t>
      </w:r>
      <w:proofErr w:type="spellStart"/>
      <w:r w:rsidRPr="008404D8">
        <w:rPr>
          <w:sz w:val="20"/>
          <w:szCs w:val="20"/>
        </w:rPr>
        <w:t>interwood</w:t>
      </w:r>
      <w:proofErr w:type="spellEnd"/>
      <w:r w:rsidRPr="008404D8">
        <w:rPr>
          <w:sz w:val="20"/>
          <w:szCs w:val="20"/>
        </w:rPr>
        <w:t xml:space="preserve"> phloem is of great significance.</w:t>
      </w:r>
    </w:p>
    <w:p w14:paraId="5E325A3F" w14:textId="77777777" w:rsidR="00C1669A" w:rsidRPr="008404D8" w:rsidRDefault="00831981" w:rsidP="00831981">
      <w:pPr>
        <w:pStyle w:val="BodyText"/>
        <w:spacing w:line="360" w:lineRule="auto"/>
        <w:ind w:firstLine="720"/>
        <w:rPr>
          <w:rFonts w:ascii="Arial" w:hAnsi="Arial" w:cs="Arial"/>
          <w:color w:val="auto"/>
          <w:spacing w:val="-5"/>
          <w:sz w:val="20"/>
        </w:rPr>
      </w:pPr>
      <w:r w:rsidRPr="008404D8">
        <w:rPr>
          <w:rFonts w:ascii="Arial" w:hAnsi="Arial" w:cs="Arial"/>
          <w:color w:val="auto"/>
          <w:spacing w:val="-5"/>
          <w:sz w:val="20"/>
        </w:rPr>
        <w:t>(4) Treatment with fungi and chemicals for typical signs of change in the wood around the wound, the change develops gradually over time and has a characteristic aroma when burned. Some chemicals can be used to stimulate resin formation in the cells around the wound, especially chloride.</w:t>
      </w:r>
    </w:p>
    <w:p w14:paraId="4CBD16F3" w14:textId="77777777" w:rsidR="00831981" w:rsidRPr="008404D8" w:rsidRDefault="00831981" w:rsidP="00831981">
      <w:pPr>
        <w:spacing w:line="360" w:lineRule="auto"/>
        <w:ind w:firstLine="720"/>
        <w:rPr>
          <w:sz w:val="20"/>
          <w:szCs w:val="20"/>
        </w:rPr>
      </w:pPr>
      <w:r w:rsidRPr="008404D8">
        <w:rPr>
          <w:sz w:val="20"/>
          <w:szCs w:val="20"/>
        </w:rPr>
        <w:t xml:space="preserve">(5) The list of isolated fungi contains many imperfect and exogenous fungal species, and nematodes are present, so their role needs to be clarified. </w:t>
      </w:r>
    </w:p>
    <w:p w14:paraId="0D264FFB" w14:textId="77777777" w:rsidR="00831981" w:rsidRPr="008404D8" w:rsidRDefault="00831981" w:rsidP="00831981">
      <w:pPr>
        <w:spacing w:line="360" w:lineRule="auto"/>
        <w:ind w:firstLine="720"/>
        <w:rPr>
          <w:sz w:val="20"/>
          <w:szCs w:val="20"/>
        </w:rPr>
      </w:pPr>
      <w:r w:rsidRPr="008404D8">
        <w:rPr>
          <w:sz w:val="20"/>
          <w:szCs w:val="20"/>
        </w:rPr>
        <w:t xml:space="preserve">(6) Signs of resin formation appear a short time (1 week) after wound treatment, characterized by discoloration from grayish white to light brown; however, resin accumulation requires a longer time. Resin accumulation can be detected by sensory means as early as one month after treatment. </w:t>
      </w:r>
    </w:p>
    <w:p w14:paraId="11D712A6" w14:textId="77777777" w:rsidR="00831981" w:rsidRPr="008404D8" w:rsidRDefault="00831981" w:rsidP="00831981">
      <w:pPr>
        <w:spacing w:line="360" w:lineRule="auto"/>
        <w:ind w:firstLine="720"/>
        <w:rPr>
          <w:sz w:val="20"/>
          <w:szCs w:val="20"/>
        </w:rPr>
      </w:pPr>
      <w:r w:rsidRPr="008404D8">
        <w:rPr>
          <w:sz w:val="20"/>
          <w:szCs w:val="20"/>
        </w:rPr>
        <w:t>(7) The resin contains essential substances, which can be extracted with solvents and have the presence of aromatic terpenes. Analysis results reveal a range of diverse compounds with ketone, alcohol, and aldehyde bases.</w:t>
      </w:r>
    </w:p>
    <w:p w14:paraId="02F32235" w14:textId="77777777" w:rsidR="00831981" w:rsidRPr="00831981" w:rsidRDefault="00831981" w:rsidP="00831981">
      <w:pPr>
        <w:spacing w:line="360" w:lineRule="auto"/>
      </w:pPr>
    </w:p>
    <w:p w14:paraId="4473EBB3" w14:textId="77777777" w:rsidR="008404D8" w:rsidRDefault="008404D8" w:rsidP="008404D8">
      <w:pPr>
        <w:pStyle w:val="BodyText"/>
        <w:spacing w:line="360" w:lineRule="auto"/>
        <w:rPr>
          <w:rFonts w:ascii="Arial" w:hAnsi="Arial" w:cs="Arial"/>
          <w:b/>
          <w:color w:val="auto"/>
          <w:sz w:val="20"/>
        </w:rPr>
      </w:pPr>
      <w:r>
        <w:rPr>
          <w:rFonts w:ascii="Arial" w:hAnsi="Arial" w:cs="Arial"/>
          <w:b/>
          <w:color w:val="auto"/>
          <w:sz w:val="20"/>
        </w:rPr>
        <w:t xml:space="preserve">4. </w:t>
      </w:r>
      <w:r w:rsidRPr="008404D8">
        <w:rPr>
          <w:rFonts w:ascii="Arial" w:hAnsi="Arial" w:cs="Arial"/>
          <w:b/>
          <w:color w:val="auto"/>
          <w:sz w:val="20"/>
        </w:rPr>
        <w:t>CONCLUSION</w:t>
      </w:r>
    </w:p>
    <w:p w14:paraId="2E25FE75" w14:textId="77777777" w:rsidR="008404D8" w:rsidRPr="008404D8" w:rsidRDefault="008404D8" w:rsidP="008404D8">
      <w:pPr>
        <w:pStyle w:val="BodyText"/>
        <w:spacing w:line="360" w:lineRule="auto"/>
        <w:rPr>
          <w:rFonts w:ascii="Arial" w:hAnsi="Arial" w:cs="Arial"/>
          <w:b/>
          <w:color w:val="auto"/>
          <w:sz w:val="20"/>
        </w:rPr>
      </w:pPr>
    </w:p>
    <w:p w14:paraId="029FA37A" w14:textId="77777777" w:rsidR="00307F74" w:rsidRPr="008404D8" w:rsidRDefault="008404D8" w:rsidP="008404D8">
      <w:pPr>
        <w:pStyle w:val="BodyText"/>
        <w:spacing w:line="360" w:lineRule="auto"/>
        <w:ind w:firstLine="720"/>
        <w:rPr>
          <w:rFonts w:ascii="Arial" w:hAnsi="Arial" w:cs="Arial"/>
          <w:color w:val="auto"/>
          <w:sz w:val="20"/>
        </w:rPr>
      </w:pPr>
      <w:r w:rsidRPr="008404D8">
        <w:rPr>
          <w:rFonts w:ascii="Arial" w:hAnsi="Arial" w:cs="Arial"/>
          <w:color w:val="auto"/>
          <w:sz w:val="20"/>
        </w:rPr>
        <w:lastRenderedPageBreak/>
        <w:t>Agarwood is a resinous mixture produced by trees, resulting from the reaction of cells surrounding mechanical wounds, insect infestations, or microbial infections, or the combined effect of these agents. The tree was artificially wounded by drilling into the xylem. Sensory analysis showed that chlorine treatment yielded high results in two out of three locations. Agarwood formation occurs only in living wood and can be considered a tree response to injury. Fungal and chemical treatments showed typical changes in the wood surrounding the wounds, especially chloride. The list of isolated fungi contained many imperfect and exogenous species. Analysis of agarwood essential oil revealed a diverse range of compounds with ketone, alcohol, and aldehyde bases.</w:t>
      </w:r>
    </w:p>
    <w:p w14:paraId="414F320C" w14:textId="77777777" w:rsidR="00E2296E" w:rsidRPr="00892428" w:rsidRDefault="00E2296E" w:rsidP="00892428">
      <w:pPr>
        <w:pStyle w:val="BodyText"/>
        <w:spacing w:line="360" w:lineRule="auto"/>
        <w:rPr>
          <w:rFonts w:ascii="Arial" w:hAnsi="Arial" w:cs="Arial"/>
          <w:color w:val="auto"/>
          <w:szCs w:val="24"/>
        </w:rPr>
      </w:pPr>
    </w:p>
    <w:p w14:paraId="163FCF14" w14:textId="77777777" w:rsidR="00E2296E" w:rsidRPr="008404D8" w:rsidRDefault="008404D8" w:rsidP="00E2296E">
      <w:pPr>
        <w:rPr>
          <w:b/>
        </w:rPr>
      </w:pPr>
      <w:bookmarkStart w:id="5" w:name="_Toc110826293"/>
      <w:r w:rsidRPr="008404D8">
        <w:rPr>
          <w:b/>
        </w:rPr>
        <w:t>REFERENCES</w:t>
      </w:r>
    </w:p>
    <w:p w14:paraId="28F7FF25" w14:textId="77777777" w:rsidR="00E2296E" w:rsidRDefault="00E2296E" w:rsidP="00E2296E"/>
    <w:p w14:paraId="4D03EFDA" w14:textId="77777777" w:rsidR="00E2296E" w:rsidRPr="00E2296E" w:rsidRDefault="00E2296E" w:rsidP="00E2296E"/>
    <w:bookmarkEnd w:id="5"/>
    <w:p w14:paraId="2B156DFD" w14:textId="77777777" w:rsidR="0086122D" w:rsidRPr="008404D8" w:rsidRDefault="0086122D" w:rsidP="00CC14A1">
      <w:pPr>
        <w:jc w:val="both"/>
        <w:rPr>
          <w:sz w:val="20"/>
          <w:szCs w:val="20"/>
        </w:rPr>
      </w:pPr>
      <w:r w:rsidRPr="008404D8">
        <w:rPr>
          <w:rFonts w:eastAsiaTheme="minorHAnsi"/>
          <w:color w:val="131413"/>
          <w:spacing w:val="0"/>
          <w:sz w:val="20"/>
          <w:szCs w:val="20"/>
        </w:rPr>
        <w:t>Arlene Lopez-Sampson and Tony Pag (2018). History of Use and Trade of Agarwood. Economic Botany, 72(1), 2018, pp. 107–129</w:t>
      </w:r>
    </w:p>
    <w:p w14:paraId="70295D0C" w14:textId="77777777" w:rsidR="0086122D" w:rsidRPr="008404D8" w:rsidRDefault="0086122D" w:rsidP="00CC14A1">
      <w:pPr>
        <w:spacing w:line="360" w:lineRule="auto"/>
        <w:jc w:val="both"/>
        <w:rPr>
          <w:sz w:val="20"/>
          <w:szCs w:val="20"/>
          <w:lang w:val="fr-FR"/>
        </w:rPr>
      </w:pPr>
    </w:p>
    <w:p w14:paraId="7DE382E7" w14:textId="77777777" w:rsidR="0086122D" w:rsidRPr="008404D8" w:rsidRDefault="0086122D" w:rsidP="00CC14A1">
      <w:pPr>
        <w:jc w:val="both"/>
        <w:rPr>
          <w:color w:val="222222"/>
          <w:sz w:val="20"/>
          <w:szCs w:val="20"/>
          <w:shd w:val="clear" w:color="auto" w:fill="FFFFFF"/>
        </w:rPr>
      </w:pPr>
      <w:r w:rsidRPr="008404D8">
        <w:rPr>
          <w:color w:val="222222"/>
          <w:sz w:val="20"/>
          <w:szCs w:val="20"/>
          <w:shd w:val="clear" w:color="auto" w:fill="FFFFFF"/>
        </w:rPr>
        <w:t xml:space="preserve">Baldovini N (2022). The Chemistry of Agarwood Odorants. In: Kinghorn, A.D., Falk, H., Gibbons, S., Asakawa, Y., Liu, JK., </w:t>
      </w:r>
      <w:proofErr w:type="spellStart"/>
      <w:r w:rsidRPr="008404D8">
        <w:rPr>
          <w:color w:val="222222"/>
          <w:sz w:val="20"/>
          <w:szCs w:val="20"/>
          <w:shd w:val="clear" w:color="auto" w:fill="FFFFFF"/>
        </w:rPr>
        <w:t>Dirsch</w:t>
      </w:r>
      <w:proofErr w:type="spellEnd"/>
      <w:r w:rsidRPr="008404D8">
        <w:rPr>
          <w:color w:val="222222"/>
          <w:sz w:val="20"/>
          <w:szCs w:val="20"/>
          <w:shd w:val="clear" w:color="auto" w:fill="FFFFFF"/>
        </w:rPr>
        <w:t xml:space="preserve">, V.M. (eds) Progress in the Chemistry of Organic Natural Products 118. Progress in the Chemistry of Organic Natural Products, vol 118. Springer, Cham. </w:t>
      </w:r>
      <w:hyperlink r:id="rId10" w:history="1">
        <w:r w:rsidRPr="008404D8">
          <w:rPr>
            <w:rStyle w:val="Hyperlink"/>
            <w:sz w:val="20"/>
            <w:szCs w:val="20"/>
            <w:shd w:val="clear" w:color="auto" w:fill="FFFFFF"/>
          </w:rPr>
          <w:t>https://doi.org/10.1007/978-3-030-92030-2_2</w:t>
        </w:r>
      </w:hyperlink>
    </w:p>
    <w:p w14:paraId="1C21C757" w14:textId="77777777" w:rsidR="009E6EFB" w:rsidRPr="008404D8" w:rsidRDefault="009E6EFB" w:rsidP="00CC14A1">
      <w:pPr>
        <w:jc w:val="both"/>
        <w:rPr>
          <w:sz w:val="20"/>
          <w:szCs w:val="20"/>
          <w:lang w:val="fr-FR"/>
        </w:rPr>
      </w:pPr>
    </w:p>
    <w:p w14:paraId="56E90BFA" w14:textId="77777777" w:rsidR="0086122D" w:rsidRPr="008404D8" w:rsidRDefault="0086122D" w:rsidP="00CC14A1">
      <w:pPr>
        <w:jc w:val="both"/>
        <w:rPr>
          <w:sz w:val="20"/>
          <w:szCs w:val="20"/>
        </w:rPr>
      </w:pPr>
      <w:r w:rsidRPr="008404D8">
        <w:rPr>
          <w:sz w:val="20"/>
          <w:szCs w:val="20"/>
          <w:lang w:val="fr-FR"/>
        </w:rPr>
        <w:t xml:space="preserve">Blanchette RA (2002). </w:t>
      </w:r>
      <w:r w:rsidRPr="008404D8">
        <w:rPr>
          <w:i/>
          <w:sz w:val="20"/>
          <w:szCs w:val="20"/>
        </w:rPr>
        <w:t>Cultivated Agarwood</w:t>
      </w:r>
      <w:r w:rsidRPr="008404D8">
        <w:rPr>
          <w:sz w:val="20"/>
          <w:szCs w:val="20"/>
        </w:rPr>
        <w:t>. US Patent Application 20020194780 December 26, 2002.</w:t>
      </w:r>
    </w:p>
    <w:p w14:paraId="457D5893" w14:textId="77777777" w:rsidR="0086122D" w:rsidRPr="008404D8" w:rsidRDefault="0086122D" w:rsidP="00CC14A1">
      <w:pPr>
        <w:jc w:val="both"/>
        <w:rPr>
          <w:sz w:val="20"/>
          <w:szCs w:val="20"/>
        </w:rPr>
      </w:pPr>
    </w:p>
    <w:p w14:paraId="74BBE8AC" w14:textId="77777777" w:rsidR="0086122D" w:rsidRPr="008404D8" w:rsidRDefault="0086122D" w:rsidP="00CC14A1">
      <w:pPr>
        <w:jc w:val="both"/>
        <w:rPr>
          <w:sz w:val="20"/>
          <w:szCs w:val="20"/>
        </w:rPr>
      </w:pPr>
      <w:r w:rsidRPr="008404D8">
        <w:rPr>
          <w:sz w:val="20"/>
          <w:szCs w:val="20"/>
        </w:rPr>
        <w:t xml:space="preserve">Blanchette RA (2003). </w:t>
      </w:r>
      <w:r w:rsidRPr="008404D8">
        <w:rPr>
          <w:i/>
          <w:sz w:val="20"/>
          <w:szCs w:val="20"/>
        </w:rPr>
        <w:t>Agarwood Formation in Aquilaria Trees: Resin Production in Nature and How It Can be Induced in Plantation Grown Trees</w:t>
      </w:r>
      <w:r w:rsidRPr="008404D8">
        <w:rPr>
          <w:sz w:val="20"/>
          <w:szCs w:val="20"/>
        </w:rPr>
        <w:t xml:space="preserve">. First International Agarwood </w:t>
      </w:r>
      <w:proofErr w:type="gramStart"/>
      <w:r w:rsidRPr="008404D8">
        <w:rPr>
          <w:sz w:val="20"/>
          <w:szCs w:val="20"/>
        </w:rPr>
        <w:t>Conference  Nov.</w:t>
      </w:r>
      <w:proofErr w:type="gramEnd"/>
      <w:r w:rsidRPr="008404D8">
        <w:rPr>
          <w:sz w:val="20"/>
          <w:szCs w:val="20"/>
        </w:rPr>
        <w:t xml:space="preserve">10-15, 2003 HCMC and An Giang, Vietnam, sponsored by EC. </w:t>
      </w:r>
    </w:p>
    <w:p w14:paraId="67DA168D" w14:textId="77777777" w:rsidR="0086122D" w:rsidRPr="008404D8" w:rsidRDefault="0086122D" w:rsidP="00CC14A1">
      <w:pPr>
        <w:shd w:val="clear" w:color="auto" w:fill="FFFFFF"/>
        <w:spacing w:before="100" w:beforeAutospacing="1" w:after="100" w:afterAutospacing="1"/>
        <w:ind w:right="120"/>
        <w:jc w:val="both"/>
        <w:rPr>
          <w:rFonts w:eastAsiaTheme="minorHAnsi"/>
          <w:color w:val="1A1A1A"/>
          <w:spacing w:val="0"/>
          <w:sz w:val="20"/>
          <w:szCs w:val="20"/>
        </w:rPr>
      </w:pPr>
      <w:proofErr w:type="spellStart"/>
      <w:r w:rsidRPr="008404D8">
        <w:rPr>
          <w:rFonts w:eastAsiaTheme="minorHAnsi"/>
          <w:color w:val="1A1A1A"/>
          <w:spacing w:val="0"/>
          <w:sz w:val="20"/>
          <w:szCs w:val="20"/>
        </w:rPr>
        <w:t>Chhipa</w:t>
      </w:r>
      <w:proofErr w:type="spellEnd"/>
      <w:r w:rsidRPr="008404D8">
        <w:rPr>
          <w:rFonts w:eastAsiaTheme="minorHAnsi"/>
          <w:color w:val="1A1A1A"/>
          <w:spacing w:val="0"/>
          <w:sz w:val="20"/>
          <w:szCs w:val="20"/>
        </w:rPr>
        <w:t xml:space="preserve"> H </w:t>
      </w:r>
      <w:r w:rsidR="00FC7CA5">
        <w:rPr>
          <w:rFonts w:eastAsiaTheme="minorHAnsi"/>
          <w:color w:val="1A1A1A"/>
          <w:spacing w:val="0"/>
          <w:sz w:val="20"/>
          <w:szCs w:val="20"/>
        </w:rPr>
        <w:t xml:space="preserve">and </w:t>
      </w:r>
      <w:r w:rsidRPr="008404D8">
        <w:rPr>
          <w:rFonts w:eastAsiaTheme="minorHAnsi"/>
          <w:color w:val="1A1A1A"/>
          <w:spacing w:val="0"/>
          <w:sz w:val="20"/>
          <w:szCs w:val="20"/>
        </w:rPr>
        <w:t xml:space="preserve">Deshmukh SK (2019). Diversity of Endophytic Fungi and Their Role in Artificial Agarwood Production in Aquilaria Tree. In: Satyanarayana, T., Deshmukh, S., Deshpande, M. (eds) Advancing Frontiers in Mycology &amp; </w:t>
      </w:r>
      <w:proofErr w:type="spellStart"/>
      <w:r w:rsidRPr="008404D8">
        <w:rPr>
          <w:rFonts w:eastAsiaTheme="minorHAnsi"/>
          <w:color w:val="1A1A1A"/>
          <w:spacing w:val="0"/>
          <w:sz w:val="20"/>
          <w:szCs w:val="20"/>
        </w:rPr>
        <w:t>Mycotechnology</w:t>
      </w:r>
      <w:proofErr w:type="spellEnd"/>
      <w:r w:rsidRPr="008404D8">
        <w:rPr>
          <w:rFonts w:eastAsiaTheme="minorHAnsi"/>
          <w:color w:val="1A1A1A"/>
          <w:spacing w:val="0"/>
          <w:sz w:val="20"/>
          <w:szCs w:val="20"/>
        </w:rPr>
        <w:t>. Springer, Singapore. https://doi.org/10.1007/978-981-13-9349-5_19</w:t>
      </w:r>
    </w:p>
    <w:p w14:paraId="34A01A08" w14:textId="77777777" w:rsidR="0086122D" w:rsidRPr="008404D8" w:rsidRDefault="0086122D" w:rsidP="00CC14A1">
      <w:pPr>
        <w:autoSpaceDE w:val="0"/>
        <w:autoSpaceDN w:val="0"/>
        <w:adjustRightInd w:val="0"/>
        <w:jc w:val="both"/>
        <w:rPr>
          <w:rFonts w:eastAsiaTheme="minorHAnsi"/>
          <w:color w:val="000000"/>
          <w:spacing w:val="0"/>
          <w:sz w:val="20"/>
          <w:szCs w:val="20"/>
        </w:rPr>
      </w:pPr>
      <w:r w:rsidRPr="008404D8">
        <w:rPr>
          <w:rFonts w:eastAsiaTheme="minorHAnsi"/>
          <w:color w:val="000000"/>
          <w:spacing w:val="0"/>
          <w:sz w:val="20"/>
          <w:szCs w:val="20"/>
        </w:rPr>
        <w:t>CITES (2004). Convention on International Trade in Endangered Species of Wild Fauna and Flora Appendices I, II, and III. UNEP-WCMC. Available:</w:t>
      </w:r>
    </w:p>
    <w:p w14:paraId="7D137394" w14:textId="77777777" w:rsidR="0086122D" w:rsidRPr="008404D8" w:rsidRDefault="007B4638" w:rsidP="00CC14A1">
      <w:pPr>
        <w:autoSpaceDE w:val="0"/>
        <w:autoSpaceDN w:val="0"/>
        <w:adjustRightInd w:val="0"/>
        <w:jc w:val="both"/>
        <w:rPr>
          <w:rFonts w:eastAsiaTheme="minorHAnsi"/>
          <w:color w:val="0000FF"/>
          <w:spacing w:val="0"/>
          <w:sz w:val="20"/>
          <w:szCs w:val="20"/>
        </w:rPr>
      </w:pPr>
      <w:hyperlink r:id="rId11" w:history="1">
        <w:r w:rsidR="0086122D" w:rsidRPr="008404D8">
          <w:rPr>
            <w:rStyle w:val="Hyperlink"/>
            <w:rFonts w:eastAsiaTheme="minorHAnsi"/>
            <w:spacing w:val="0"/>
            <w:sz w:val="20"/>
            <w:szCs w:val="20"/>
          </w:rPr>
          <w:t>http://www.cites.org/eng/app/appendices.php</w:t>
        </w:r>
      </w:hyperlink>
    </w:p>
    <w:p w14:paraId="6E45EA53" w14:textId="77777777" w:rsidR="0086122D" w:rsidRPr="008404D8" w:rsidRDefault="0086122D" w:rsidP="00CC14A1">
      <w:pPr>
        <w:autoSpaceDE w:val="0"/>
        <w:autoSpaceDN w:val="0"/>
        <w:adjustRightInd w:val="0"/>
        <w:jc w:val="both"/>
        <w:rPr>
          <w:rFonts w:eastAsiaTheme="minorHAnsi"/>
          <w:color w:val="0000FF"/>
          <w:spacing w:val="0"/>
          <w:sz w:val="20"/>
          <w:szCs w:val="20"/>
        </w:rPr>
      </w:pPr>
    </w:p>
    <w:p w14:paraId="0B3B7235" w14:textId="77777777" w:rsidR="0086122D" w:rsidRPr="008404D8" w:rsidRDefault="0086122D" w:rsidP="00CC14A1">
      <w:pPr>
        <w:autoSpaceDE w:val="0"/>
        <w:autoSpaceDN w:val="0"/>
        <w:adjustRightInd w:val="0"/>
        <w:jc w:val="both"/>
        <w:rPr>
          <w:rFonts w:eastAsiaTheme="minorHAnsi"/>
          <w:color w:val="222222"/>
          <w:spacing w:val="0"/>
          <w:sz w:val="20"/>
          <w:szCs w:val="20"/>
        </w:rPr>
      </w:pPr>
      <w:r w:rsidRPr="008404D8">
        <w:rPr>
          <w:rFonts w:eastAsiaTheme="minorHAnsi"/>
          <w:color w:val="000000"/>
          <w:spacing w:val="0"/>
          <w:sz w:val="20"/>
          <w:szCs w:val="20"/>
        </w:rPr>
        <w:t>CITES (2005). The Trade and Use of Agarwood in Taiwan, Province of China. TRAFFIC East Asia-Taipei Available online:</w:t>
      </w:r>
      <w:r w:rsidR="008404D8">
        <w:rPr>
          <w:rFonts w:eastAsiaTheme="minorHAnsi"/>
          <w:color w:val="000000"/>
          <w:spacing w:val="0"/>
          <w:sz w:val="20"/>
          <w:szCs w:val="20"/>
        </w:rPr>
        <w:t xml:space="preserve"> </w:t>
      </w:r>
      <w:r w:rsidRPr="008404D8">
        <w:rPr>
          <w:rFonts w:eastAsiaTheme="minorHAnsi"/>
          <w:color w:val="0000FF"/>
          <w:spacing w:val="0"/>
          <w:sz w:val="20"/>
          <w:szCs w:val="20"/>
        </w:rPr>
        <w:t>http://cites.org/sites/default/files/common/com/pc/15/X-PC15-07-Inf.pdf</w:t>
      </w:r>
    </w:p>
    <w:p w14:paraId="02991F11" w14:textId="77777777" w:rsidR="0086122D" w:rsidRPr="008404D8" w:rsidRDefault="0086122D" w:rsidP="00CC14A1">
      <w:pPr>
        <w:jc w:val="both"/>
        <w:rPr>
          <w:sz w:val="20"/>
          <w:szCs w:val="20"/>
        </w:rPr>
      </w:pPr>
    </w:p>
    <w:p w14:paraId="4749916A" w14:textId="77777777" w:rsidR="00A36BC1" w:rsidRPr="008404D8" w:rsidRDefault="00A36BC1" w:rsidP="00CC14A1">
      <w:pPr>
        <w:autoSpaceDE w:val="0"/>
        <w:autoSpaceDN w:val="0"/>
        <w:adjustRightInd w:val="0"/>
        <w:jc w:val="both"/>
        <w:rPr>
          <w:rFonts w:eastAsiaTheme="minorHAnsi"/>
          <w:color w:val="1A1A1A"/>
          <w:spacing w:val="0"/>
          <w:sz w:val="20"/>
          <w:szCs w:val="20"/>
        </w:rPr>
      </w:pPr>
      <w:r w:rsidRPr="008404D8">
        <w:rPr>
          <w:rFonts w:eastAsiaTheme="minorHAnsi"/>
          <w:color w:val="1A1A1A"/>
          <w:spacing w:val="0"/>
          <w:sz w:val="20"/>
          <w:szCs w:val="20"/>
        </w:rPr>
        <w:t xml:space="preserve">Clara Zaremski, Marc Ducousso, Claude Andary, Georges </w:t>
      </w:r>
      <w:proofErr w:type="spellStart"/>
      <w:r w:rsidRPr="008404D8">
        <w:rPr>
          <w:rFonts w:eastAsiaTheme="minorHAnsi"/>
          <w:color w:val="1A1A1A"/>
          <w:spacing w:val="0"/>
          <w:sz w:val="20"/>
          <w:szCs w:val="20"/>
        </w:rPr>
        <w:t>Michaloud</w:t>
      </w:r>
      <w:proofErr w:type="spellEnd"/>
      <w:r w:rsidRPr="008404D8">
        <w:rPr>
          <w:rFonts w:eastAsiaTheme="minorHAnsi"/>
          <w:color w:val="1A1A1A"/>
          <w:spacing w:val="0"/>
          <w:sz w:val="20"/>
          <w:szCs w:val="20"/>
        </w:rPr>
        <w:t xml:space="preserve">, Chantal </w:t>
      </w:r>
      <w:proofErr w:type="spellStart"/>
      <w:r w:rsidRPr="008404D8">
        <w:rPr>
          <w:rFonts w:eastAsiaTheme="minorHAnsi"/>
          <w:color w:val="1A1A1A"/>
          <w:spacing w:val="0"/>
          <w:sz w:val="20"/>
          <w:szCs w:val="20"/>
        </w:rPr>
        <w:t>Menut</w:t>
      </w:r>
      <w:proofErr w:type="spellEnd"/>
      <w:r w:rsidRPr="008404D8">
        <w:rPr>
          <w:rFonts w:eastAsiaTheme="minorHAnsi"/>
          <w:color w:val="1A1A1A"/>
          <w:spacing w:val="0"/>
          <w:sz w:val="20"/>
          <w:szCs w:val="20"/>
        </w:rPr>
        <w:t xml:space="preserve">, Alba </w:t>
      </w:r>
      <w:proofErr w:type="spellStart"/>
      <w:r w:rsidRPr="008404D8">
        <w:rPr>
          <w:rFonts w:eastAsiaTheme="minorHAnsi"/>
          <w:color w:val="1A1A1A"/>
          <w:spacing w:val="0"/>
          <w:sz w:val="20"/>
          <w:szCs w:val="20"/>
        </w:rPr>
        <w:t>Zaremski</w:t>
      </w:r>
      <w:proofErr w:type="spellEnd"/>
      <w:r w:rsidRPr="008404D8">
        <w:rPr>
          <w:rFonts w:eastAsiaTheme="minorHAnsi"/>
          <w:color w:val="1A1A1A"/>
          <w:spacing w:val="0"/>
          <w:sz w:val="20"/>
          <w:szCs w:val="20"/>
        </w:rPr>
        <w:t xml:space="preserve">, Nadine Amusant7 (2020). Chemical composition of agarwood of Aquilaria </w:t>
      </w:r>
      <w:proofErr w:type="spellStart"/>
      <w:r w:rsidRPr="008404D8">
        <w:rPr>
          <w:rFonts w:eastAsiaTheme="minorHAnsi"/>
          <w:color w:val="1A1A1A"/>
          <w:spacing w:val="0"/>
          <w:sz w:val="20"/>
          <w:szCs w:val="20"/>
        </w:rPr>
        <w:t>crassna</w:t>
      </w:r>
      <w:proofErr w:type="spellEnd"/>
      <w:r w:rsidRPr="008404D8">
        <w:rPr>
          <w:rFonts w:eastAsiaTheme="minorHAnsi"/>
          <w:color w:val="1A1A1A"/>
          <w:spacing w:val="0"/>
          <w:sz w:val="20"/>
          <w:szCs w:val="20"/>
        </w:rPr>
        <w:t xml:space="preserve"> Pierre ex. Lecomte induced by Basidiomycetes from French Guiana. Proceedings IRG Annual Meeting (ISSN 2000-8953)</w:t>
      </w:r>
      <w:r w:rsidR="008404D8">
        <w:rPr>
          <w:rFonts w:eastAsiaTheme="minorHAnsi"/>
          <w:color w:val="1A1A1A"/>
          <w:spacing w:val="0"/>
          <w:sz w:val="20"/>
          <w:szCs w:val="20"/>
        </w:rPr>
        <w:t xml:space="preserve"> </w:t>
      </w:r>
      <w:r w:rsidRPr="008404D8">
        <w:rPr>
          <w:rFonts w:eastAsiaTheme="minorHAnsi"/>
          <w:color w:val="1A1A1A"/>
          <w:spacing w:val="0"/>
          <w:sz w:val="20"/>
          <w:szCs w:val="20"/>
        </w:rPr>
        <w:t>© 2020 The International Research Group on Wood Protection</w:t>
      </w:r>
    </w:p>
    <w:p w14:paraId="6C5C58DD" w14:textId="77777777" w:rsidR="00A36BC1" w:rsidRPr="008404D8" w:rsidRDefault="00A36BC1" w:rsidP="00CC14A1">
      <w:pPr>
        <w:shd w:val="clear" w:color="auto" w:fill="FFFFFF"/>
        <w:spacing w:before="100" w:beforeAutospacing="1" w:after="100" w:afterAutospacing="1"/>
        <w:ind w:right="120"/>
        <w:jc w:val="both"/>
        <w:rPr>
          <w:rFonts w:ascii="Helvetica" w:hAnsi="Helvetica" w:cs="Helvetica"/>
          <w:color w:val="222222"/>
          <w:sz w:val="20"/>
          <w:szCs w:val="20"/>
          <w:shd w:val="clear" w:color="auto" w:fill="FFFFFF"/>
        </w:rPr>
      </w:pPr>
      <w:r w:rsidRPr="00AD3989">
        <w:rPr>
          <w:rFonts w:ascii="Helvetica" w:hAnsi="Helvetica" w:cs="Helvetica"/>
          <w:color w:val="222222"/>
          <w:sz w:val="20"/>
          <w:szCs w:val="20"/>
          <w:shd w:val="clear" w:color="auto" w:fill="FFFFFF"/>
          <w:lang w:val="es-US"/>
        </w:rPr>
        <w:t xml:space="preserve">El </w:t>
      </w:r>
      <w:proofErr w:type="spellStart"/>
      <w:r w:rsidRPr="00AD3989">
        <w:rPr>
          <w:rFonts w:ascii="Helvetica" w:hAnsi="Helvetica" w:cs="Helvetica"/>
          <w:color w:val="222222"/>
          <w:sz w:val="20"/>
          <w:szCs w:val="20"/>
          <w:shd w:val="clear" w:color="auto" w:fill="FFFFFF"/>
          <w:lang w:val="es-US"/>
        </w:rPr>
        <w:t>Enshasy</w:t>
      </w:r>
      <w:proofErr w:type="spellEnd"/>
      <w:r w:rsidRPr="00AD3989">
        <w:rPr>
          <w:rFonts w:ascii="Helvetica" w:hAnsi="Helvetica" w:cs="Helvetica"/>
          <w:color w:val="222222"/>
          <w:sz w:val="20"/>
          <w:szCs w:val="20"/>
          <w:shd w:val="clear" w:color="auto" w:fill="FFFFFF"/>
          <w:lang w:val="es-US"/>
        </w:rPr>
        <w:t xml:space="preserve"> HA, </w:t>
      </w:r>
      <w:proofErr w:type="spellStart"/>
      <w:r w:rsidRPr="00AD3989">
        <w:rPr>
          <w:rFonts w:ascii="Helvetica" w:hAnsi="Helvetica" w:cs="Helvetica"/>
          <w:color w:val="222222"/>
          <w:sz w:val="20"/>
          <w:szCs w:val="20"/>
          <w:shd w:val="clear" w:color="auto" w:fill="FFFFFF"/>
          <w:lang w:val="es-US"/>
        </w:rPr>
        <w:t>Hanapi</w:t>
      </w:r>
      <w:proofErr w:type="spellEnd"/>
      <w:r w:rsidRPr="00AD3989">
        <w:rPr>
          <w:rFonts w:ascii="Helvetica" w:hAnsi="Helvetica" w:cs="Helvetica"/>
          <w:color w:val="222222"/>
          <w:sz w:val="20"/>
          <w:szCs w:val="20"/>
          <w:shd w:val="clear" w:color="auto" w:fill="FFFFFF"/>
          <w:lang w:val="es-US"/>
        </w:rPr>
        <w:t xml:space="preserve"> SZ, Malek RA, Abdelgalil SA, Leng OM (2019). </w:t>
      </w:r>
      <w:r w:rsidRPr="008404D8">
        <w:rPr>
          <w:rFonts w:ascii="Helvetica" w:hAnsi="Helvetica" w:cs="Helvetica"/>
          <w:color w:val="222222"/>
          <w:sz w:val="20"/>
          <w:szCs w:val="20"/>
          <w:shd w:val="clear" w:color="auto" w:fill="FFFFFF"/>
        </w:rPr>
        <w:t xml:space="preserve">Endophytic Fungi: The Desired </w:t>
      </w:r>
      <w:proofErr w:type="spellStart"/>
      <w:r w:rsidRPr="008404D8">
        <w:rPr>
          <w:rFonts w:ascii="Helvetica" w:hAnsi="Helvetica" w:cs="Helvetica"/>
          <w:color w:val="222222"/>
          <w:sz w:val="20"/>
          <w:szCs w:val="20"/>
          <w:shd w:val="clear" w:color="auto" w:fill="FFFFFF"/>
        </w:rPr>
        <w:t>Biostimulants</w:t>
      </w:r>
      <w:proofErr w:type="spellEnd"/>
      <w:r w:rsidRPr="008404D8">
        <w:rPr>
          <w:rFonts w:ascii="Helvetica" w:hAnsi="Helvetica" w:cs="Helvetica"/>
          <w:color w:val="222222"/>
          <w:sz w:val="20"/>
          <w:szCs w:val="20"/>
          <w:shd w:val="clear" w:color="auto" w:fill="FFFFFF"/>
        </w:rPr>
        <w:t xml:space="preserve"> for Essential Oil Production. In: Singh, B. (eds) Advances in Endophytic Fungal Research. Fungal Biology. Springer, Cham. </w:t>
      </w:r>
      <w:hyperlink r:id="rId12" w:history="1">
        <w:r w:rsidRPr="008404D8">
          <w:rPr>
            <w:rStyle w:val="Hyperlink"/>
            <w:rFonts w:ascii="Helvetica" w:hAnsi="Helvetica" w:cs="Helvetica"/>
            <w:sz w:val="20"/>
            <w:szCs w:val="20"/>
            <w:shd w:val="clear" w:color="auto" w:fill="FFFFFF"/>
          </w:rPr>
          <w:t>https://doi.org/10.1007/978-3-030-03589-1_10</w:t>
        </w:r>
      </w:hyperlink>
    </w:p>
    <w:p w14:paraId="2DCA0076" w14:textId="77777777" w:rsidR="0086122D" w:rsidRPr="008404D8" w:rsidRDefault="0086122D" w:rsidP="00CC14A1">
      <w:pPr>
        <w:autoSpaceDE w:val="0"/>
        <w:autoSpaceDN w:val="0"/>
        <w:adjustRightInd w:val="0"/>
        <w:jc w:val="both"/>
        <w:rPr>
          <w:rFonts w:eastAsiaTheme="minorHAnsi"/>
          <w:spacing w:val="0"/>
          <w:sz w:val="20"/>
          <w:szCs w:val="20"/>
        </w:rPr>
      </w:pPr>
      <w:r w:rsidRPr="008404D8">
        <w:rPr>
          <w:rFonts w:eastAsiaTheme="minorHAnsi"/>
          <w:spacing w:val="0"/>
          <w:sz w:val="20"/>
          <w:szCs w:val="20"/>
        </w:rPr>
        <w:t xml:space="preserve">Espinoza EO, CA Lancaster, NM </w:t>
      </w:r>
      <w:proofErr w:type="spellStart"/>
      <w:r w:rsidRPr="008404D8">
        <w:rPr>
          <w:rFonts w:eastAsiaTheme="minorHAnsi"/>
          <w:spacing w:val="0"/>
          <w:sz w:val="20"/>
          <w:szCs w:val="20"/>
        </w:rPr>
        <w:t>Kreitals</w:t>
      </w:r>
      <w:proofErr w:type="spellEnd"/>
      <w:r w:rsidRPr="008404D8">
        <w:rPr>
          <w:rFonts w:eastAsiaTheme="minorHAnsi"/>
          <w:spacing w:val="0"/>
          <w:sz w:val="20"/>
          <w:szCs w:val="20"/>
        </w:rPr>
        <w:t xml:space="preserve">, M </w:t>
      </w:r>
      <w:proofErr w:type="spellStart"/>
      <w:r w:rsidRPr="008404D8">
        <w:rPr>
          <w:rFonts w:eastAsiaTheme="minorHAnsi"/>
          <w:spacing w:val="0"/>
          <w:sz w:val="20"/>
          <w:szCs w:val="20"/>
        </w:rPr>
        <w:t>Hata</w:t>
      </w:r>
      <w:proofErr w:type="spellEnd"/>
      <w:r w:rsidRPr="008404D8">
        <w:rPr>
          <w:rFonts w:eastAsiaTheme="minorHAnsi"/>
          <w:spacing w:val="0"/>
          <w:sz w:val="20"/>
          <w:szCs w:val="20"/>
        </w:rPr>
        <w:t>, RB Cody and RA</w:t>
      </w:r>
      <w:r w:rsidR="00FC7CA5">
        <w:rPr>
          <w:rFonts w:eastAsiaTheme="minorHAnsi"/>
          <w:spacing w:val="0"/>
          <w:sz w:val="20"/>
          <w:szCs w:val="20"/>
        </w:rPr>
        <w:t xml:space="preserve"> </w:t>
      </w:r>
      <w:r w:rsidRPr="008404D8">
        <w:rPr>
          <w:rFonts w:eastAsiaTheme="minorHAnsi"/>
          <w:spacing w:val="0"/>
          <w:sz w:val="20"/>
          <w:szCs w:val="20"/>
        </w:rPr>
        <w:t>Blanchette. (2014). Distinguishing wild from cultivated agarwood (</w:t>
      </w:r>
      <w:r w:rsidRPr="008404D8">
        <w:rPr>
          <w:rFonts w:eastAsiaTheme="minorHAnsi"/>
          <w:i/>
          <w:iCs/>
          <w:spacing w:val="0"/>
          <w:sz w:val="20"/>
          <w:szCs w:val="20"/>
        </w:rPr>
        <w:t xml:space="preserve">Aquilaria </w:t>
      </w:r>
      <w:r w:rsidRPr="008404D8">
        <w:rPr>
          <w:rFonts w:eastAsiaTheme="minorHAnsi"/>
          <w:spacing w:val="0"/>
          <w:sz w:val="20"/>
          <w:szCs w:val="20"/>
        </w:rPr>
        <w:t>spp.) using direct analysis in real time and time of-flight mass spectrometry. Rapid Communications in Mass Spectrometry 28:1-9.</w:t>
      </w:r>
    </w:p>
    <w:p w14:paraId="3980712E" w14:textId="77777777" w:rsidR="0086122D" w:rsidRPr="008404D8" w:rsidRDefault="0086122D" w:rsidP="00CC14A1">
      <w:pPr>
        <w:autoSpaceDE w:val="0"/>
        <w:autoSpaceDN w:val="0"/>
        <w:adjustRightInd w:val="0"/>
        <w:jc w:val="both"/>
        <w:rPr>
          <w:rFonts w:eastAsiaTheme="minorHAnsi"/>
          <w:spacing w:val="0"/>
          <w:sz w:val="20"/>
          <w:szCs w:val="20"/>
        </w:rPr>
      </w:pPr>
    </w:p>
    <w:p w14:paraId="0F82C20A" w14:textId="77777777" w:rsidR="0086122D" w:rsidRPr="008404D8" w:rsidRDefault="0086122D" w:rsidP="00206DF9">
      <w:pPr>
        <w:pStyle w:val="Default"/>
        <w:jc w:val="both"/>
        <w:rPr>
          <w:color w:val="1A1A1A"/>
          <w:sz w:val="20"/>
          <w:szCs w:val="20"/>
        </w:rPr>
      </w:pPr>
      <w:r w:rsidRPr="008404D8">
        <w:rPr>
          <w:rFonts w:ascii="Arial" w:hAnsi="Arial" w:cs="Arial"/>
          <w:bCs/>
          <w:color w:val="222222"/>
          <w:sz w:val="20"/>
          <w:szCs w:val="20"/>
        </w:rPr>
        <w:lastRenderedPageBreak/>
        <w:t xml:space="preserve">Flyn Daryl Falcon, Frances Felicity Felicen, </w:t>
      </w:r>
      <w:proofErr w:type="spellStart"/>
      <w:r w:rsidRPr="008404D8">
        <w:rPr>
          <w:rFonts w:ascii="Arial" w:hAnsi="Arial" w:cs="Arial"/>
          <w:bCs/>
          <w:color w:val="222222"/>
          <w:sz w:val="20"/>
          <w:szCs w:val="20"/>
        </w:rPr>
        <w:t>Bethena</w:t>
      </w:r>
      <w:proofErr w:type="spellEnd"/>
      <w:r w:rsidRPr="008404D8">
        <w:rPr>
          <w:rFonts w:ascii="Arial" w:hAnsi="Arial" w:cs="Arial"/>
          <w:bCs/>
          <w:color w:val="222222"/>
          <w:sz w:val="20"/>
          <w:szCs w:val="20"/>
        </w:rPr>
        <w:t xml:space="preserve"> Clarisse </w:t>
      </w:r>
      <w:proofErr w:type="spellStart"/>
      <w:r w:rsidRPr="008404D8">
        <w:rPr>
          <w:rFonts w:ascii="Arial" w:hAnsi="Arial" w:cs="Arial"/>
          <w:bCs/>
          <w:color w:val="222222"/>
          <w:sz w:val="20"/>
          <w:szCs w:val="20"/>
        </w:rPr>
        <w:t>Balanon</w:t>
      </w:r>
      <w:proofErr w:type="spellEnd"/>
      <w:r w:rsidRPr="008404D8">
        <w:rPr>
          <w:rFonts w:ascii="Arial" w:hAnsi="Arial" w:cs="Arial"/>
          <w:bCs/>
          <w:color w:val="222222"/>
          <w:sz w:val="20"/>
          <w:szCs w:val="20"/>
        </w:rPr>
        <w:t xml:space="preserve">, </w:t>
      </w:r>
      <w:proofErr w:type="spellStart"/>
      <w:r w:rsidRPr="008404D8">
        <w:rPr>
          <w:rFonts w:ascii="Arial" w:hAnsi="Arial" w:cs="Arial"/>
          <w:bCs/>
          <w:color w:val="222222"/>
          <w:sz w:val="20"/>
          <w:szCs w:val="20"/>
        </w:rPr>
        <w:t>Anlee</w:t>
      </w:r>
      <w:proofErr w:type="spellEnd"/>
      <w:r w:rsidRPr="008404D8">
        <w:rPr>
          <w:rFonts w:ascii="Arial" w:hAnsi="Arial" w:cs="Arial"/>
          <w:bCs/>
          <w:color w:val="222222"/>
          <w:sz w:val="20"/>
          <w:szCs w:val="20"/>
        </w:rPr>
        <w:t xml:space="preserve"> </w:t>
      </w:r>
      <w:proofErr w:type="spellStart"/>
      <w:r w:rsidRPr="008404D8">
        <w:rPr>
          <w:rFonts w:ascii="Arial" w:hAnsi="Arial" w:cs="Arial"/>
          <w:bCs/>
          <w:color w:val="222222"/>
          <w:sz w:val="20"/>
          <w:szCs w:val="20"/>
        </w:rPr>
        <w:t>Refuerzo</w:t>
      </w:r>
      <w:proofErr w:type="spellEnd"/>
      <w:r w:rsidRPr="008404D8">
        <w:rPr>
          <w:rFonts w:ascii="Arial" w:hAnsi="Arial" w:cs="Arial"/>
          <w:bCs/>
          <w:color w:val="222222"/>
          <w:sz w:val="20"/>
          <w:szCs w:val="20"/>
        </w:rPr>
        <w:t xml:space="preserve"> and Joel Garcia (</w:t>
      </w:r>
      <w:r w:rsidR="00FC7CA5">
        <w:rPr>
          <w:rFonts w:ascii="Arial" w:hAnsi="Arial" w:cs="Arial"/>
          <w:bCs/>
          <w:color w:val="222222"/>
          <w:sz w:val="20"/>
          <w:szCs w:val="20"/>
        </w:rPr>
        <w:t>2025</w:t>
      </w:r>
      <w:r w:rsidRPr="008404D8">
        <w:rPr>
          <w:rFonts w:ascii="Arial" w:hAnsi="Arial" w:cs="Arial"/>
          <w:bCs/>
          <w:color w:val="222222"/>
          <w:sz w:val="20"/>
          <w:szCs w:val="20"/>
        </w:rPr>
        <w:t xml:space="preserve">). Chemical induction for agarwood formation: a recent. </w:t>
      </w:r>
      <w:r w:rsidRPr="008404D8">
        <w:rPr>
          <w:sz w:val="20"/>
          <w:szCs w:val="20"/>
        </w:rPr>
        <w:t xml:space="preserve">Falcon </w:t>
      </w:r>
      <w:r w:rsidRPr="008404D8">
        <w:rPr>
          <w:iCs/>
          <w:sz w:val="20"/>
          <w:szCs w:val="20"/>
        </w:rPr>
        <w:t xml:space="preserve">et al. Discover Plants </w:t>
      </w:r>
      <w:r w:rsidRPr="008404D8">
        <w:rPr>
          <w:sz w:val="20"/>
          <w:szCs w:val="20"/>
        </w:rPr>
        <w:t xml:space="preserve">(2025) 2:221. </w:t>
      </w:r>
      <w:hyperlink r:id="rId13" w:history="1">
        <w:r w:rsidRPr="008404D8">
          <w:rPr>
            <w:rStyle w:val="Hyperlink"/>
            <w:sz w:val="20"/>
            <w:szCs w:val="20"/>
          </w:rPr>
          <w:t>https://doi.org/10.1007/s44372-025-00308-y</w:t>
        </w:r>
      </w:hyperlink>
    </w:p>
    <w:p w14:paraId="265AA252" w14:textId="77777777" w:rsidR="0086122D" w:rsidRPr="008404D8" w:rsidRDefault="0086122D" w:rsidP="00CC14A1">
      <w:pPr>
        <w:jc w:val="both"/>
        <w:rPr>
          <w:sz w:val="20"/>
          <w:szCs w:val="20"/>
        </w:rPr>
      </w:pPr>
    </w:p>
    <w:p w14:paraId="7E11EF77" w14:textId="77777777" w:rsidR="0086122D" w:rsidRPr="008404D8" w:rsidRDefault="0086122D" w:rsidP="00206DF9">
      <w:pPr>
        <w:shd w:val="clear" w:color="auto" w:fill="F3F3F3"/>
        <w:spacing w:after="180"/>
        <w:jc w:val="both"/>
        <w:outlineLvl w:val="1"/>
        <w:rPr>
          <w:sz w:val="20"/>
          <w:szCs w:val="20"/>
        </w:rPr>
      </w:pPr>
      <w:r w:rsidRPr="008404D8">
        <w:rPr>
          <w:sz w:val="20"/>
          <w:szCs w:val="20"/>
        </w:rPr>
        <w:t>Indrani Gogoi, Sneha Choudhury and </w:t>
      </w:r>
      <w:proofErr w:type="spellStart"/>
      <w:r w:rsidRPr="008404D8">
        <w:rPr>
          <w:sz w:val="20"/>
          <w:szCs w:val="20"/>
        </w:rPr>
        <w:t>Rathinam</w:t>
      </w:r>
      <w:proofErr w:type="spellEnd"/>
      <w:r w:rsidRPr="008404D8">
        <w:rPr>
          <w:sz w:val="20"/>
          <w:szCs w:val="20"/>
        </w:rPr>
        <w:t xml:space="preserve"> </w:t>
      </w:r>
      <w:proofErr w:type="spellStart"/>
      <w:r w:rsidRPr="008404D8">
        <w:rPr>
          <w:sz w:val="20"/>
          <w:szCs w:val="20"/>
        </w:rPr>
        <w:t>Saviour</w:t>
      </w:r>
      <w:proofErr w:type="spellEnd"/>
      <w:r w:rsidRPr="008404D8">
        <w:rPr>
          <w:sz w:val="20"/>
          <w:szCs w:val="20"/>
        </w:rPr>
        <w:t xml:space="preserve"> Caesar </w:t>
      </w:r>
      <w:proofErr w:type="spellStart"/>
      <w:r w:rsidRPr="008404D8">
        <w:rPr>
          <w:sz w:val="20"/>
          <w:szCs w:val="20"/>
        </w:rPr>
        <w:t>Jayaraj</w:t>
      </w:r>
      <w:proofErr w:type="spellEnd"/>
      <w:r w:rsidRPr="008404D8">
        <w:rPr>
          <w:sz w:val="20"/>
          <w:szCs w:val="20"/>
        </w:rPr>
        <w:t xml:space="preserve"> (2022). </w:t>
      </w:r>
      <w:r w:rsidRPr="008404D8">
        <w:rPr>
          <w:kern w:val="36"/>
          <w:sz w:val="20"/>
          <w:szCs w:val="20"/>
        </w:rPr>
        <w:t>A review on biological induction of agarwood in </w:t>
      </w:r>
      <w:r w:rsidRPr="008404D8">
        <w:rPr>
          <w:i/>
          <w:iCs/>
          <w:kern w:val="36"/>
          <w:sz w:val="20"/>
          <w:szCs w:val="20"/>
        </w:rPr>
        <w:t>Aquilaria</w:t>
      </w:r>
      <w:r w:rsidRPr="008404D8">
        <w:rPr>
          <w:kern w:val="36"/>
          <w:sz w:val="20"/>
          <w:szCs w:val="20"/>
        </w:rPr>
        <w:t xml:space="preserve">, with special reference to India. </w:t>
      </w:r>
      <w:r w:rsidRPr="008404D8">
        <w:rPr>
          <w:sz w:val="20"/>
          <w:szCs w:val="20"/>
        </w:rPr>
        <w:t xml:space="preserve">Journal of Non-Timber Forest Products, 29 (4): 143-152 (2022). </w:t>
      </w:r>
      <w:hyperlink r:id="rId14" w:history="1">
        <w:r w:rsidRPr="008404D8">
          <w:rPr>
            <w:sz w:val="20"/>
            <w:szCs w:val="20"/>
          </w:rPr>
          <w:t>https://doi.org/10.54207/bsmps2000-2023-VMIVKV</w:t>
        </w:r>
      </w:hyperlink>
    </w:p>
    <w:p w14:paraId="111C939B" w14:textId="77777777" w:rsidR="0086122D" w:rsidRPr="008404D8" w:rsidRDefault="0086122D" w:rsidP="00CC14A1">
      <w:pPr>
        <w:jc w:val="both"/>
        <w:rPr>
          <w:sz w:val="20"/>
          <w:szCs w:val="20"/>
        </w:rPr>
      </w:pPr>
    </w:p>
    <w:p w14:paraId="10576007" w14:textId="77777777" w:rsidR="0086122D" w:rsidRPr="008404D8" w:rsidRDefault="0086122D" w:rsidP="00CC14A1">
      <w:pPr>
        <w:jc w:val="both"/>
        <w:rPr>
          <w:sz w:val="20"/>
          <w:szCs w:val="20"/>
        </w:rPr>
      </w:pPr>
      <w:r w:rsidRPr="008404D8">
        <w:rPr>
          <w:sz w:val="20"/>
          <w:szCs w:val="20"/>
        </w:rPr>
        <w:t xml:space="preserve">Ito M (2003). </w:t>
      </w:r>
      <w:r w:rsidRPr="00FC7CA5">
        <w:rPr>
          <w:sz w:val="20"/>
          <w:szCs w:val="20"/>
        </w:rPr>
        <w:t xml:space="preserve">Sesquiterpenoid Production in Cell Culture of </w:t>
      </w:r>
      <w:r w:rsidRPr="00FC7CA5">
        <w:rPr>
          <w:sz w:val="20"/>
          <w:szCs w:val="20"/>
          <w:u w:val="single"/>
        </w:rPr>
        <w:t>Aquilaria</w:t>
      </w:r>
      <w:r w:rsidRPr="00FC7CA5">
        <w:rPr>
          <w:sz w:val="20"/>
          <w:szCs w:val="20"/>
        </w:rPr>
        <w:t xml:space="preserve"> </w:t>
      </w:r>
      <w:r w:rsidRPr="00FC7CA5">
        <w:rPr>
          <w:sz w:val="20"/>
          <w:szCs w:val="20"/>
          <w:u w:val="single"/>
        </w:rPr>
        <w:t>sinensis</w:t>
      </w:r>
      <w:r w:rsidRPr="008404D8">
        <w:rPr>
          <w:sz w:val="20"/>
          <w:szCs w:val="20"/>
        </w:rPr>
        <w:t xml:space="preserve">. First International Agarwood </w:t>
      </w:r>
      <w:proofErr w:type="gramStart"/>
      <w:r w:rsidRPr="008404D8">
        <w:rPr>
          <w:sz w:val="20"/>
          <w:szCs w:val="20"/>
        </w:rPr>
        <w:t>Conference  Nov.</w:t>
      </w:r>
      <w:proofErr w:type="gramEnd"/>
      <w:r w:rsidRPr="008404D8">
        <w:rPr>
          <w:sz w:val="20"/>
          <w:szCs w:val="20"/>
        </w:rPr>
        <w:t>10-15, 2003 HCMC and An Giang, Vietnam, sponsored by EC.</w:t>
      </w:r>
    </w:p>
    <w:p w14:paraId="030BA14C" w14:textId="77777777" w:rsidR="0086122D" w:rsidRPr="008404D8" w:rsidRDefault="0086122D" w:rsidP="00CC14A1">
      <w:pPr>
        <w:jc w:val="both"/>
        <w:rPr>
          <w:sz w:val="20"/>
          <w:szCs w:val="20"/>
        </w:rPr>
      </w:pPr>
    </w:p>
    <w:p w14:paraId="70378F49" w14:textId="77777777" w:rsidR="0086122D" w:rsidRPr="008404D8" w:rsidRDefault="0086122D" w:rsidP="00CC14A1">
      <w:pPr>
        <w:autoSpaceDE w:val="0"/>
        <w:autoSpaceDN w:val="0"/>
        <w:adjustRightInd w:val="0"/>
        <w:jc w:val="both"/>
        <w:rPr>
          <w:rFonts w:eastAsiaTheme="minorHAnsi"/>
          <w:color w:val="222222"/>
          <w:spacing w:val="0"/>
          <w:sz w:val="20"/>
          <w:szCs w:val="20"/>
        </w:rPr>
      </w:pPr>
      <w:r w:rsidRPr="008404D8">
        <w:rPr>
          <w:rFonts w:eastAsiaTheme="minorHAnsi"/>
          <w:color w:val="000000"/>
          <w:spacing w:val="0"/>
          <w:sz w:val="20"/>
          <w:szCs w:val="20"/>
        </w:rPr>
        <w:t>IUCN (2013). IUCN Red List of Threatened Species</w:t>
      </w:r>
      <w:r w:rsidRPr="008404D8">
        <w:rPr>
          <w:rFonts w:eastAsiaTheme="minorHAnsi"/>
          <w:i/>
          <w:iCs/>
          <w:color w:val="000000"/>
          <w:spacing w:val="0"/>
          <w:sz w:val="20"/>
          <w:szCs w:val="20"/>
        </w:rPr>
        <w:t xml:space="preserve">. </w:t>
      </w:r>
      <w:r w:rsidRPr="00FC7CA5">
        <w:rPr>
          <w:rFonts w:eastAsiaTheme="minorHAnsi"/>
          <w:iCs/>
          <w:color w:val="000000"/>
          <w:spacing w:val="0"/>
          <w:sz w:val="20"/>
          <w:szCs w:val="20"/>
        </w:rPr>
        <w:t>Version 2013.1.</w:t>
      </w:r>
      <w:r w:rsidRPr="008404D8">
        <w:rPr>
          <w:rFonts w:eastAsiaTheme="minorHAnsi"/>
          <w:i/>
          <w:iCs/>
          <w:color w:val="000000"/>
          <w:spacing w:val="0"/>
          <w:sz w:val="20"/>
          <w:szCs w:val="20"/>
        </w:rPr>
        <w:t xml:space="preserve"> </w:t>
      </w:r>
      <w:r w:rsidRPr="008404D8">
        <w:rPr>
          <w:rFonts w:eastAsiaTheme="minorHAnsi"/>
          <w:color w:val="000000"/>
          <w:spacing w:val="0"/>
          <w:sz w:val="20"/>
          <w:szCs w:val="20"/>
        </w:rPr>
        <w:t xml:space="preserve">Available online: </w:t>
      </w:r>
      <w:r w:rsidRPr="008404D8">
        <w:rPr>
          <w:rFonts w:eastAsiaTheme="minorHAnsi"/>
          <w:color w:val="0000FF"/>
          <w:spacing w:val="0"/>
          <w:sz w:val="20"/>
          <w:szCs w:val="20"/>
        </w:rPr>
        <w:t>www.iucnredlist.org</w:t>
      </w:r>
    </w:p>
    <w:p w14:paraId="1E80E9F2" w14:textId="77777777" w:rsidR="0086122D" w:rsidRPr="008404D8" w:rsidRDefault="0086122D" w:rsidP="00CC14A1">
      <w:pPr>
        <w:jc w:val="both"/>
        <w:rPr>
          <w:sz w:val="20"/>
          <w:szCs w:val="20"/>
        </w:rPr>
      </w:pPr>
    </w:p>
    <w:p w14:paraId="529BAE39" w14:textId="77777777" w:rsidR="0086122D" w:rsidRPr="008404D8" w:rsidRDefault="0086122D" w:rsidP="00CC14A1">
      <w:pPr>
        <w:jc w:val="both"/>
        <w:rPr>
          <w:sz w:val="20"/>
          <w:szCs w:val="20"/>
        </w:rPr>
      </w:pPr>
      <w:proofErr w:type="spellStart"/>
      <w:r w:rsidRPr="008404D8">
        <w:rPr>
          <w:sz w:val="20"/>
          <w:szCs w:val="20"/>
        </w:rPr>
        <w:t>Nobuchi</w:t>
      </w:r>
      <w:proofErr w:type="spellEnd"/>
      <w:r w:rsidRPr="008404D8">
        <w:rPr>
          <w:sz w:val="20"/>
          <w:szCs w:val="20"/>
        </w:rPr>
        <w:t xml:space="preserve"> T and S </w:t>
      </w:r>
      <w:proofErr w:type="spellStart"/>
      <w:r w:rsidRPr="008404D8">
        <w:rPr>
          <w:sz w:val="20"/>
          <w:szCs w:val="20"/>
        </w:rPr>
        <w:t>Siripatanadilok</w:t>
      </w:r>
      <w:proofErr w:type="spellEnd"/>
      <w:r w:rsidRPr="008404D8">
        <w:rPr>
          <w:sz w:val="20"/>
          <w:szCs w:val="20"/>
        </w:rPr>
        <w:t xml:space="preserve"> (1991). </w:t>
      </w:r>
      <w:r w:rsidRPr="00FC7CA5">
        <w:rPr>
          <w:sz w:val="20"/>
          <w:szCs w:val="20"/>
        </w:rPr>
        <w:t xml:space="preserve">Preliminary observation of </w:t>
      </w:r>
      <w:r w:rsidRPr="00FC7CA5">
        <w:rPr>
          <w:sz w:val="20"/>
          <w:szCs w:val="20"/>
          <w:u w:val="single"/>
        </w:rPr>
        <w:t>Aquilaria</w:t>
      </w:r>
      <w:r w:rsidRPr="00FC7CA5">
        <w:rPr>
          <w:sz w:val="20"/>
          <w:szCs w:val="20"/>
        </w:rPr>
        <w:t xml:space="preserve"> </w:t>
      </w:r>
      <w:proofErr w:type="spellStart"/>
      <w:r w:rsidRPr="00FC7CA5">
        <w:rPr>
          <w:sz w:val="20"/>
          <w:szCs w:val="20"/>
          <w:u w:val="single"/>
        </w:rPr>
        <w:t>crassna</w:t>
      </w:r>
      <w:proofErr w:type="spellEnd"/>
      <w:r w:rsidRPr="00FC7CA5">
        <w:rPr>
          <w:sz w:val="20"/>
          <w:szCs w:val="20"/>
          <w:u w:val="single"/>
        </w:rPr>
        <w:t xml:space="preserve"> </w:t>
      </w:r>
      <w:r w:rsidRPr="00FC7CA5">
        <w:rPr>
          <w:sz w:val="20"/>
          <w:szCs w:val="20"/>
        </w:rPr>
        <w:t>wood associated with the formation of Aloeswood.</w:t>
      </w:r>
      <w:r w:rsidRPr="008404D8">
        <w:rPr>
          <w:sz w:val="20"/>
          <w:szCs w:val="20"/>
        </w:rPr>
        <w:t xml:space="preserve"> Bull. Kyoto Univ. Forests. 63 226-236.</w:t>
      </w:r>
    </w:p>
    <w:p w14:paraId="39779B39" w14:textId="77777777" w:rsidR="0086122D" w:rsidRPr="008404D8" w:rsidRDefault="0086122D" w:rsidP="00CC14A1">
      <w:pPr>
        <w:jc w:val="both"/>
        <w:rPr>
          <w:sz w:val="20"/>
          <w:szCs w:val="20"/>
        </w:rPr>
      </w:pPr>
    </w:p>
    <w:p w14:paraId="3C8A9D5E" w14:textId="77777777" w:rsidR="0086122D" w:rsidRPr="008404D8" w:rsidRDefault="0086122D" w:rsidP="00CC14A1">
      <w:pPr>
        <w:jc w:val="both"/>
        <w:rPr>
          <w:sz w:val="20"/>
          <w:szCs w:val="20"/>
        </w:rPr>
      </w:pPr>
      <w:r w:rsidRPr="008404D8">
        <w:rPr>
          <w:sz w:val="20"/>
          <w:szCs w:val="20"/>
        </w:rPr>
        <w:t xml:space="preserve">Lê Công Kiệt (2003). </w:t>
      </w:r>
      <w:r w:rsidRPr="00FC7CA5">
        <w:rPr>
          <w:sz w:val="20"/>
          <w:szCs w:val="20"/>
        </w:rPr>
        <w:t>History and Ecology of Agarwood in Vietnam.</w:t>
      </w:r>
      <w:r w:rsidRPr="008404D8">
        <w:rPr>
          <w:sz w:val="20"/>
          <w:szCs w:val="20"/>
        </w:rPr>
        <w:t xml:space="preserve"> Paper presented in the First International Agarwood </w:t>
      </w:r>
      <w:proofErr w:type="gramStart"/>
      <w:r w:rsidRPr="008404D8">
        <w:rPr>
          <w:sz w:val="20"/>
          <w:szCs w:val="20"/>
        </w:rPr>
        <w:t>Conference  Nov.</w:t>
      </w:r>
      <w:proofErr w:type="gramEnd"/>
      <w:r w:rsidRPr="008404D8">
        <w:rPr>
          <w:sz w:val="20"/>
          <w:szCs w:val="20"/>
        </w:rPr>
        <w:t>10-15, 2003 An Giang, Vietnam, sponsored by EC.</w:t>
      </w:r>
    </w:p>
    <w:p w14:paraId="2CC3F9D0" w14:textId="77777777" w:rsidR="0086122D" w:rsidRPr="008404D8" w:rsidRDefault="0086122D" w:rsidP="00CC14A1">
      <w:pPr>
        <w:jc w:val="both"/>
        <w:rPr>
          <w:sz w:val="20"/>
          <w:szCs w:val="20"/>
        </w:rPr>
      </w:pPr>
    </w:p>
    <w:p w14:paraId="75537228" w14:textId="77777777" w:rsidR="0086122D" w:rsidRPr="008404D8" w:rsidRDefault="0086122D" w:rsidP="00CC14A1">
      <w:pPr>
        <w:jc w:val="both"/>
        <w:rPr>
          <w:sz w:val="20"/>
          <w:szCs w:val="20"/>
        </w:rPr>
      </w:pPr>
      <w:r w:rsidRPr="008404D8">
        <w:rPr>
          <w:sz w:val="20"/>
          <w:szCs w:val="20"/>
        </w:rPr>
        <w:t xml:space="preserve">Lê Công Kiệt (2005). </w:t>
      </w:r>
      <w:r w:rsidRPr="00406BEB">
        <w:rPr>
          <w:sz w:val="20"/>
          <w:szCs w:val="20"/>
        </w:rPr>
        <w:t xml:space="preserve">A New Species </w:t>
      </w:r>
      <w:proofErr w:type="gramStart"/>
      <w:r w:rsidRPr="00406BEB">
        <w:rPr>
          <w:sz w:val="20"/>
          <w:szCs w:val="20"/>
        </w:rPr>
        <w:t>of  Aquilaria</w:t>
      </w:r>
      <w:proofErr w:type="gramEnd"/>
      <w:r w:rsidRPr="00406BEB">
        <w:rPr>
          <w:sz w:val="20"/>
          <w:szCs w:val="20"/>
        </w:rPr>
        <w:t xml:space="preserve"> in Vietnam.</w:t>
      </w:r>
      <w:r w:rsidRPr="008404D8">
        <w:rPr>
          <w:sz w:val="20"/>
          <w:szCs w:val="20"/>
        </w:rPr>
        <w:t xml:space="preserve"> Seminar, University of Natural Sciences Ho Chi Minh City.</w:t>
      </w:r>
    </w:p>
    <w:p w14:paraId="1D4F6151" w14:textId="77777777" w:rsidR="0086122D" w:rsidRPr="008404D8" w:rsidRDefault="0086122D" w:rsidP="00CC14A1">
      <w:pPr>
        <w:jc w:val="both"/>
        <w:rPr>
          <w:sz w:val="20"/>
          <w:szCs w:val="20"/>
        </w:rPr>
      </w:pPr>
    </w:p>
    <w:p w14:paraId="095532C7" w14:textId="77777777" w:rsidR="0086122D" w:rsidRPr="008404D8" w:rsidRDefault="0086122D" w:rsidP="00CC14A1">
      <w:pPr>
        <w:jc w:val="both"/>
        <w:rPr>
          <w:sz w:val="20"/>
          <w:szCs w:val="20"/>
        </w:rPr>
      </w:pPr>
      <w:r w:rsidRPr="008404D8">
        <w:rPr>
          <w:sz w:val="20"/>
          <w:szCs w:val="20"/>
        </w:rPr>
        <w:t xml:space="preserve">Nguyễn Hồng Lam (2003). </w:t>
      </w:r>
      <w:proofErr w:type="spellStart"/>
      <w:r w:rsidRPr="00406BEB">
        <w:rPr>
          <w:sz w:val="20"/>
          <w:szCs w:val="20"/>
        </w:rPr>
        <w:t>Nghiên</w:t>
      </w:r>
      <w:proofErr w:type="spellEnd"/>
      <w:r w:rsidRPr="00406BEB">
        <w:rPr>
          <w:sz w:val="20"/>
          <w:szCs w:val="20"/>
        </w:rPr>
        <w:t xml:space="preserve"> </w:t>
      </w:r>
      <w:proofErr w:type="spellStart"/>
      <w:r w:rsidRPr="00406BEB">
        <w:rPr>
          <w:sz w:val="20"/>
          <w:szCs w:val="20"/>
        </w:rPr>
        <w:t>cứu</w:t>
      </w:r>
      <w:proofErr w:type="spellEnd"/>
      <w:r w:rsidRPr="00406BEB">
        <w:rPr>
          <w:sz w:val="20"/>
          <w:szCs w:val="20"/>
        </w:rPr>
        <w:t xml:space="preserve"> </w:t>
      </w:r>
      <w:proofErr w:type="spellStart"/>
      <w:r w:rsidRPr="00406BEB">
        <w:rPr>
          <w:sz w:val="20"/>
          <w:szCs w:val="20"/>
        </w:rPr>
        <w:t>Kỹ</w:t>
      </w:r>
      <w:proofErr w:type="spellEnd"/>
      <w:r w:rsidRPr="00406BEB">
        <w:rPr>
          <w:sz w:val="20"/>
          <w:szCs w:val="20"/>
        </w:rPr>
        <w:t xml:space="preserve"> </w:t>
      </w:r>
      <w:proofErr w:type="spellStart"/>
      <w:r w:rsidRPr="00406BEB">
        <w:rPr>
          <w:sz w:val="20"/>
          <w:szCs w:val="20"/>
        </w:rPr>
        <w:t>thuật</w:t>
      </w:r>
      <w:proofErr w:type="spellEnd"/>
      <w:r w:rsidRPr="00406BEB">
        <w:rPr>
          <w:sz w:val="20"/>
          <w:szCs w:val="20"/>
        </w:rPr>
        <w:t xml:space="preserve"> </w:t>
      </w:r>
      <w:proofErr w:type="spellStart"/>
      <w:r w:rsidRPr="00406BEB">
        <w:rPr>
          <w:sz w:val="20"/>
          <w:szCs w:val="20"/>
        </w:rPr>
        <w:t>gây</w:t>
      </w:r>
      <w:proofErr w:type="spellEnd"/>
      <w:r w:rsidRPr="00406BEB">
        <w:rPr>
          <w:sz w:val="20"/>
          <w:szCs w:val="20"/>
        </w:rPr>
        <w:t xml:space="preserve"> </w:t>
      </w:r>
      <w:proofErr w:type="spellStart"/>
      <w:r w:rsidRPr="00406BEB">
        <w:rPr>
          <w:sz w:val="20"/>
          <w:szCs w:val="20"/>
        </w:rPr>
        <w:t>tạo</w:t>
      </w:r>
      <w:proofErr w:type="spellEnd"/>
      <w:r w:rsidRPr="00406BEB">
        <w:rPr>
          <w:sz w:val="20"/>
          <w:szCs w:val="20"/>
        </w:rPr>
        <w:t xml:space="preserve"> </w:t>
      </w:r>
      <w:proofErr w:type="spellStart"/>
      <w:r w:rsidRPr="00406BEB">
        <w:rPr>
          <w:sz w:val="20"/>
          <w:szCs w:val="20"/>
        </w:rPr>
        <w:t>trầm</w:t>
      </w:r>
      <w:proofErr w:type="spellEnd"/>
      <w:r w:rsidRPr="00406BEB">
        <w:rPr>
          <w:sz w:val="20"/>
          <w:szCs w:val="20"/>
        </w:rPr>
        <w:t xml:space="preserve"> </w:t>
      </w:r>
      <w:proofErr w:type="spellStart"/>
      <w:r w:rsidRPr="00406BEB">
        <w:rPr>
          <w:sz w:val="20"/>
          <w:szCs w:val="20"/>
        </w:rPr>
        <w:t>hương</w:t>
      </w:r>
      <w:proofErr w:type="spellEnd"/>
      <w:r w:rsidRPr="00406BEB">
        <w:rPr>
          <w:sz w:val="20"/>
          <w:szCs w:val="20"/>
        </w:rPr>
        <w:t xml:space="preserve"> </w:t>
      </w:r>
      <w:proofErr w:type="spellStart"/>
      <w:r w:rsidRPr="00406BEB">
        <w:rPr>
          <w:sz w:val="20"/>
          <w:szCs w:val="20"/>
        </w:rPr>
        <w:t>trên</w:t>
      </w:r>
      <w:proofErr w:type="spellEnd"/>
      <w:r w:rsidRPr="00406BEB">
        <w:rPr>
          <w:sz w:val="20"/>
          <w:szCs w:val="20"/>
        </w:rPr>
        <w:t xml:space="preserve"> </w:t>
      </w:r>
      <w:proofErr w:type="spellStart"/>
      <w:r w:rsidRPr="00406BEB">
        <w:rPr>
          <w:sz w:val="20"/>
          <w:szCs w:val="20"/>
        </w:rPr>
        <w:t>cây</w:t>
      </w:r>
      <w:proofErr w:type="spellEnd"/>
      <w:r w:rsidRPr="00406BEB">
        <w:rPr>
          <w:sz w:val="20"/>
          <w:szCs w:val="20"/>
        </w:rPr>
        <w:t xml:space="preserve"> </w:t>
      </w:r>
      <w:proofErr w:type="spellStart"/>
      <w:r w:rsidRPr="00406BEB">
        <w:rPr>
          <w:sz w:val="20"/>
          <w:szCs w:val="20"/>
        </w:rPr>
        <w:t>dó</w:t>
      </w:r>
      <w:proofErr w:type="spellEnd"/>
      <w:r w:rsidRPr="00406BEB">
        <w:rPr>
          <w:sz w:val="20"/>
          <w:szCs w:val="20"/>
        </w:rPr>
        <w:t xml:space="preserve"> </w:t>
      </w:r>
      <w:proofErr w:type="spellStart"/>
      <w:r w:rsidRPr="00406BEB">
        <w:rPr>
          <w:sz w:val="20"/>
          <w:szCs w:val="20"/>
        </w:rPr>
        <w:t>trầm</w:t>
      </w:r>
      <w:proofErr w:type="spellEnd"/>
      <w:r w:rsidRPr="008404D8">
        <w:rPr>
          <w:sz w:val="20"/>
          <w:szCs w:val="20"/>
        </w:rPr>
        <w:t xml:space="preserve"> (</w:t>
      </w:r>
      <w:r w:rsidRPr="008404D8">
        <w:rPr>
          <w:sz w:val="20"/>
          <w:szCs w:val="20"/>
          <w:u w:val="single"/>
        </w:rPr>
        <w:t>Aquilaria</w:t>
      </w:r>
      <w:r w:rsidRPr="008404D8">
        <w:rPr>
          <w:sz w:val="20"/>
          <w:szCs w:val="20"/>
        </w:rPr>
        <w:t xml:space="preserve"> </w:t>
      </w:r>
      <w:proofErr w:type="spellStart"/>
      <w:r w:rsidRPr="008404D8">
        <w:rPr>
          <w:sz w:val="20"/>
          <w:szCs w:val="20"/>
          <w:u w:val="single"/>
        </w:rPr>
        <w:t>crassna</w:t>
      </w:r>
      <w:proofErr w:type="spellEnd"/>
      <w:r w:rsidRPr="008404D8">
        <w:rPr>
          <w:sz w:val="20"/>
          <w:szCs w:val="20"/>
        </w:rPr>
        <w:t xml:space="preserve"> Pierre). </w:t>
      </w:r>
      <w:hyperlink r:id="rId15" w:history="1">
        <w:r w:rsidRPr="008404D8">
          <w:rPr>
            <w:rStyle w:val="Hyperlink"/>
            <w:sz w:val="20"/>
            <w:szCs w:val="20"/>
          </w:rPr>
          <w:t>http://www.mekonginfo.org/mrc/article.nsf/</w:t>
        </w:r>
      </w:hyperlink>
    </w:p>
    <w:p w14:paraId="2489A14F" w14:textId="77777777" w:rsidR="0086122D" w:rsidRPr="008404D8" w:rsidRDefault="0086122D" w:rsidP="00CC14A1">
      <w:pPr>
        <w:jc w:val="both"/>
        <w:rPr>
          <w:sz w:val="20"/>
          <w:szCs w:val="20"/>
        </w:rPr>
      </w:pPr>
    </w:p>
    <w:p w14:paraId="4EFE2333" w14:textId="77777777" w:rsidR="0086122D" w:rsidRPr="008404D8" w:rsidRDefault="0086122D" w:rsidP="00CC14A1">
      <w:pPr>
        <w:jc w:val="both"/>
        <w:rPr>
          <w:sz w:val="20"/>
          <w:szCs w:val="20"/>
        </w:rPr>
      </w:pPr>
      <w:proofErr w:type="spellStart"/>
      <w:r w:rsidRPr="008404D8">
        <w:rPr>
          <w:sz w:val="20"/>
          <w:szCs w:val="20"/>
        </w:rPr>
        <w:t>Parman</w:t>
      </w:r>
      <w:proofErr w:type="spellEnd"/>
      <w:r w:rsidRPr="008404D8">
        <w:rPr>
          <w:sz w:val="20"/>
          <w:szCs w:val="20"/>
        </w:rPr>
        <w:t xml:space="preserve"> and Tri </w:t>
      </w:r>
      <w:proofErr w:type="spellStart"/>
      <w:r w:rsidRPr="008404D8">
        <w:rPr>
          <w:sz w:val="20"/>
          <w:szCs w:val="20"/>
        </w:rPr>
        <w:t>Mulyaningsih</w:t>
      </w:r>
      <w:proofErr w:type="spellEnd"/>
      <w:r w:rsidRPr="008404D8">
        <w:rPr>
          <w:sz w:val="20"/>
          <w:szCs w:val="20"/>
        </w:rPr>
        <w:t xml:space="preserve"> (2002). </w:t>
      </w:r>
      <w:r w:rsidRPr="00406BEB">
        <w:rPr>
          <w:sz w:val="20"/>
          <w:szCs w:val="20"/>
        </w:rPr>
        <w:t xml:space="preserve">Cultivation of </w:t>
      </w:r>
      <w:proofErr w:type="spellStart"/>
      <w:r w:rsidRPr="00406BEB">
        <w:rPr>
          <w:sz w:val="20"/>
          <w:szCs w:val="20"/>
        </w:rPr>
        <w:t>Gaharu</w:t>
      </w:r>
      <w:proofErr w:type="spellEnd"/>
      <w:r w:rsidRPr="00406BEB">
        <w:rPr>
          <w:sz w:val="20"/>
          <w:szCs w:val="20"/>
        </w:rPr>
        <w:t xml:space="preserve"> Tree Toward Sustainable Production System of </w:t>
      </w:r>
      <w:proofErr w:type="spellStart"/>
      <w:r w:rsidRPr="00406BEB">
        <w:rPr>
          <w:sz w:val="20"/>
          <w:szCs w:val="20"/>
        </w:rPr>
        <w:t>Gubal</w:t>
      </w:r>
      <w:proofErr w:type="spellEnd"/>
      <w:r w:rsidRPr="00406BEB">
        <w:rPr>
          <w:sz w:val="20"/>
          <w:szCs w:val="20"/>
        </w:rPr>
        <w:t xml:space="preserve"> </w:t>
      </w:r>
      <w:proofErr w:type="spellStart"/>
      <w:r w:rsidRPr="00406BEB">
        <w:rPr>
          <w:sz w:val="20"/>
          <w:szCs w:val="20"/>
        </w:rPr>
        <w:t>Gaharu</w:t>
      </w:r>
      <w:proofErr w:type="spellEnd"/>
      <w:r w:rsidRPr="00406BEB">
        <w:rPr>
          <w:sz w:val="20"/>
          <w:szCs w:val="20"/>
        </w:rPr>
        <w:t>.</w:t>
      </w:r>
      <w:r w:rsidRPr="008404D8">
        <w:rPr>
          <w:sz w:val="20"/>
          <w:szCs w:val="20"/>
        </w:rPr>
        <w:t xml:space="preserve"> Seminar on World Sustainable Development Expo (WSDE 2002), 4-7 Hune 2002, Bali, Indonesia.</w:t>
      </w:r>
    </w:p>
    <w:p w14:paraId="06992AA8" w14:textId="77777777" w:rsidR="0086122D" w:rsidRPr="008404D8" w:rsidRDefault="007B4638" w:rsidP="00CC14A1">
      <w:pPr>
        <w:shd w:val="clear" w:color="auto" w:fill="FFFFFF"/>
        <w:spacing w:before="100" w:beforeAutospacing="1" w:after="100" w:afterAutospacing="1"/>
        <w:ind w:right="120"/>
        <w:jc w:val="both"/>
        <w:rPr>
          <w:rFonts w:ascii="Helvetica" w:hAnsi="Helvetica" w:cs="Helvetica"/>
          <w:color w:val="222222"/>
          <w:sz w:val="20"/>
          <w:szCs w:val="20"/>
          <w:shd w:val="clear" w:color="auto" w:fill="FFFFFF"/>
        </w:rPr>
      </w:pPr>
      <w:hyperlink r:id="rId16" w:anchor="auth-Putra_Desa-Azren-Aff1" w:history="1">
        <w:r w:rsidR="0086122D" w:rsidRPr="008404D8">
          <w:rPr>
            <w:rFonts w:ascii="Helvetica" w:hAnsi="Helvetica" w:cs="Helvetica"/>
            <w:color w:val="000000"/>
            <w:sz w:val="20"/>
            <w:szCs w:val="20"/>
          </w:rPr>
          <w:t>Putra Desa Azren</w:t>
        </w:r>
      </w:hyperlink>
      <w:r w:rsidR="0086122D" w:rsidRPr="008404D8">
        <w:rPr>
          <w:rFonts w:ascii="Helvetica" w:hAnsi="Helvetica" w:cs="Helvetica"/>
          <w:color w:val="222222"/>
          <w:sz w:val="20"/>
          <w:szCs w:val="20"/>
        </w:rPr>
        <w:t>, </w:t>
      </w:r>
      <w:hyperlink r:id="rId17" w:anchor="auth-Shiou_Yih-Lee-Aff1" w:history="1">
        <w:r w:rsidR="0086122D" w:rsidRPr="008404D8">
          <w:rPr>
            <w:rFonts w:ascii="Helvetica" w:hAnsi="Helvetica" w:cs="Helvetica"/>
            <w:color w:val="000000"/>
            <w:sz w:val="20"/>
            <w:szCs w:val="20"/>
          </w:rPr>
          <w:t>Shiou Yih Lee</w:t>
        </w:r>
      </w:hyperlink>
      <w:r w:rsidR="0086122D" w:rsidRPr="008404D8">
        <w:rPr>
          <w:rFonts w:ascii="Helvetica" w:hAnsi="Helvetica" w:cs="Helvetica"/>
          <w:color w:val="222222"/>
          <w:sz w:val="20"/>
          <w:szCs w:val="20"/>
        </w:rPr>
        <w:t>, </w:t>
      </w:r>
      <w:hyperlink r:id="rId18" w:anchor="auth-Diana-Emang-Aff2" w:history="1">
        <w:r w:rsidR="0086122D" w:rsidRPr="008404D8">
          <w:rPr>
            <w:rFonts w:ascii="Helvetica" w:hAnsi="Helvetica" w:cs="Helvetica"/>
            <w:color w:val="000000"/>
            <w:sz w:val="20"/>
            <w:szCs w:val="20"/>
          </w:rPr>
          <w:t>Diana Emang</w:t>
        </w:r>
      </w:hyperlink>
      <w:r w:rsidR="0086122D" w:rsidRPr="008404D8">
        <w:rPr>
          <w:rFonts w:ascii="Helvetica" w:hAnsi="Helvetica" w:cs="Helvetica"/>
          <w:color w:val="222222"/>
          <w:sz w:val="20"/>
          <w:szCs w:val="20"/>
        </w:rPr>
        <w:t> and </w:t>
      </w:r>
      <w:hyperlink r:id="rId19" w:anchor="auth-Rozi-Mohamed-Aff1" w:history="1">
        <w:r w:rsidR="0086122D" w:rsidRPr="008404D8">
          <w:rPr>
            <w:rFonts w:ascii="Helvetica" w:hAnsi="Helvetica" w:cs="Helvetica"/>
            <w:color w:val="000000"/>
            <w:sz w:val="20"/>
            <w:szCs w:val="20"/>
          </w:rPr>
          <w:t>Rozi Mohamed</w:t>
        </w:r>
      </w:hyperlink>
      <w:r w:rsidR="0086122D" w:rsidRPr="008404D8">
        <w:rPr>
          <w:rFonts w:ascii="Helvetica" w:hAnsi="Helvetica" w:cs="Helvetica"/>
          <w:color w:val="222222"/>
          <w:sz w:val="20"/>
          <w:szCs w:val="20"/>
        </w:rPr>
        <w:t xml:space="preserve"> (2019). </w:t>
      </w:r>
      <w:r w:rsidR="0086122D" w:rsidRPr="008404D8">
        <w:rPr>
          <w:rFonts w:ascii="Helvetica" w:hAnsi="Helvetica" w:cs="Helvetica"/>
          <w:color w:val="222222"/>
          <w:sz w:val="20"/>
          <w:szCs w:val="20"/>
          <w:shd w:val="clear" w:color="auto" w:fill="FFFFFF"/>
        </w:rPr>
        <w:t>History and perspectives of induction technology for agarwood production from cultivated </w:t>
      </w:r>
      <w:r w:rsidR="0086122D" w:rsidRPr="008404D8">
        <w:rPr>
          <w:rFonts w:ascii="Helvetica" w:hAnsi="Helvetica" w:cs="Helvetica"/>
          <w:i/>
          <w:iCs/>
          <w:color w:val="222222"/>
          <w:sz w:val="20"/>
          <w:szCs w:val="20"/>
          <w:shd w:val="clear" w:color="auto" w:fill="FFFFFF"/>
        </w:rPr>
        <w:t>Aquilaria</w:t>
      </w:r>
      <w:r w:rsidR="0086122D" w:rsidRPr="008404D8">
        <w:rPr>
          <w:rFonts w:ascii="Helvetica" w:hAnsi="Helvetica" w:cs="Helvetica"/>
          <w:color w:val="222222"/>
          <w:sz w:val="20"/>
          <w:szCs w:val="20"/>
          <w:shd w:val="clear" w:color="auto" w:fill="FFFFFF"/>
        </w:rPr>
        <w:t> in Asia: a review. </w:t>
      </w:r>
      <w:r w:rsidR="0086122D" w:rsidRPr="008404D8">
        <w:rPr>
          <w:rFonts w:ascii="Helvetica" w:hAnsi="Helvetica" w:cs="Helvetica"/>
          <w:i/>
          <w:iCs/>
          <w:color w:val="222222"/>
          <w:sz w:val="20"/>
          <w:szCs w:val="20"/>
          <w:shd w:val="clear" w:color="auto" w:fill="FFFFFF"/>
        </w:rPr>
        <w:t>J. For. Res.</w:t>
      </w:r>
      <w:r w:rsidR="0086122D" w:rsidRPr="008404D8">
        <w:rPr>
          <w:rFonts w:ascii="Helvetica" w:hAnsi="Helvetica" w:cs="Helvetica"/>
          <w:color w:val="222222"/>
          <w:sz w:val="20"/>
          <w:szCs w:val="20"/>
          <w:shd w:val="clear" w:color="auto" w:fill="FFFFFF"/>
        </w:rPr>
        <w:t> </w:t>
      </w:r>
      <w:r w:rsidR="0086122D" w:rsidRPr="008404D8">
        <w:rPr>
          <w:rFonts w:ascii="Helvetica" w:hAnsi="Helvetica" w:cs="Helvetica"/>
          <w:b/>
          <w:bCs/>
          <w:color w:val="222222"/>
          <w:sz w:val="20"/>
          <w:szCs w:val="20"/>
          <w:shd w:val="clear" w:color="auto" w:fill="FFFFFF"/>
        </w:rPr>
        <w:t>30</w:t>
      </w:r>
      <w:r w:rsidR="0086122D" w:rsidRPr="008404D8">
        <w:rPr>
          <w:rFonts w:ascii="Helvetica" w:hAnsi="Helvetica" w:cs="Helvetica"/>
          <w:color w:val="222222"/>
          <w:sz w:val="20"/>
          <w:szCs w:val="20"/>
          <w:shd w:val="clear" w:color="auto" w:fill="FFFFFF"/>
        </w:rPr>
        <w:t xml:space="preserve">, 1–11 (2019). </w:t>
      </w:r>
      <w:hyperlink r:id="rId20" w:history="1">
        <w:r w:rsidR="0086122D" w:rsidRPr="008404D8">
          <w:rPr>
            <w:rStyle w:val="Hyperlink"/>
            <w:rFonts w:ascii="Helvetica" w:hAnsi="Helvetica" w:cs="Helvetica"/>
            <w:sz w:val="20"/>
            <w:szCs w:val="20"/>
            <w:shd w:val="clear" w:color="auto" w:fill="FFFFFF"/>
          </w:rPr>
          <w:t>https://doi.org/10.1007/s11676-018-0627-4</w:t>
        </w:r>
      </w:hyperlink>
    </w:p>
    <w:p w14:paraId="3D061B50" w14:textId="77777777" w:rsidR="0086122D" w:rsidRPr="008404D8" w:rsidRDefault="007B4638" w:rsidP="00CC14A1">
      <w:pPr>
        <w:shd w:val="clear" w:color="auto" w:fill="FFFFFF"/>
        <w:spacing w:before="100" w:beforeAutospacing="1" w:after="100" w:afterAutospacing="1"/>
        <w:ind w:right="120"/>
        <w:jc w:val="both"/>
        <w:rPr>
          <w:rFonts w:ascii="Helvetica" w:hAnsi="Helvetica" w:cs="Helvetica"/>
          <w:color w:val="222222"/>
          <w:sz w:val="20"/>
          <w:szCs w:val="20"/>
          <w:shd w:val="clear" w:color="auto" w:fill="FFFFFF"/>
        </w:rPr>
      </w:pPr>
      <w:hyperlink r:id="rId21" w:anchor="auth-Shengjiang-Pang-Aff1-Aff2" w:history="1">
        <w:r w:rsidR="0086122D" w:rsidRPr="008404D8">
          <w:rPr>
            <w:rFonts w:ascii="Helvetica" w:hAnsi="Helvetica" w:cs="Helvetica"/>
            <w:color w:val="000000"/>
            <w:sz w:val="20"/>
            <w:szCs w:val="20"/>
          </w:rPr>
          <w:t>Shengjiang Pang</w:t>
        </w:r>
      </w:hyperlink>
      <w:r w:rsidR="0086122D" w:rsidRPr="008404D8">
        <w:rPr>
          <w:rFonts w:ascii="Helvetica" w:hAnsi="Helvetica" w:cs="Helvetica"/>
          <w:color w:val="222222"/>
          <w:sz w:val="20"/>
          <w:szCs w:val="20"/>
        </w:rPr>
        <w:t>, </w:t>
      </w:r>
      <w:hyperlink r:id="rId22" w:anchor="auth-Weiwei-Zhao-Aff3" w:history="1">
        <w:r w:rsidR="0086122D" w:rsidRPr="008404D8">
          <w:rPr>
            <w:rFonts w:ascii="Helvetica" w:hAnsi="Helvetica" w:cs="Helvetica"/>
            <w:color w:val="000000"/>
            <w:sz w:val="20"/>
            <w:szCs w:val="20"/>
          </w:rPr>
          <w:t>Weiwei Zhao</w:t>
        </w:r>
      </w:hyperlink>
      <w:r w:rsidR="0086122D" w:rsidRPr="008404D8">
        <w:rPr>
          <w:rFonts w:ascii="Helvetica" w:hAnsi="Helvetica" w:cs="Helvetica"/>
          <w:color w:val="222222"/>
          <w:sz w:val="20"/>
          <w:szCs w:val="20"/>
        </w:rPr>
        <w:t>, </w:t>
      </w:r>
      <w:hyperlink r:id="rId23" w:anchor="auth-Guihua-Huang-Aff1" w:history="1">
        <w:r w:rsidR="0086122D" w:rsidRPr="008404D8">
          <w:rPr>
            <w:rFonts w:ascii="Helvetica" w:hAnsi="Helvetica" w:cs="Helvetica"/>
            <w:color w:val="000000"/>
            <w:sz w:val="20"/>
            <w:szCs w:val="20"/>
          </w:rPr>
          <w:t>Guihua Huang</w:t>
        </w:r>
      </w:hyperlink>
      <w:r w:rsidR="0086122D" w:rsidRPr="008404D8">
        <w:rPr>
          <w:rFonts w:ascii="Helvetica" w:hAnsi="Helvetica" w:cs="Helvetica"/>
          <w:color w:val="222222"/>
          <w:sz w:val="20"/>
          <w:szCs w:val="20"/>
        </w:rPr>
        <w:t>, </w:t>
      </w:r>
      <w:hyperlink r:id="rId24" w:anchor="auth-Qingbin-Jiang-Aff1" w:history="1">
        <w:r w:rsidR="0086122D" w:rsidRPr="008404D8">
          <w:rPr>
            <w:rFonts w:ascii="Helvetica" w:hAnsi="Helvetica" w:cs="Helvetica"/>
            <w:color w:val="000000"/>
            <w:sz w:val="20"/>
            <w:szCs w:val="20"/>
          </w:rPr>
          <w:t>Qingbin Jiang</w:t>
        </w:r>
      </w:hyperlink>
      <w:r w:rsidR="0086122D" w:rsidRPr="008404D8">
        <w:rPr>
          <w:rFonts w:ascii="Helvetica" w:hAnsi="Helvetica" w:cs="Helvetica"/>
          <w:color w:val="222222"/>
          <w:sz w:val="20"/>
          <w:szCs w:val="20"/>
        </w:rPr>
        <w:t>, </w:t>
      </w:r>
      <w:hyperlink r:id="rId25" w:anchor="auth-Zaizhi-Zhou-Aff1" w:history="1">
        <w:r w:rsidR="0086122D" w:rsidRPr="008404D8">
          <w:rPr>
            <w:rFonts w:ascii="Helvetica" w:hAnsi="Helvetica" w:cs="Helvetica"/>
            <w:color w:val="000000"/>
            <w:sz w:val="20"/>
            <w:szCs w:val="20"/>
          </w:rPr>
          <w:t>Zaizhi Zhou</w:t>
        </w:r>
      </w:hyperlink>
      <w:r w:rsidR="0086122D" w:rsidRPr="008404D8">
        <w:rPr>
          <w:rFonts w:ascii="Helvetica" w:hAnsi="Helvetica" w:cs="Helvetica"/>
          <w:color w:val="222222"/>
          <w:sz w:val="20"/>
          <w:szCs w:val="20"/>
        </w:rPr>
        <w:t>, </w:t>
      </w:r>
      <w:hyperlink r:id="rId26" w:anchor="auth-Qingqing-Zhang-Aff4" w:history="1">
        <w:r w:rsidR="0086122D" w:rsidRPr="008404D8">
          <w:rPr>
            <w:rFonts w:ascii="Helvetica" w:hAnsi="Helvetica" w:cs="Helvetica"/>
            <w:color w:val="000000"/>
            <w:sz w:val="20"/>
            <w:szCs w:val="20"/>
          </w:rPr>
          <w:t>Qingqing Zhang</w:t>
        </w:r>
      </w:hyperlink>
      <w:r w:rsidR="0086122D" w:rsidRPr="008404D8">
        <w:rPr>
          <w:rFonts w:ascii="Helvetica" w:hAnsi="Helvetica" w:cs="Helvetica"/>
          <w:color w:val="222222"/>
          <w:sz w:val="20"/>
          <w:szCs w:val="20"/>
        </w:rPr>
        <w:t>, </w:t>
      </w:r>
      <w:hyperlink r:id="rId27" w:anchor="auth-Zuwei-Tian-Aff2" w:history="1">
        <w:r w:rsidR="0086122D" w:rsidRPr="008404D8">
          <w:rPr>
            <w:rFonts w:ascii="Helvetica" w:hAnsi="Helvetica" w:cs="Helvetica"/>
            <w:color w:val="000000"/>
            <w:sz w:val="20"/>
            <w:szCs w:val="20"/>
          </w:rPr>
          <w:t>Zuwei Tian</w:t>
        </w:r>
      </w:hyperlink>
      <w:r w:rsidR="0086122D" w:rsidRPr="008404D8">
        <w:rPr>
          <w:rFonts w:ascii="Helvetica" w:hAnsi="Helvetica" w:cs="Helvetica"/>
          <w:color w:val="222222"/>
          <w:sz w:val="20"/>
          <w:szCs w:val="20"/>
        </w:rPr>
        <w:t>, </w:t>
      </w:r>
      <w:hyperlink r:id="rId28" w:anchor="auth-Pei-Zhang-Aff2" w:history="1">
        <w:r w:rsidR="0086122D" w:rsidRPr="008404D8">
          <w:rPr>
            <w:rFonts w:ascii="Helvetica" w:hAnsi="Helvetica" w:cs="Helvetica"/>
            <w:color w:val="000000"/>
            <w:sz w:val="20"/>
            <w:szCs w:val="20"/>
          </w:rPr>
          <w:t>Pei Zhang</w:t>
        </w:r>
      </w:hyperlink>
      <w:r w:rsidR="0086122D" w:rsidRPr="008404D8">
        <w:rPr>
          <w:rFonts w:ascii="Helvetica" w:hAnsi="Helvetica" w:cs="Helvetica"/>
          <w:color w:val="222222"/>
          <w:sz w:val="20"/>
          <w:szCs w:val="20"/>
        </w:rPr>
        <w:t>, </w:t>
      </w:r>
      <w:hyperlink r:id="rId29" w:anchor="auth-Zhongguo-Li-Aff2" w:history="1">
        <w:r w:rsidR="0086122D" w:rsidRPr="008404D8">
          <w:rPr>
            <w:rFonts w:ascii="Helvetica" w:hAnsi="Helvetica" w:cs="Helvetica"/>
            <w:color w:val="000000"/>
            <w:sz w:val="20"/>
            <w:szCs w:val="20"/>
          </w:rPr>
          <w:t>Zhongguo Li</w:t>
        </w:r>
      </w:hyperlink>
      <w:r w:rsidR="0086122D" w:rsidRPr="008404D8">
        <w:rPr>
          <w:rFonts w:ascii="Helvetica" w:hAnsi="Helvetica" w:cs="Helvetica"/>
          <w:color w:val="222222"/>
          <w:sz w:val="20"/>
          <w:szCs w:val="20"/>
        </w:rPr>
        <w:t>, </w:t>
      </w:r>
      <w:hyperlink r:id="rId30" w:anchor="auth-Shuokun-Deng-Aff2" w:history="1">
        <w:r w:rsidR="0086122D" w:rsidRPr="008404D8">
          <w:rPr>
            <w:rFonts w:ascii="Helvetica" w:hAnsi="Helvetica" w:cs="Helvetica"/>
            <w:color w:val="000000"/>
            <w:sz w:val="20"/>
            <w:szCs w:val="20"/>
          </w:rPr>
          <w:t>Shuokun Deng</w:t>
        </w:r>
      </w:hyperlink>
      <w:r w:rsidR="0086122D" w:rsidRPr="008404D8">
        <w:rPr>
          <w:rFonts w:ascii="Helvetica" w:hAnsi="Helvetica" w:cs="Helvetica"/>
          <w:color w:val="222222"/>
          <w:sz w:val="20"/>
          <w:szCs w:val="20"/>
        </w:rPr>
        <w:t>, </w:t>
      </w:r>
      <w:hyperlink r:id="rId31" w:anchor="auth-Shiling-Liu-Aff2" w:history="1">
        <w:r w:rsidR="0086122D" w:rsidRPr="008404D8">
          <w:rPr>
            <w:rFonts w:ascii="Helvetica" w:hAnsi="Helvetica" w:cs="Helvetica"/>
            <w:color w:val="000000"/>
            <w:sz w:val="20"/>
            <w:szCs w:val="20"/>
          </w:rPr>
          <w:t>Shiling Liu</w:t>
        </w:r>
      </w:hyperlink>
      <w:r w:rsidR="0086122D" w:rsidRPr="008404D8">
        <w:rPr>
          <w:rFonts w:ascii="Helvetica" w:hAnsi="Helvetica" w:cs="Helvetica"/>
          <w:color w:val="222222"/>
          <w:sz w:val="20"/>
          <w:szCs w:val="20"/>
        </w:rPr>
        <w:t> and </w:t>
      </w:r>
      <w:hyperlink r:id="rId32" w:anchor="auth-Baoguo-Yang-Aff2" w:history="1">
        <w:r w:rsidR="0086122D" w:rsidRPr="008404D8">
          <w:rPr>
            <w:rFonts w:ascii="Helvetica" w:hAnsi="Helvetica" w:cs="Helvetica"/>
            <w:color w:val="000000"/>
            <w:sz w:val="20"/>
            <w:szCs w:val="20"/>
          </w:rPr>
          <w:t>Baoguo Yang</w:t>
        </w:r>
      </w:hyperlink>
      <w:r w:rsidR="0086122D" w:rsidRPr="008404D8">
        <w:rPr>
          <w:rFonts w:ascii="Helvetica" w:hAnsi="Helvetica" w:cs="Helvetica"/>
          <w:color w:val="000000"/>
          <w:sz w:val="20"/>
          <w:szCs w:val="20"/>
        </w:rPr>
        <w:t xml:space="preserve"> (2025). </w:t>
      </w:r>
      <w:r w:rsidR="0086122D" w:rsidRPr="008404D8">
        <w:rPr>
          <w:rFonts w:ascii="Helvetica" w:hAnsi="Helvetica" w:cs="Helvetica"/>
          <w:color w:val="222222"/>
          <w:sz w:val="20"/>
          <w:szCs w:val="20"/>
          <w:shd w:val="clear" w:color="auto" w:fill="FFFFFF"/>
        </w:rPr>
        <w:t>The xylem anatomical structure, physiological characteristics and aromatic components analyses explain the difference of fungal solution induced agarwood formation in </w:t>
      </w:r>
      <w:r w:rsidR="0086122D" w:rsidRPr="008404D8">
        <w:rPr>
          <w:rFonts w:ascii="Helvetica" w:hAnsi="Helvetica" w:cs="Helvetica"/>
          <w:i/>
          <w:iCs/>
          <w:color w:val="222222"/>
          <w:sz w:val="20"/>
          <w:szCs w:val="20"/>
          <w:shd w:val="clear" w:color="auto" w:fill="FFFFFF"/>
        </w:rPr>
        <w:t>Aquilaria sinensis</w:t>
      </w:r>
      <w:r w:rsidR="0086122D" w:rsidRPr="008404D8">
        <w:rPr>
          <w:rFonts w:ascii="Helvetica" w:hAnsi="Helvetica" w:cs="Helvetica"/>
          <w:color w:val="222222"/>
          <w:sz w:val="20"/>
          <w:szCs w:val="20"/>
          <w:shd w:val="clear" w:color="auto" w:fill="FFFFFF"/>
        </w:rPr>
        <w:t>. </w:t>
      </w:r>
      <w:r w:rsidR="0086122D" w:rsidRPr="008404D8">
        <w:rPr>
          <w:rFonts w:ascii="Helvetica" w:hAnsi="Helvetica" w:cs="Helvetica"/>
          <w:i/>
          <w:iCs/>
          <w:color w:val="222222"/>
          <w:sz w:val="20"/>
          <w:szCs w:val="20"/>
          <w:shd w:val="clear" w:color="auto" w:fill="FFFFFF"/>
        </w:rPr>
        <w:t>Trees</w:t>
      </w:r>
      <w:r w:rsidR="0086122D" w:rsidRPr="008404D8">
        <w:rPr>
          <w:rFonts w:ascii="Helvetica" w:hAnsi="Helvetica" w:cs="Helvetica"/>
          <w:color w:val="222222"/>
          <w:sz w:val="20"/>
          <w:szCs w:val="20"/>
          <w:shd w:val="clear" w:color="auto" w:fill="FFFFFF"/>
        </w:rPr>
        <w:t> </w:t>
      </w:r>
      <w:r w:rsidR="0086122D" w:rsidRPr="008404D8">
        <w:rPr>
          <w:rFonts w:ascii="Helvetica" w:hAnsi="Helvetica" w:cs="Helvetica"/>
          <w:b/>
          <w:bCs/>
          <w:color w:val="222222"/>
          <w:sz w:val="20"/>
          <w:szCs w:val="20"/>
          <w:shd w:val="clear" w:color="auto" w:fill="FFFFFF"/>
        </w:rPr>
        <w:t>39</w:t>
      </w:r>
      <w:r w:rsidR="0086122D" w:rsidRPr="008404D8">
        <w:rPr>
          <w:rFonts w:ascii="Helvetica" w:hAnsi="Helvetica" w:cs="Helvetica"/>
          <w:color w:val="222222"/>
          <w:sz w:val="20"/>
          <w:szCs w:val="20"/>
          <w:shd w:val="clear" w:color="auto" w:fill="FFFFFF"/>
        </w:rPr>
        <w:t xml:space="preserve">, 126 (2025). </w:t>
      </w:r>
      <w:hyperlink r:id="rId33" w:history="1">
        <w:r w:rsidR="0086122D" w:rsidRPr="008404D8">
          <w:rPr>
            <w:rStyle w:val="Hyperlink"/>
            <w:rFonts w:ascii="Helvetica" w:hAnsi="Helvetica" w:cs="Helvetica"/>
            <w:sz w:val="20"/>
            <w:szCs w:val="20"/>
            <w:shd w:val="clear" w:color="auto" w:fill="FFFFFF"/>
          </w:rPr>
          <w:t>https://doi.org/10.1007/s00468-025-02703-0</w:t>
        </w:r>
      </w:hyperlink>
    </w:p>
    <w:p w14:paraId="2E52B351" w14:textId="77777777" w:rsidR="0086122D" w:rsidRPr="008404D8" w:rsidRDefault="0086122D" w:rsidP="00CC14A1">
      <w:pPr>
        <w:jc w:val="both"/>
        <w:rPr>
          <w:sz w:val="20"/>
          <w:szCs w:val="20"/>
        </w:rPr>
      </w:pPr>
      <w:proofErr w:type="spellStart"/>
      <w:r w:rsidRPr="008404D8">
        <w:rPr>
          <w:sz w:val="20"/>
          <w:szCs w:val="20"/>
        </w:rPr>
        <w:t>Siripatanadilok</w:t>
      </w:r>
      <w:proofErr w:type="spellEnd"/>
      <w:r w:rsidRPr="008404D8">
        <w:rPr>
          <w:sz w:val="20"/>
          <w:szCs w:val="20"/>
        </w:rPr>
        <w:t xml:space="preserve"> S. (1991). </w:t>
      </w:r>
      <w:r w:rsidRPr="00406BEB">
        <w:rPr>
          <w:sz w:val="20"/>
          <w:szCs w:val="20"/>
        </w:rPr>
        <w:t>Utilization and Propagation of Agarwood Trees (</w:t>
      </w:r>
      <w:r w:rsidRPr="00406BEB">
        <w:rPr>
          <w:sz w:val="20"/>
          <w:szCs w:val="20"/>
          <w:u w:val="single"/>
        </w:rPr>
        <w:t>Aquilaria</w:t>
      </w:r>
      <w:r w:rsidRPr="00406BEB">
        <w:rPr>
          <w:sz w:val="20"/>
          <w:szCs w:val="20"/>
        </w:rPr>
        <w:t xml:space="preserve"> spp.).</w:t>
      </w:r>
      <w:r w:rsidRPr="008404D8">
        <w:rPr>
          <w:sz w:val="20"/>
          <w:szCs w:val="20"/>
        </w:rPr>
        <w:t xml:space="preserve"> Final Report. IFS Research Grant Agreement D/0731.</w:t>
      </w:r>
    </w:p>
    <w:p w14:paraId="35B5E971" w14:textId="77777777" w:rsidR="0086122D" w:rsidRPr="008404D8" w:rsidRDefault="0086122D" w:rsidP="00CC14A1">
      <w:pPr>
        <w:jc w:val="both"/>
        <w:rPr>
          <w:sz w:val="20"/>
          <w:szCs w:val="20"/>
        </w:rPr>
      </w:pPr>
    </w:p>
    <w:p w14:paraId="1EC964AD" w14:textId="77777777" w:rsidR="0086122D" w:rsidRPr="008404D8" w:rsidRDefault="0086122D" w:rsidP="00206DF9">
      <w:pPr>
        <w:jc w:val="both"/>
        <w:rPr>
          <w:rStyle w:val="Hyperlink"/>
          <w:sz w:val="20"/>
          <w:szCs w:val="20"/>
        </w:rPr>
      </w:pPr>
      <w:r w:rsidRPr="008404D8">
        <w:rPr>
          <w:color w:val="1F1F1F"/>
          <w:sz w:val="20"/>
          <w:szCs w:val="20"/>
        </w:rPr>
        <w:t xml:space="preserve">Sulaiman Ngadiran, </w:t>
      </w:r>
      <w:proofErr w:type="spellStart"/>
      <w:r w:rsidRPr="008404D8">
        <w:rPr>
          <w:color w:val="1F1F1F"/>
          <w:sz w:val="20"/>
          <w:szCs w:val="20"/>
        </w:rPr>
        <w:t>Sayang</w:t>
      </w:r>
      <w:proofErr w:type="spellEnd"/>
      <w:r w:rsidRPr="008404D8">
        <w:rPr>
          <w:color w:val="1F1F1F"/>
          <w:sz w:val="20"/>
          <w:szCs w:val="20"/>
        </w:rPr>
        <w:t xml:space="preserve"> Baba, Nor </w:t>
      </w:r>
      <w:proofErr w:type="spellStart"/>
      <w:r w:rsidRPr="008404D8">
        <w:rPr>
          <w:color w:val="1F1F1F"/>
          <w:sz w:val="20"/>
          <w:szCs w:val="20"/>
        </w:rPr>
        <w:t>Farahiyah</w:t>
      </w:r>
      <w:proofErr w:type="spellEnd"/>
      <w:r w:rsidRPr="008404D8">
        <w:rPr>
          <w:color w:val="1F1F1F"/>
          <w:sz w:val="20"/>
          <w:szCs w:val="20"/>
        </w:rPr>
        <w:t xml:space="preserve"> Aman Nor, </w:t>
      </w:r>
      <w:proofErr w:type="spellStart"/>
      <w:r w:rsidRPr="008404D8">
        <w:rPr>
          <w:color w:val="1F1F1F"/>
          <w:sz w:val="20"/>
          <w:szCs w:val="20"/>
        </w:rPr>
        <w:t>Maizatulakmal</w:t>
      </w:r>
      <w:proofErr w:type="spellEnd"/>
      <w:r w:rsidRPr="008404D8">
        <w:rPr>
          <w:color w:val="1F1F1F"/>
          <w:sz w:val="20"/>
          <w:szCs w:val="20"/>
        </w:rPr>
        <w:t xml:space="preserve"> </w:t>
      </w:r>
      <w:proofErr w:type="spellStart"/>
      <w:r w:rsidRPr="008404D8">
        <w:rPr>
          <w:color w:val="1F1F1F"/>
          <w:sz w:val="20"/>
          <w:szCs w:val="20"/>
        </w:rPr>
        <w:t>Yahayu</w:t>
      </w:r>
      <w:proofErr w:type="spellEnd"/>
      <w:r w:rsidRPr="008404D8">
        <w:rPr>
          <w:color w:val="1F1F1F"/>
          <w:sz w:val="20"/>
          <w:szCs w:val="20"/>
        </w:rPr>
        <w:t xml:space="preserve">, </w:t>
      </w:r>
      <w:proofErr w:type="spellStart"/>
      <w:r w:rsidRPr="008404D8">
        <w:rPr>
          <w:color w:val="1F1F1F"/>
          <w:sz w:val="20"/>
          <w:szCs w:val="20"/>
        </w:rPr>
        <w:t>Mohd</w:t>
      </w:r>
      <w:proofErr w:type="spellEnd"/>
      <w:r w:rsidRPr="008404D8">
        <w:rPr>
          <w:color w:val="1F1F1F"/>
          <w:sz w:val="20"/>
          <w:szCs w:val="20"/>
        </w:rPr>
        <w:t xml:space="preserve"> Faizal Muhamad, Ahmad Kamil Ahmad </w:t>
      </w:r>
      <w:proofErr w:type="spellStart"/>
      <w:r w:rsidRPr="008404D8">
        <w:rPr>
          <w:color w:val="1F1F1F"/>
          <w:sz w:val="20"/>
          <w:szCs w:val="20"/>
        </w:rPr>
        <w:t>Kushairi</w:t>
      </w:r>
      <w:proofErr w:type="spellEnd"/>
      <w:r w:rsidRPr="008404D8">
        <w:rPr>
          <w:color w:val="1F1F1F"/>
          <w:sz w:val="20"/>
          <w:szCs w:val="20"/>
        </w:rPr>
        <w:t xml:space="preserve">, </w:t>
      </w:r>
      <w:proofErr w:type="spellStart"/>
      <w:r w:rsidRPr="008404D8">
        <w:rPr>
          <w:color w:val="1F1F1F"/>
          <w:sz w:val="20"/>
          <w:szCs w:val="20"/>
        </w:rPr>
        <w:t>Dayang</w:t>
      </w:r>
      <w:proofErr w:type="spellEnd"/>
      <w:r w:rsidRPr="008404D8">
        <w:rPr>
          <w:color w:val="1F1F1F"/>
          <w:sz w:val="20"/>
          <w:szCs w:val="20"/>
        </w:rPr>
        <w:t xml:space="preserve"> </w:t>
      </w:r>
      <w:proofErr w:type="spellStart"/>
      <w:r w:rsidRPr="008404D8">
        <w:rPr>
          <w:color w:val="1F1F1F"/>
          <w:sz w:val="20"/>
          <w:szCs w:val="20"/>
        </w:rPr>
        <w:t>Norulfairuz</w:t>
      </w:r>
      <w:proofErr w:type="spellEnd"/>
      <w:r w:rsidRPr="008404D8">
        <w:rPr>
          <w:color w:val="1F1F1F"/>
          <w:sz w:val="20"/>
          <w:szCs w:val="20"/>
        </w:rPr>
        <w:t xml:space="preserve"> </w:t>
      </w:r>
      <w:proofErr w:type="spellStart"/>
      <w:r w:rsidRPr="008404D8">
        <w:rPr>
          <w:color w:val="1F1F1F"/>
          <w:sz w:val="20"/>
          <w:szCs w:val="20"/>
        </w:rPr>
        <w:t>Abang</w:t>
      </w:r>
      <w:proofErr w:type="spellEnd"/>
      <w:r w:rsidRPr="008404D8">
        <w:rPr>
          <w:color w:val="1F1F1F"/>
          <w:sz w:val="20"/>
          <w:szCs w:val="20"/>
        </w:rPr>
        <w:t xml:space="preserve"> </w:t>
      </w:r>
      <w:proofErr w:type="spellStart"/>
      <w:r w:rsidRPr="008404D8">
        <w:rPr>
          <w:color w:val="1F1F1F"/>
          <w:sz w:val="20"/>
          <w:szCs w:val="20"/>
        </w:rPr>
        <w:t>Zaidel</w:t>
      </w:r>
      <w:proofErr w:type="spellEnd"/>
      <w:r w:rsidRPr="008404D8">
        <w:rPr>
          <w:color w:val="1F1F1F"/>
          <w:sz w:val="20"/>
          <w:szCs w:val="20"/>
        </w:rPr>
        <w:t xml:space="preserve">, Ida </w:t>
      </w:r>
      <w:proofErr w:type="spellStart"/>
      <w:r w:rsidRPr="008404D8">
        <w:rPr>
          <w:color w:val="1F1F1F"/>
          <w:sz w:val="20"/>
          <w:szCs w:val="20"/>
        </w:rPr>
        <w:t>Idayu</w:t>
      </w:r>
      <w:proofErr w:type="spellEnd"/>
      <w:r w:rsidRPr="008404D8">
        <w:rPr>
          <w:color w:val="1F1F1F"/>
          <w:sz w:val="20"/>
          <w:szCs w:val="20"/>
        </w:rPr>
        <w:t xml:space="preserve"> Muhamad, The induction techniques of resinous agarwood formation: A review. Bioresource Technology Reports, Volume 21, 2023, 101337, ISSN 2589-014X,</w:t>
      </w:r>
      <w:r w:rsidR="00206DF9">
        <w:rPr>
          <w:color w:val="1F1F1F"/>
          <w:sz w:val="20"/>
          <w:szCs w:val="20"/>
        </w:rPr>
        <w:t xml:space="preserve"> </w:t>
      </w:r>
      <w:hyperlink r:id="rId34" w:history="1">
        <w:r w:rsidRPr="008404D8">
          <w:rPr>
            <w:rStyle w:val="Hyperlink"/>
            <w:sz w:val="20"/>
            <w:szCs w:val="20"/>
          </w:rPr>
          <w:t>https://doi.org/10.1016/j.biteb.2023.101337</w:t>
        </w:r>
      </w:hyperlink>
    </w:p>
    <w:p w14:paraId="2F280569" w14:textId="77777777" w:rsidR="0086122D" w:rsidRPr="008404D8" w:rsidRDefault="0086122D" w:rsidP="00CC14A1">
      <w:pPr>
        <w:jc w:val="both"/>
        <w:rPr>
          <w:sz w:val="20"/>
          <w:szCs w:val="20"/>
        </w:rPr>
      </w:pPr>
    </w:p>
    <w:p w14:paraId="2D644857" w14:textId="77777777" w:rsidR="0086122D" w:rsidRPr="008404D8" w:rsidRDefault="00574B80" w:rsidP="00CC14A1">
      <w:pPr>
        <w:jc w:val="both"/>
        <w:rPr>
          <w:sz w:val="20"/>
          <w:szCs w:val="20"/>
        </w:rPr>
      </w:pPr>
      <w:proofErr w:type="spellStart"/>
      <w:r w:rsidRPr="008404D8">
        <w:rPr>
          <w:sz w:val="20"/>
          <w:szCs w:val="20"/>
        </w:rPr>
        <w:t>Subasinghe</w:t>
      </w:r>
      <w:proofErr w:type="spellEnd"/>
      <w:r w:rsidRPr="008404D8">
        <w:rPr>
          <w:sz w:val="20"/>
          <w:szCs w:val="20"/>
        </w:rPr>
        <w:t xml:space="preserve"> SMCUP, </w:t>
      </w:r>
      <w:proofErr w:type="spellStart"/>
      <w:r w:rsidRPr="008404D8">
        <w:rPr>
          <w:sz w:val="20"/>
          <w:szCs w:val="20"/>
        </w:rPr>
        <w:t>Hitihamu</w:t>
      </w:r>
      <w:proofErr w:type="spellEnd"/>
      <w:r w:rsidRPr="008404D8">
        <w:rPr>
          <w:sz w:val="20"/>
          <w:szCs w:val="20"/>
        </w:rPr>
        <w:t xml:space="preserve"> HID</w:t>
      </w:r>
      <w:r w:rsidR="0086122D" w:rsidRPr="008404D8">
        <w:rPr>
          <w:sz w:val="20"/>
          <w:szCs w:val="20"/>
        </w:rPr>
        <w:t xml:space="preserve"> and Fernando KMEP (2019). Use of two fungal species to induce agarwood resin formation in </w:t>
      </w:r>
      <w:proofErr w:type="spellStart"/>
      <w:r w:rsidR="0086122D" w:rsidRPr="008404D8">
        <w:rPr>
          <w:sz w:val="20"/>
          <w:szCs w:val="20"/>
        </w:rPr>
        <w:t>Gyrinops</w:t>
      </w:r>
      <w:proofErr w:type="spellEnd"/>
      <w:r w:rsidR="0086122D" w:rsidRPr="008404D8">
        <w:rPr>
          <w:sz w:val="20"/>
          <w:szCs w:val="20"/>
        </w:rPr>
        <w:t xml:space="preserve"> </w:t>
      </w:r>
      <w:proofErr w:type="spellStart"/>
      <w:r w:rsidR="0086122D" w:rsidRPr="008404D8">
        <w:rPr>
          <w:sz w:val="20"/>
          <w:szCs w:val="20"/>
        </w:rPr>
        <w:t>walla</w:t>
      </w:r>
      <w:proofErr w:type="spellEnd"/>
      <w:r w:rsidR="0086122D" w:rsidRPr="008404D8">
        <w:rPr>
          <w:sz w:val="20"/>
          <w:szCs w:val="20"/>
        </w:rPr>
        <w:t>. J. For. Res. 30, 721–726 (2019). https://doi.org/10.1007/s11676-018-0654-1</w:t>
      </w:r>
    </w:p>
    <w:p w14:paraId="7B37F81C" w14:textId="77777777" w:rsidR="0086122D" w:rsidRPr="008404D8" w:rsidRDefault="0086122D" w:rsidP="00CC14A1">
      <w:pPr>
        <w:jc w:val="both"/>
        <w:rPr>
          <w:sz w:val="20"/>
          <w:szCs w:val="20"/>
        </w:rPr>
      </w:pPr>
    </w:p>
    <w:p w14:paraId="2D364774" w14:textId="77777777" w:rsidR="00E84A6A" w:rsidRPr="00E84A6A" w:rsidRDefault="00E84A6A" w:rsidP="00E84A6A">
      <w:pPr>
        <w:shd w:val="clear" w:color="auto" w:fill="FFFFFF"/>
        <w:spacing w:after="360"/>
        <w:rPr>
          <w:rFonts w:ascii="Helvetica" w:hAnsi="Helvetica" w:cs="Helvetica"/>
          <w:color w:val="333333"/>
          <w:sz w:val="20"/>
          <w:szCs w:val="20"/>
        </w:rPr>
      </w:pPr>
      <w:r w:rsidRPr="00E84A6A">
        <w:rPr>
          <w:rFonts w:cs="Times New Roman"/>
          <w:kern w:val="36"/>
          <w:sz w:val="20"/>
          <w:szCs w:val="20"/>
        </w:rPr>
        <w:t xml:space="preserve">Tra Tue (2019). The origin of Agarwood – Luxury Vietnamese Scent-Gold Greatly </w:t>
      </w:r>
      <w:proofErr w:type="spellStart"/>
      <w:r w:rsidRPr="00E84A6A">
        <w:rPr>
          <w:rFonts w:cs="Times New Roman"/>
          <w:kern w:val="36"/>
          <w:sz w:val="20"/>
          <w:szCs w:val="20"/>
        </w:rPr>
        <w:t>Honoured</w:t>
      </w:r>
      <w:proofErr w:type="spellEnd"/>
      <w:r w:rsidRPr="00E84A6A">
        <w:rPr>
          <w:rFonts w:cs="Times New Roman"/>
          <w:kern w:val="36"/>
          <w:sz w:val="20"/>
          <w:szCs w:val="20"/>
        </w:rPr>
        <w:t xml:space="preserve"> Across All Nations </w:t>
      </w:r>
      <w:proofErr w:type="gramStart"/>
      <w:r w:rsidRPr="00E84A6A">
        <w:rPr>
          <w:rFonts w:cs="Times New Roman"/>
          <w:kern w:val="36"/>
          <w:sz w:val="20"/>
          <w:szCs w:val="20"/>
        </w:rPr>
        <w:t>Of</w:t>
      </w:r>
      <w:proofErr w:type="gramEnd"/>
      <w:r w:rsidRPr="00E84A6A">
        <w:rPr>
          <w:rFonts w:cs="Times New Roman"/>
          <w:kern w:val="36"/>
          <w:sz w:val="20"/>
          <w:szCs w:val="20"/>
        </w:rPr>
        <w:t xml:space="preserve"> The Worlds. 2 Jan 2019 online</w:t>
      </w:r>
      <w:r>
        <w:rPr>
          <w:rFonts w:cs="Times New Roman"/>
          <w:kern w:val="36"/>
          <w:sz w:val="20"/>
          <w:szCs w:val="20"/>
        </w:rPr>
        <w:t xml:space="preserve">. </w:t>
      </w:r>
      <w:hyperlink r:id="rId35" w:history="1">
        <w:r w:rsidRPr="00E84A6A">
          <w:rPr>
            <w:rStyle w:val="Hyperlink"/>
            <w:rFonts w:ascii="Helvetica" w:hAnsi="Helvetica" w:cs="Helvetica"/>
            <w:sz w:val="20"/>
            <w:szCs w:val="20"/>
          </w:rPr>
          <w:t>https://oudviet.com/the-agarwood-origin-luxury-vietnamses-scent-gold-greatly-honoured-across-all-nations-of-the-world/</w:t>
        </w:r>
      </w:hyperlink>
    </w:p>
    <w:p w14:paraId="165FFB98" w14:textId="77777777" w:rsidR="0086122D" w:rsidRPr="008404D8" w:rsidRDefault="0086122D" w:rsidP="00CC14A1">
      <w:pPr>
        <w:jc w:val="both"/>
        <w:rPr>
          <w:sz w:val="20"/>
          <w:szCs w:val="20"/>
        </w:rPr>
      </w:pPr>
      <w:proofErr w:type="spellStart"/>
      <w:r w:rsidRPr="008404D8">
        <w:rPr>
          <w:sz w:val="20"/>
          <w:szCs w:val="20"/>
        </w:rPr>
        <w:lastRenderedPageBreak/>
        <w:t>Turjaman</w:t>
      </w:r>
      <w:proofErr w:type="spellEnd"/>
      <w:r w:rsidRPr="008404D8">
        <w:rPr>
          <w:sz w:val="20"/>
          <w:szCs w:val="20"/>
        </w:rPr>
        <w:t xml:space="preserve"> M, </w:t>
      </w:r>
      <w:proofErr w:type="spellStart"/>
      <w:r w:rsidRPr="008404D8">
        <w:rPr>
          <w:sz w:val="20"/>
          <w:szCs w:val="20"/>
        </w:rPr>
        <w:t>Hidayat</w:t>
      </w:r>
      <w:proofErr w:type="spellEnd"/>
      <w:r w:rsidRPr="008404D8">
        <w:rPr>
          <w:sz w:val="20"/>
          <w:szCs w:val="20"/>
        </w:rPr>
        <w:t xml:space="preserve"> A, and Santoso E (2016). Development of Agarwood Induction Technology Using Endophytic Fungi. In: MOHAMED, R. (eds) Agarwood. Tropical Forestry. Springer, Singapore. </w:t>
      </w:r>
      <w:hyperlink r:id="rId36" w:history="1">
        <w:r w:rsidRPr="008404D8">
          <w:rPr>
            <w:rStyle w:val="Hyperlink"/>
            <w:sz w:val="20"/>
            <w:szCs w:val="20"/>
          </w:rPr>
          <w:t>https://doi.org/10.1007/978-981-10-0833-7_4</w:t>
        </w:r>
      </w:hyperlink>
    </w:p>
    <w:p w14:paraId="7B43B082" w14:textId="77777777" w:rsidR="0086122D" w:rsidRPr="008404D8" w:rsidRDefault="0086122D" w:rsidP="00CC14A1">
      <w:pPr>
        <w:jc w:val="both"/>
        <w:rPr>
          <w:sz w:val="20"/>
          <w:szCs w:val="20"/>
        </w:rPr>
      </w:pPr>
    </w:p>
    <w:p w14:paraId="6ED77791" w14:textId="77777777" w:rsidR="0086122D" w:rsidRPr="008404D8" w:rsidRDefault="0086122D" w:rsidP="00206DF9">
      <w:pPr>
        <w:pStyle w:val="elementor-heading-title"/>
        <w:shd w:val="clear" w:color="auto" w:fill="FFFFFF"/>
        <w:spacing w:before="0" w:beforeAutospacing="0" w:after="0" w:afterAutospacing="0"/>
        <w:jc w:val="both"/>
        <w:rPr>
          <w:rFonts w:ascii="Arial" w:hAnsi="Arial" w:cs="Arial"/>
          <w:sz w:val="20"/>
          <w:szCs w:val="20"/>
        </w:rPr>
      </w:pPr>
      <w:r w:rsidRPr="008404D8">
        <w:rPr>
          <w:rFonts w:ascii="Arial" w:hAnsi="Arial" w:cs="Arial"/>
          <w:bCs/>
          <w:caps/>
          <w:sz w:val="20"/>
          <w:szCs w:val="20"/>
        </w:rPr>
        <w:t>Vietnamese agarwood-</w:t>
      </w:r>
      <w:r w:rsidRPr="008404D8">
        <w:rPr>
          <w:rFonts w:ascii="Arial" w:hAnsi="Arial" w:cs="Arial"/>
          <w:sz w:val="20"/>
          <w:szCs w:val="20"/>
        </w:rPr>
        <w:t xml:space="preserve">Cultivating, exploiting, processing, supplying and exporting authentic and clean agarwood. </w:t>
      </w:r>
      <w:hyperlink r:id="rId37" w:history="1">
        <w:r w:rsidRPr="008404D8">
          <w:rPr>
            <w:rStyle w:val="Hyperlink"/>
            <w:rFonts w:ascii="Arial" w:hAnsi="Arial" w:cs="Arial"/>
            <w:sz w:val="20"/>
            <w:szCs w:val="20"/>
          </w:rPr>
          <w:t>https://oudviet.com</w:t>
        </w:r>
      </w:hyperlink>
    </w:p>
    <w:p w14:paraId="5B12D7C1" w14:textId="77777777" w:rsidR="0086122D" w:rsidRPr="008404D8" w:rsidRDefault="0086122D" w:rsidP="00CC14A1">
      <w:pPr>
        <w:autoSpaceDE w:val="0"/>
        <w:autoSpaceDN w:val="0"/>
        <w:adjustRightInd w:val="0"/>
        <w:jc w:val="both"/>
        <w:rPr>
          <w:rFonts w:eastAsiaTheme="minorHAnsi"/>
          <w:color w:val="1A1A1A"/>
          <w:spacing w:val="0"/>
          <w:sz w:val="20"/>
          <w:szCs w:val="20"/>
        </w:rPr>
      </w:pPr>
    </w:p>
    <w:p w14:paraId="7CEBFE78" w14:textId="77777777" w:rsidR="0086122D" w:rsidRPr="008404D8" w:rsidRDefault="0086122D" w:rsidP="00CC14A1">
      <w:pPr>
        <w:autoSpaceDE w:val="0"/>
        <w:autoSpaceDN w:val="0"/>
        <w:adjustRightInd w:val="0"/>
        <w:jc w:val="both"/>
        <w:rPr>
          <w:rFonts w:eastAsiaTheme="minorHAnsi"/>
          <w:color w:val="1A1A1A"/>
          <w:spacing w:val="0"/>
          <w:sz w:val="20"/>
          <w:szCs w:val="20"/>
        </w:rPr>
      </w:pPr>
      <w:r w:rsidRPr="008404D8">
        <w:rPr>
          <w:rFonts w:eastAsiaTheme="minorHAnsi"/>
          <w:color w:val="1A1A1A"/>
          <w:spacing w:val="0"/>
          <w:sz w:val="20"/>
          <w:szCs w:val="20"/>
        </w:rPr>
        <w:t xml:space="preserve">Yumi Zuhanis Has-Yun Hashim, Philip G. Kerr, </w:t>
      </w:r>
      <w:proofErr w:type="spellStart"/>
      <w:r w:rsidRPr="008404D8">
        <w:rPr>
          <w:rFonts w:eastAsiaTheme="minorHAnsi"/>
          <w:color w:val="1A1A1A"/>
          <w:spacing w:val="0"/>
          <w:sz w:val="20"/>
          <w:szCs w:val="20"/>
        </w:rPr>
        <w:t>Phirdaous</w:t>
      </w:r>
      <w:proofErr w:type="spellEnd"/>
      <w:r w:rsidRPr="008404D8">
        <w:rPr>
          <w:rFonts w:eastAsiaTheme="minorHAnsi"/>
          <w:color w:val="1A1A1A"/>
          <w:spacing w:val="0"/>
          <w:sz w:val="20"/>
          <w:szCs w:val="20"/>
        </w:rPr>
        <w:t xml:space="preserve"> Abbas, and Hamzah Mohd Salleh (2016). </w:t>
      </w:r>
      <w:r w:rsidRPr="008404D8">
        <w:rPr>
          <w:rFonts w:eastAsiaTheme="minorHAnsi"/>
          <w:i/>
          <w:iCs/>
          <w:color w:val="1A1A1A"/>
          <w:spacing w:val="0"/>
          <w:sz w:val="20"/>
          <w:szCs w:val="20"/>
        </w:rPr>
        <w:t xml:space="preserve">Aquilaria </w:t>
      </w:r>
      <w:r w:rsidRPr="008404D8">
        <w:rPr>
          <w:rFonts w:eastAsiaTheme="minorHAnsi"/>
          <w:color w:val="1A1A1A"/>
          <w:spacing w:val="0"/>
          <w:sz w:val="20"/>
          <w:szCs w:val="20"/>
        </w:rPr>
        <w:t xml:space="preserve">spp. (agarwood) as source of health beneficial compounds: A review of traditional use, phytochemistry and pharmacology. Journal of Ethnopharmacology 0378-8741/© 2016 Published by Elsevier Ltd. </w:t>
      </w:r>
      <w:hyperlink r:id="rId38" w:history="1">
        <w:r w:rsidRPr="008404D8">
          <w:rPr>
            <w:rStyle w:val="Hyperlink"/>
            <w:rFonts w:eastAsiaTheme="minorHAnsi"/>
            <w:spacing w:val="0"/>
            <w:sz w:val="20"/>
            <w:szCs w:val="20"/>
          </w:rPr>
          <w:t>http://dx.doi.org/10.1016/j.jep.2016.06.055</w:t>
        </w:r>
      </w:hyperlink>
    </w:p>
    <w:p w14:paraId="048E4F5D" w14:textId="77777777" w:rsidR="0086122D" w:rsidRPr="008404D8" w:rsidRDefault="0086122D" w:rsidP="00CC14A1">
      <w:pPr>
        <w:autoSpaceDE w:val="0"/>
        <w:autoSpaceDN w:val="0"/>
        <w:adjustRightInd w:val="0"/>
        <w:jc w:val="both"/>
        <w:rPr>
          <w:rFonts w:eastAsiaTheme="minorHAnsi"/>
          <w:color w:val="1A1A1A"/>
          <w:spacing w:val="0"/>
          <w:sz w:val="20"/>
          <w:szCs w:val="20"/>
        </w:rPr>
      </w:pPr>
    </w:p>
    <w:p w14:paraId="6287495F" w14:textId="77777777" w:rsidR="0086122D" w:rsidRPr="008404D8" w:rsidRDefault="0086122D" w:rsidP="00CC14A1">
      <w:pPr>
        <w:pStyle w:val="Default"/>
        <w:jc w:val="both"/>
        <w:rPr>
          <w:rFonts w:ascii="Arial" w:hAnsi="Arial" w:cs="Arial"/>
          <w:sz w:val="20"/>
          <w:szCs w:val="20"/>
        </w:rPr>
      </w:pPr>
      <w:proofErr w:type="spellStart"/>
      <w:r w:rsidRPr="008404D8">
        <w:rPr>
          <w:rFonts w:ascii="Arial" w:hAnsi="Arial" w:cs="Arial"/>
          <w:sz w:val="20"/>
          <w:szCs w:val="20"/>
        </w:rPr>
        <w:t>Wenli</w:t>
      </w:r>
      <w:proofErr w:type="spellEnd"/>
      <w:r w:rsidRPr="008404D8">
        <w:rPr>
          <w:rFonts w:ascii="Arial" w:hAnsi="Arial" w:cs="Arial"/>
          <w:sz w:val="20"/>
          <w:szCs w:val="20"/>
        </w:rPr>
        <w:t xml:space="preserve"> Wu, </w:t>
      </w:r>
      <w:proofErr w:type="spellStart"/>
      <w:r w:rsidRPr="008404D8">
        <w:rPr>
          <w:rFonts w:ascii="Arial" w:hAnsi="Arial" w:cs="Arial"/>
          <w:sz w:val="20"/>
          <w:szCs w:val="20"/>
        </w:rPr>
        <w:t>Xiaochen</w:t>
      </w:r>
      <w:proofErr w:type="spellEnd"/>
      <w:r w:rsidRPr="008404D8">
        <w:rPr>
          <w:rFonts w:ascii="Arial" w:hAnsi="Arial" w:cs="Arial"/>
          <w:sz w:val="20"/>
          <w:szCs w:val="20"/>
        </w:rPr>
        <w:t xml:space="preserve"> Sun, Iain Wilson, </w:t>
      </w:r>
      <w:proofErr w:type="spellStart"/>
      <w:r w:rsidRPr="008404D8">
        <w:rPr>
          <w:rFonts w:ascii="Arial" w:hAnsi="Arial" w:cs="Arial"/>
          <w:sz w:val="20"/>
          <w:szCs w:val="20"/>
        </w:rPr>
        <w:t>Luyuan</w:t>
      </w:r>
      <w:proofErr w:type="spellEnd"/>
      <w:r w:rsidRPr="008404D8">
        <w:rPr>
          <w:rFonts w:ascii="Arial" w:hAnsi="Arial" w:cs="Arial"/>
          <w:sz w:val="20"/>
          <w:szCs w:val="20"/>
        </w:rPr>
        <w:t xml:space="preserve"> Jiang, </w:t>
      </w:r>
      <w:proofErr w:type="spellStart"/>
      <w:r w:rsidRPr="008404D8">
        <w:rPr>
          <w:rFonts w:ascii="Arial" w:hAnsi="Arial" w:cs="Arial"/>
          <w:sz w:val="20"/>
          <w:szCs w:val="20"/>
        </w:rPr>
        <w:t>Xiaoyang</w:t>
      </w:r>
      <w:proofErr w:type="spellEnd"/>
      <w:r w:rsidRPr="008404D8">
        <w:rPr>
          <w:rFonts w:ascii="Arial" w:hAnsi="Arial" w:cs="Arial"/>
          <w:sz w:val="20"/>
          <w:szCs w:val="20"/>
        </w:rPr>
        <w:t xml:space="preserve"> Jiang, </w:t>
      </w:r>
      <w:proofErr w:type="spellStart"/>
      <w:r w:rsidRPr="008404D8">
        <w:rPr>
          <w:rFonts w:ascii="Arial" w:hAnsi="Arial" w:cs="Arial"/>
          <w:sz w:val="20"/>
          <w:szCs w:val="20"/>
        </w:rPr>
        <w:t>Fenjuan</w:t>
      </w:r>
      <w:proofErr w:type="spellEnd"/>
      <w:r w:rsidRPr="008404D8">
        <w:rPr>
          <w:rFonts w:ascii="Arial" w:hAnsi="Arial" w:cs="Arial"/>
          <w:sz w:val="20"/>
          <w:szCs w:val="20"/>
        </w:rPr>
        <w:t xml:space="preserve"> Shao and </w:t>
      </w:r>
      <w:proofErr w:type="spellStart"/>
      <w:r w:rsidRPr="008404D8">
        <w:rPr>
          <w:rFonts w:ascii="Arial" w:hAnsi="Arial" w:cs="Arial"/>
          <w:sz w:val="20"/>
          <w:szCs w:val="20"/>
        </w:rPr>
        <w:t>Deyou</w:t>
      </w:r>
      <w:proofErr w:type="spellEnd"/>
      <w:r w:rsidRPr="008404D8">
        <w:rPr>
          <w:rFonts w:ascii="Arial" w:hAnsi="Arial" w:cs="Arial"/>
          <w:sz w:val="20"/>
          <w:szCs w:val="20"/>
        </w:rPr>
        <w:t xml:space="preserve"> Qiu (2024). Effects of ferrous sulfate and methyl </w:t>
      </w:r>
      <w:proofErr w:type="spellStart"/>
      <w:r w:rsidRPr="008404D8">
        <w:rPr>
          <w:rFonts w:ascii="Arial" w:hAnsi="Arial" w:cs="Arial"/>
          <w:sz w:val="20"/>
          <w:szCs w:val="20"/>
        </w:rPr>
        <w:t>jasmonate</w:t>
      </w:r>
      <w:proofErr w:type="spellEnd"/>
      <w:r w:rsidRPr="008404D8">
        <w:rPr>
          <w:rFonts w:ascii="Arial" w:hAnsi="Arial" w:cs="Arial"/>
          <w:sz w:val="20"/>
          <w:szCs w:val="20"/>
        </w:rPr>
        <w:t xml:space="preserve"> treatment on the content of 2-(2-</w:t>
      </w:r>
      <w:proofErr w:type="gramStart"/>
      <w:r w:rsidRPr="008404D8">
        <w:rPr>
          <w:rFonts w:ascii="Arial" w:hAnsi="Arial" w:cs="Arial"/>
          <w:sz w:val="20"/>
          <w:szCs w:val="20"/>
        </w:rPr>
        <w:t>phenethyl)chromones</w:t>
      </w:r>
      <w:proofErr w:type="gramEnd"/>
      <w:r w:rsidRPr="008404D8">
        <w:rPr>
          <w:rFonts w:ascii="Arial" w:hAnsi="Arial" w:cs="Arial"/>
          <w:sz w:val="20"/>
          <w:szCs w:val="20"/>
        </w:rPr>
        <w:t xml:space="preserve"> in Aquilaria sinensis. Plant Cell </w:t>
      </w:r>
      <w:proofErr w:type="spellStart"/>
      <w:r w:rsidRPr="008404D8">
        <w:rPr>
          <w:rFonts w:ascii="Arial" w:hAnsi="Arial" w:cs="Arial"/>
          <w:sz w:val="20"/>
          <w:szCs w:val="20"/>
        </w:rPr>
        <w:t>Tiss</w:t>
      </w:r>
      <w:proofErr w:type="spellEnd"/>
      <w:r w:rsidRPr="008404D8">
        <w:rPr>
          <w:rFonts w:ascii="Arial" w:hAnsi="Arial" w:cs="Arial"/>
          <w:sz w:val="20"/>
          <w:szCs w:val="20"/>
        </w:rPr>
        <w:t xml:space="preserve"> Organ Cult 156, 51 (2024). https://doi.org/10.1007/s11240-024-02683-y</w:t>
      </w:r>
    </w:p>
    <w:p w14:paraId="7B16B041" w14:textId="77777777" w:rsidR="0086122D" w:rsidRDefault="0086122D" w:rsidP="00CC14A1">
      <w:pPr>
        <w:autoSpaceDE w:val="0"/>
        <w:autoSpaceDN w:val="0"/>
        <w:adjustRightInd w:val="0"/>
        <w:jc w:val="both"/>
        <w:rPr>
          <w:rFonts w:eastAsiaTheme="minorHAnsi"/>
          <w:color w:val="1A1A1A"/>
          <w:spacing w:val="0"/>
          <w:sz w:val="20"/>
          <w:szCs w:val="20"/>
        </w:rPr>
      </w:pPr>
    </w:p>
    <w:p w14:paraId="30749949" w14:textId="77777777" w:rsidR="0086122D" w:rsidRPr="008404D8" w:rsidRDefault="0086122D" w:rsidP="0086122D">
      <w:pPr>
        <w:autoSpaceDE w:val="0"/>
        <w:autoSpaceDN w:val="0"/>
        <w:adjustRightInd w:val="0"/>
        <w:rPr>
          <w:rFonts w:eastAsiaTheme="minorHAnsi"/>
          <w:color w:val="1A1A1A"/>
          <w:spacing w:val="0"/>
          <w:sz w:val="20"/>
          <w:szCs w:val="20"/>
        </w:rPr>
      </w:pPr>
    </w:p>
    <w:p w14:paraId="0429601D" w14:textId="77777777" w:rsidR="0086122D" w:rsidRDefault="0086122D" w:rsidP="0086122D">
      <w:pPr>
        <w:autoSpaceDE w:val="0"/>
        <w:autoSpaceDN w:val="0"/>
        <w:adjustRightInd w:val="0"/>
        <w:rPr>
          <w:rFonts w:eastAsiaTheme="minorHAnsi"/>
          <w:color w:val="1A1A1A"/>
          <w:spacing w:val="0"/>
        </w:rPr>
      </w:pPr>
    </w:p>
    <w:p w14:paraId="661B7B03" w14:textId="77777777" w:rsidR="0086122D" w:rsidRDefault="0086122D" w:rsidP="0086122D">
      <w:pPr>
        <w:autoSpaceDE w:val="0"/>
        <w:autoSpaceDN w:val="0"/>
        <w:adjustRightInd w:val="0"/>
        <w:rPr>
          <w:rFonts w:eastAsiaTheme="minorHAnsi"/>
          <w:color w:val="1A1A1A"/>
          <w:spacing w:val="0"/>
        </w:rPr>
      </w:pPr>
    </w:p>
    <w:p w14:paraId="7A0264F2" w14:textId="77777777" w:rsidR="0086122D" w:rsidRDefault="0086122D" w:rsidP="0086122D">
      <w:pPr>
        <w:autoSpaceDE w:val="0"/>
        <w:autoSpaceDN w:val="0"/>
        <w:adjustRightInd w:val="0"/>
        <w:rPr>
          <w:rFonts w:eastAsiaTheme="minorHAnsi"/>
          <w:color w:val="1A1A1A"/>
          <w:spacing w:val="0"/>
        </w:rPr>
      </w:pPr>
    </w:p>
    <w:p w14:paraId="48E7987E" w14:textId="77777777" w:rsidR="0086122D" w:rsidRDefault="0086122D" w:rsidP="0086122D">
      <w:pPr>
        <w:autoSpaceDE w:val="0"/>
        <w:autoSpaceDN w:val="0"/>
        <w:adjustRightInd w:val="0"/>
        <w:rPr>
          <w:rFonts w:ascii="Times New Roman" w:eastAsiaTheme="minorHAnsi" w:hAnsi="Times New Roman" w:cs="Times New Roman"/>
          <w:color w:val="222222"/>
          <w:spacing w:val="0"/>
        </w:rPr>
      </w:pPr>
    </w:p>
    <w:p w14:paraId="77D1E7EC" w14:textId="77777777" w:rsidR="0086122D" w:rsidRDefault="0086122D" w:rsidP="0086122D">
      <w:pPr>
        <w:autoSpaceDE w:val="0"/>
        <w:autoSpaceDN w:val="0"/>
        <w:adjustRightInd w:val="0"/>
        <w:rPr>
          <w:rFonts w:ascii="Times New Roman" w:eastAsiaTheme="minorHAnsi" w:hAnsi="Times New Roman" w:cs="Times New Roman"/>
          <w:color w:val="222222"/>
          <w:spacing w:val="0"/>
        </w:rPr>
      </w:pPr>
    </w:p>
    <w:p w14:paraId="4ABB33E2" w14:textId="77777777" w:rsidR="0086122D" w:rsidRDefault="0086122D" w:rsidP="0086122D">
      <w:pPr>
        <w:autoSpaceDE w:val="0"/>
        <w:autoSpaceDN w:val="0"/>
        <w:adjustRightInd w:val="0"/>
        <w:rPr>
          <w:rFonts w:ascii="Times New Roman" w:eastAsiaTheme="minorHAnsi" w:hAnsi="Times New Roman" w:cs="Times New Roman"/>
          <w:color w:val="222222"/>
          <w:spacing w:val="0"/>
        </w:rPr>
      </w:pPr>
    </w:p>
    <w:sectPr w:rsidR="0086122D" w:rsidSect="00307F74">
      <w:headerReference w:type="even" r:id="rId39"/>
      <w:headerReference w:type="default" r:id="rId40"/>
      <w:footerReference w:type="even" r:id="rId41"/>
      <w:footerReference w:type="default" r:id="rId42"/>
      <w:headerReference w:type="first" r:id="rId43"/>
      <w:footerReference w:type="first" r:id="rId44"/>
      <w:pgSz w:w="11907" w:h="16840" w:code="9"/>
      <w:pgMar w:top="1418" w:right="1418" w:bottom="1418"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4C73B" w14:textId="77777777" w:rsidR="007B4638" w:rsidRDefault="007B4638">
      <w:r>
        <w:separator/>
      </w:r>
    </w:p>
  </w:endnote>
  <w:endnote w:type="continuationSeparator" w:id="0">
    <w:p w14:paraId="0774C341" w14:textId="77777777" w:rsidR="007B4638" w:rsidRDefault="007B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1C26" w14:textId="77777777" w:rsidR="00D0627D" w:rsidRDefault="00D0627D" w:rsidP="00A737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CABC97" w14:textId="77777777" w:rsidR="00D0627D" w:rsidRDefault="00D0627D" w:rsidP="00A737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5DB36" w14:textId="77777777" w:rsidR="00D0627D" w:rsidRDefault="00D0627D" w:rsidP="00A737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119D">
      <w:rPr>
        <w:rStyle w:val="PageNumber"/>
        <w:noProof/>
      </w:rPr>
      <w:t>1</w:t>
    </w:r>
    <w:r>
      <w:rPr>
        <w:rStyle w:val="PageNumber"/>
      </w:rPr>
      <w:fldChar w:fldCharType="end"/>
    </w:r>
  </w:p>
  <w:p w14:paraId="55476734" w14:textId="77777777" w:rsidR="00D0627D" w:rsidRDefault="00D0627D" w:rsidP="00A7372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2F6FD" w14:textId="77777777" w:rsidR="00F60D69" w:rsidRDefault="00F60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D3F97" w14:textId="77777777" w:rsidR="007B4638" w:rsidRDefault="007B4638">
      <w:r>
        <w:separator/>
      </w:r>
    </w:p>
  </w:footnote>
  <w:footnote w:type="continuationSeparator" w:id="0">
    <w:p w14:paraId="5ADC4F80" w14:textId="77777777" w:rsidR="007B4638" w:rsidRDefault="007B4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F3BD6" w14:textId="01D7D421" w:rsidR="00F60D69" w:rsidRDefault="00F60D69">
    <w:pPr>
      <w:pStyle w:val="Header"/>
    </w:pPr>
    <w:r>
      <w:rPr>
        <w:noProof/>
      </w:rPr>
      <w:pict w14:anchorId="04170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977829" o:spid="_x0000_s2050" type="#_x0000_t136" style="position:absolute;margin-left:0;margin-top:0;width:556.65pt;height:62.8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F4383" w14:textId="7FCE2FC0" w:rsidR="00F60D69" w:rsidRDefault="00F60D69">
    <w:pPr>
      <w:pStyle w:val="Header"/>
    </w:pPr>
    <w:r>
      <w:rPr>
        <w:noProof/>
      </w:rPr>
      <w:pict w14:anchorId="30852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977830" o:spid="_x0000_s2051" type="#_x0000_t136" style="position:absolute;margin-left:0;margin-top:0;width:556.65pt;height:62.8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FC6C" w14:textId="00A65B5A" w:rsidR="00F60D69" w:rsidRDefault="00F60D69">
    <w:pPr>
      <w:pStyle w:val="Header"/>
    </w:pPr>
    <w:r>
      <w:rPr>
        <w:noProof/>
      </w:rPr>
      <w:pict w14:anchorId="3E092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977828" o:spid="_x0000_s2049" type="#_x0000_t136" style="position:absolute;margin-left:0;margin-top:0;width:556.65pt;height:62.8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C5318"/>
    <w:multiLevelType w:val="hybridMultilevel"/>
    <w:tmpl w:val="ECF2B6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440078C"/>
    <w:multiLevelType w:val="hybridMultilevel"/>
    <w:tmpl w:val="8C88BBDE"/>
    <w:lvl w:ilvl="0" w:tplc="DF544676">
      <w:numFmt w:val="bullet"/>
      <w:lvlText w:val="-"/>
      <w:lvlJc w:val="left"/>
      <w:pPr>
        <w:tabs>
          <w:tab w:val="num" w:pos="360"/>
        </w:tabs>
        <w:ind w:left="360" w:hanging="360"/>
      </w:pPr>
      <w:rPr>
        <w:rFonts w:ascii="Times New Roman" w:eastAsia="Times New Roman" w:hAnsi="Times New Roman" w:cs="Times New Roman" w:hint="default"/>
        <w:lang w:val="fr-FR"/>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9242614"/>
    <w:multiLevelType w:val="hybridMultilevel"/>
    <w:tmpl w:val="E88E335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655AB2"/>
    <w:multiLevelType w:val="hybridMultilevel"/>
    <w:tmpl w:val="6546C41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BA594E"/>
    <w:multiLevelType w:val="hybridMultilevel"/>
    <w:tmpl w:val="9EE8B40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0MDOyMLMwMDc0NDFR0lEKTi0uzszPAykwrAUAGXW34iwAAAA="/>
  </w:docVars>
  <w:rsids>
    <w:rsidRoot w:val="00307F74"/>
    <w:rsid w:val="00032630"/>
    <w:rsid w:val="00043FB8"/>
    <w:rsid w:val="00045BD9"/>
    <w:rsid w:val="000B5BEB"/>
    <w:rsid w:val="000F4E87"/>
    <w:rsid w:val="000F756A"/>
    <w:rsid w:val="001008BA"/>
    <w:rsid w:val="00106120"/>
    <w:rsid w:val="001378EA"/>
    <w:rsid w:val="00174A2C"/>
    <w:rsid w:val="001966D9"/>
    <w:rsid w:val="001B5992"/>
    <w:rsid w:val="001E399C"/>
    <w:rsid w:val="00206CB9"/>
    <w:rsid w:val="00206DF9"/>
    <w:rsid w:val="002450A5"/>
    <w:rsid w:val="00252DA9"/>
    <w:rsid w:val="0026600D"/>
    <w:rsid w:val="002B0510"/>
    <w:rsid w:val="002B52A5"/>
    <w:rsid w:val="002C72AF"/>
    <w:rsid w:val="00307F74"/>
    <w:rsid w:val="0034232B"/>
    <w:rsid w:val="00364AF5"/>
    <w:rsid w:val="003B608A"/>
    <w:rsid w:val="003C2468"/>
    <w:rsid w:val="003C701D"/>
    <w:rsid w:val="003E1D99"/>
    <w:rsid w:val="003F5C49"/>
    <w:rsid w:val="00406BEB"/>
    <w:rsid w:val="00416095"/>
    <w:rsid w:val="00417084"/>
    <w:rsid w:val="00420617"/>
    <w:rsid w:val="00424DA9"/>
    <w:rsid w:val="0043646A"/>
    <w:rsid w:val="00440194"/>
    <w:rsid w:val="00480728"/>
    <w:rsid w:val="00491755"/>
    <w:rsid w:val="004B2FC4"/>
    <w:rsid w:val="00524873"/>
    <w:rsid w:val="005378D7"/>
    <w:rsid w:val="00543C1F"/>
    <w:rsid w:val="00545E72"/>
    <w:rsid w:val="0055422F"/>
    <w:rsid w:val="005621FA"/>
    <w:rsid w:val="00574B80"/>
    <w:rsid w:val="005B1F8A"/>
    <w:rsid w:val="005C37BA"/>
    <w:rsid w:val="005C43E6"/>
    <w:rsid w:val="005C7696"/>
    <w:rsid w:val="005C79B5"/>
    <w:rsid w:val="005D61E4"/>
    <w:rsid w:val="00605898"/>
    <w:rsid w:val="00630B9F"/>
    <w:rsid w:val="006463F7"/>
    <w:rsid w:val="006932E3"/>
    <w:rsid w:val="006966AA"/>
    <w:rsid w:val="006C6ABF"/>
    <w:rsid w:val="006E1155"/>
    <w:rsid w:val="00725DD3"/>
    <w:rsid w:val="00754B0A"/>
    <w:rsid w:val="00783AD9"/>
    <w:rsid w:val="007A1BDC"/>
    <w:rsid w:val="007B4638"/>
    <w:rsid w:val="007F09B9"/>
    <w:rsid w:val="00831981"/>
    <w:rsid w:val="00833510"/>
    <w:rsid w:val="00834DDD"/>
    <w:rsid w:val="008404D8"/>
    <w:rsid w:val="00855599"/>
    <w:rsid w:val="0086122D"/>
    <w:rsid w:val="0086315B"/>
    <w:rsid w:val="00886608"/>
    <w:rsid w:val="00892428"/>
    <w:rsid w:val="008F4BB7"/>
    <w:rsid w:val="00907672"/>
    <w:rsid w:val="00920044"/>
    <w:rsid w:val="009246EE"/>
    <w:rsid w:val="0094275B"/>
    <w:rsid w:val="009459AE"/>
    <w:rsid w:val="009503F1"/>
    <w:rsid w:val="009557BB"/>
    <w:rsid w:val="0097119D"/>
    <w:rsid w:val="00995C40"/>
    <w:rsid w:val="009E6EFB"/>
    <w:rsid w:val="009F50BC"/>
    <w:rsid w:val="00A13095"/>
    <w:rsid w:val="00A36BC1"/>
    <w:rsid w:val="00A55BC0"/>
    <w:rsid w:val="00A73723"/>
    <w:rsid w:val="00AB0513"/>
    <w:rsid w:val="00AC14E5"/>
    <w:rsid w:val="00AC2261"/>
    <w:rsid w:val="00AC642F"/>
    <w:rsid w:val="00AD3989"/>
    <w:rsid w:val="00B07D91"/>
    <w:rsid w:val="00B160A8"/>
    <w:rsid w:val="00B20DA2"/>
    <w:rsid w:val="00B22008"/>
    <w:rsid w:val="00B307D1"/>
    <w:rsid w:val="00B52695"/>
    <w:rsid w:val="00B57003"/>
    <w:rsid w:val="00B65913"/>
    <w:rsid w:val="00BB3F45"/>
    <w:rsid w:val="00BC7C47"/>
    <w:rsid w:val="00BF3031"/>
    <w:rsid w:val="00C05373"/>
    <w:rsid w:val="00C14B78"/>
    <w:rsid w:val="00C1669A"/>
    <w:rsid w:val="00C16BBD"/>
    <w:rsid w:val="00C17C8C"/>
    <w:rsid w:val="00C43DD6"/>
    <w:rsid w:val="00C803C8"/>
    <w:rsid w:val="00CA0EA0"/>
    <w:rsid w:val="00CB10D8"/>
    <w:rsid w:val="00CC14A1"/>
    <w:rsid w:val="00CC3427"/>
    <w:rsid w:val="00CF6BB8"/>
    <w:rsid w:val="00D0627D"/>
    <w:rsid w:val="00D21471"/>
    <w:rsid w:val="00D420B2"/>
    <w:rsid w:val="00D731A8"/>
    <w:rsid w:val="00DB2CB1"/>
    <w:rsid w:val="00DB729E"/>
    <w:rsid w:val="00DC084A"/>
    <w:rsid w:val="00DF34D1"/>
    <w:rsid w:val="00E2174E"/>
    <w:rsid w:val="00E2296E"/>
    <w:rsid w:val="00E26451"/>
    <w:rsid w:val="00E464FC"/>
    <w:rsid w:val="00E737E7"/>
    <w:rsid w:val="00E81E88"/>
    <w:rsid w:val="00E82323"/>
    <w:rsid w:val="00E84207"/>
    <w:rsid w:val="00E84A6A"/>
    <w:rsid w:val="00EA5B51"/>
    <w:rsid w:val="00EA75AE"/>
    <w:rsid w:val="00EE0D24"/>
    <w:rsid w:val="00F06C99"/>
    <w:rsid w:val="00F47668"/>
    <w:rsid w:val="00F60D69"/>
    <w:rsid w:val="00F72D51"/>
    <w:rsid w:val="00FC3B48"/>
    <w:rsid w:val="00FC7CA5"/>
    <w:rsid w:val="00FD5A76"/>
    <w:rsid w:val="00FE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C7BDDF"/>
  <w15:chartTrackingRefBased/>
  <w15:docId w15:val="{9F8CA89E-56C6-4195-B90B-E0363210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F74"/>
    <w:pPr>
      <w:spacing w:after="0" w:line="240" w:lineRule="auto"/>
    </w:pPr>
    <w:rPr>
      <w:rFonts w:ascii="Arial" w:eastAsia="Times New Roman" w:hAnsi="Arial" w:cs="Arial"/>
      <w:spacing w:val="-5"/>
      <w:sz w:val="24"/>
      <w:szCs w:val="24"/>
    </w:rPr>
  </w:style>
  <w:style w:type="paragraph" w:styleId="Heading1">
    <w:name w:val="heading 1"/>
    <w:basedOn w:val="Normal"/>
    <w:next w:val="Normal"/>
    <w:link w:val="Heading1Char"/>
    <w:qFormat/>
    <w:rsid w:val="00307F74"/>
    <w:pPr>
      <w:keepNext/>
      <w:outlineLvl w:val="0"/>
    </w:pPr>
    <w:rPr>
      <w:rFonts w:ascii="Times New Roman" w:hAnsi="Times New Roman" w:cs="Times New Roman"/>
      <w:b/>
      <w:bCs/>
      <w:spacing w:val="0"/>
    </w:rPr>
  </w:style>
  <w:style w:type="paragraph" w:styleId="Heading2">
    <w:name w:val="heading 2"/>
    <w:basedOn w:val="Normal"/>
    <w:next w:val="Normal"/>
    <w:link w:val="Heading2Char"/>
    <w:qFormat/>
    <w:rsid w:val="00307F74"/>
    <w:pPr>
      <w:keepNext/>
      <w:spacing w:line="360" w:lineRule="auto"/>
      <w:jc w:val="both"/>
      <w:outlineLvl w:val="1"/>
    </w:pPr>
    <w:rPr>
      <w:rFonts w:ascii="VNI-Times" w:hAnsi="VNI-Times" w:cs="Times New Roman"/>
      <w:b/>
      <w:spacing w:val="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7F7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307F74"/>
    <w:rPr>
      <w:rFonts w:ascii="VNI-Times" w:eastAsia="Times New Roman" w:hAnsi="VNI-Times" w:cs="Times New Roman"/>
      <w:b/>
      <w:sz w:val="26"/>
      <w:szCs w:val="20"/>
    </w:rPr>
  </w:style>
  <w:style w:type="table" w:styleId="TableGrid">
    <w:name w:val="Table Grid"/>
    <w:basedOn w:val="TableNormal"/>
    <w:rsid w:val="00307F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07F74"/>
    <w:pPr>
      <w:jc w:val="both"/>
    </w:pPr>
    <w:rPr>
      <w:rFonts w:ascii="VNI-Times" w:hAnsi="VNI-Times" w:cs="Times New Roman"/>
      <w:color w:val="000080"/>
      <w:spacing w:val="0"/>
      <w:szCs w:val="20"/>
    </w:rPr>
  </w:style>
  <w:style w:type="character" w:customStyle="1" w:styleId="BodyTextChar">
    <w:name w:val="Body Text Char"/>
    <w:basedOn w:val="DefaultParagraphFont"/>
    <w:link w:val="BodyText"/>
    <w:rsid w:val="00307F74"/>
    <w:rPr>
      <w:rFonts w:ascii="VNI-Times" w:eastAsia="Times New Roman" w:hAnsi="VNI-Times" w:cs="Times New Roman"/>
      <w:color w:val="000080"/>
      <w:sz w:val="24"/>
      <w:szCs w:val="20"/>
    </w:rPr>
  </w:style>
  <w:style w:type="paragraph" w:styleId="BodyTextIndent">
    <w:name w:val="Body Text Indent"/>
    <w:basedOn w:val="Normal"/>
    <w:link w:val="BodyTextIndentChar"/>
    <w:rsid w:val="00307F74"/>
    <w:pPr>
      <w:spacing w:after="120" w:line="360" w:lineRule="auto"/>
      <w:ind w:firstLine="720"/>
      <w:jc w:val="both"/>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307F74"/>
    <w:rPr>
      <w:rFonts w:ascii="Times New Roman" w:eastAsia="Times New Roman" w:hAnsi="Times New Roman" w:cs="Times New Roman"/>
      <w:spacing w:val="-5"/>
      <w:sz w:val="26"/>
      <w:szCs w:val="26"/>
    </w:rPr>
  </w:style>
  <w:style w:type="paragraph" w:styleId="Footer">
    <w:name w:val="footer"/>
    <w:basedOn w:val="Normal"/>
    <w:link w:val="FooterChar"/>
    <w:rsid w:val="00307F74"/>
    <w:pPr>
      <w:tabs>
        <w:tab w:val="center" w:pos="4320"/>
        <w:tab w:val="right" w:pos="8640"/>
      </w:tabs>
    </w:pPr>
  </w:style>
  <w:style w:type="character" w:customStyle="1" w:styleId="FooterChar">
    <w:name w:val="Footer Char"/>
    <w:basedOn w:val="DefaultParagraphFont"/>
    <w:link w:val="Footer"/>
    <w:rsid w:val="00307F74"/>
    <w:rPr>
      <w:rFonts w:ascii="Arial" w:eastAsia="Times New Roman" w:hAnsi="Arial" w:cs="Arial"/>
      <w:spacing w:val="-5"/>
      <w:sz w:val="24"/>
      <w:szCs w:val="24"/>
    </w:rPr>
  </w:style>
  <w:style w:type="character" w:styleId="PageNumber">
    <w:name w:val="page number"/>
    <w:basedOn w:val="DefaultParagraphFont"/>
    <w:rsid w:val="00307F74"/>
  </w:style>
  <w:style w:type="character" w:styleId="Hyperlink">
    <w:name w:val="Hyperlink"/>
    <w:uiPriority w:val="99"/>
    <w:rsid w:val="00307F74"/>
    <w:rPr>
      <w:color w:val="0000FF"/>
      <w:u w:val="single"/>
    </w:rPr>
  </w:style>
  <w:style w:type="paragraph" w:styleId="TOC1">
    <w:name w:val="toc 1"/>
    <w:basedOn w:val="Normal"/>
    <w:next w:val="Normal"/>
    <w:autoRedefine/>
    <w:semiHidden/>
    <w:rsid w:val="00307F74"/>
  </w:style>
  <w:style w:type="paragraph" w:styleId="TOC2">
    <w:name w:val="toc 2"/>
    <w:basedOn w:val="Normal"/>
    <w:next w:val="Normal"/>
    <w:autoRedefine/>
    <w:semiHidden/>
    <w:rsid w:val="00307F74"/>
    <w:pPr>
      <w:ind w:left="240"/>
    </w:pPr>
  </w:style>
  <w:style w:type="character" w:styleId="CommentReference">
    <w:name w:val="annotation reference"/>
    <w:basedOn w:val="DefaultParagraphFont"/>
    <w:rsid w:val="00307F74"/>
    <w:rPr>
      <w:sz w:val="16"/>
      <w:szCs w:val="16"/>
    </w:rPr>
  </w:style>
  <w:style w:type="paragraph" w:styleId="CommentText">
    <w:name w:val="annotation text"/>
    <w:basedOn w:val="Normal"/>
    <w:link w:val="CommentTextChar"/>
    <w:rsid w:val="00307F74"/>
    <w:rPr>
      <w:sz w:val="20"/>
      <w:szCs w:val="20"/>
    </w:rPr>
  </w:style>
  <w:style w:type="character" w:customStyle="1" w:styleId="CommentTextChar">
    <w:name w:val="Comment Text Char"/>
    <w:basedOn w:val="DefaultParagraphFont"/>
    <w:link w:val="CommentText"/>
    <w:rsid w:val="00307F74"/>
    <w:rPr>
      <w:rFonts w:ascii="Arial" w:eastAsia="Times New Roman" w:hAnsi="Arial" w:cs="Arial"/>
      <w:spacing w:val="-5"/>
      <w:sz w:val="20"/>
      <w:szCs w:val="20"/>
    </w:rPr>
  </w:style>
  <w:style w:type="paragraph" w:styleId="CommentSubject">
    <w:name w:val="annotation subject"/>
    <w:basedOn w:val="CommentText"/>
    <w:next w:val="CommentText"/>
    <w:link w:val="CommentSubjectChar"/>
    <w:rsid w:val="00307F74"/>
    <w:rPr>
      <w:b/>
      <w:bCs/>
    </w:rPr>
  </w:style>
  <w:style w:type="character" w:customStyle="1" w:styleId="CommentSubjectChar">
    <w:name w:val="Comment Subject Char"/>
    <w:basedOn w:val="CommentTextChar"/>
    <w:link w:val="CommentSubject"/>
    <w:rsid w:val="00307F74"/>
    <w:rPr>
      <w:rFonts w:ascii="Arial" w:eastAsia="Times New Roman" w:hAnsi="Arial" w:cs="Arial"/>
      <w:b/>
      <w:bCs/>
      <w:spacing w:val="-5"/>
      <w:sz w:val="20"/>
      <w:szCs w:val="20"/>
    </w:rPr>
  </w:style>
  <w:style w:type="paragraph" w:styleId="BalloonText">
    <w:name w:val="Balloon Text"/>
    <w:basedOn w:val="Normal"/>
    <w:link w:val="BalloonTextChar"/>
    <w:rsid w:val="00307F74"/>
    <w:rPr>
      <w:rFonts w:ascii="Segoe UI" w:hAnsi="Segoe UI" w:cs="Segoe UI"/>
      <w:sz w:val="18"/>
      <w:szCs w:val="18"/>
    </w:rPr>
  </w:style>
  <w:style w:type="character" w:customStyle="1" w:styleId="BalloonTextChar">
    <w:name w:val="Balloon Text Char"/>
    <w:basedOn w:val="DefaultParagraphFont"/>
    <w:link w:val="BalloonText"/>
    <w:rsid w:val="00307F74"/>
    <w:rPr>
      <w:rFonts w:ascii="Segoe UI" w:eastAsia="Times New Roman" w:hAnsi="Segoe UI" w:cs="Segoe UI"/>
      <w:spacing w:val="-5"/>
      <w:sz w:val="18"/>
      <w:szCs w:val="18"/>
    </w:rPr>
  </w:style>
  <w:style w:type="paragraph" w:customStyle="1" w:styleId="elementor-heading-title">
    <w:name w:val="elementor-heading-title"/>
    <w:basedOn w:val="Normal"/>
    <w:rsid w:val="0086122D"/>
    <w:pPr>
      <w:spacing w:before="100" w:beforeAutospacing="1" w:after="100" w:afterAutospacing="1"/>
    </w:pPr>
    <w:rPr>
      <w:rFonts w:ascii="Times New Roman" w:hAnsi="Times New Roman" w:cs="Times New Roman"/>
      <w:spacing w:val="0"/>
    </w:rPr>
  </w:style>
  <w:style w:type="paragraph" w:customStyle="1" w:styleId="Default">
    <w:name w:val="Default"/>
    <w:rsid w:val="0086122D"/>
    <w:pPr>
      <w:autoSpaceDE w:val="0"/>
      <w:autoSpaceDN w:val="0"/>
      <w:adjustRightInd w:val="0"/>
      <w:spacing w:after="0" w:line="240" w:lineRule="auto"/>
    </w:pPr>
    <w:rPr>
      <w:rFonts w:ascii="Myriad Pro" w:hAnsi="Myriad Pro" w:cs="Myriad Pro"/>
      <w:color w:val="000000"/>
      <w:sz w:val="24"/>
      <w:szCs w:val="24"/>
    </w:rPr>
  </w:style>
  <w:style w:type="paragraph" w:customStyle="1" w:styleId="Pa1">
    <w:name w:val="Pa1"/>
    <w:basedOn w:val="Default"/>
    <w:next w:val="Default"/>
    <w:uiPriority w:val="99"/>
    <w:rsid w:val="0086122D"/>
    <w:pPr>
      <w:spacing w:line="161" w:lineRule="atLeast"/>
    </w:pPr>
    <w:rPr>
      <w:rFonts w:cstheme="minorBidi"/>
      <w:color w:val="auto"/>
    </w:rPr>
  </w:style>
  <w:style w:type="character" w:customStyle="1" w:styleId="ztplmc">
    <w:name w:val="ztplmc"/>
    <w:basedOn w:val="DefaultParagraphFont"/>
    <w:rsid w:val="00886608"/>
  </w:style>
  <w:style w:type="character" w:customStyle="1" w:styleId="hwtze">
    <w:name w:val="hwtze"/>
    <w:basedOn w:val="DefaultParagraphFont"/>
    <w:rsid w:val="00886608"/>
  </w:style>
  <w:style w:type="character" w:customStyle="1" w:styleId="rynqvb">
    <w:name w:val="rynqvb"/>
    <w:basedOn w:val="DefaultParagraphFont"/>
    <w:rsid w:val="00886608"/>
  </w:style>
  <w:style w:type="character" w:styleId="Emphasis">
    <w:name w:val="Emphasis"/>
    <w:basedOn w:val="DefaultParagraphFont"/>
    <w:uiPriority w:val="20"/>
    <w:qFormat/>
    <w:rsid w:val="00783AD9"/>
    <w:rPr>
      <w:i/>
      <w:iCs/>
    </w:rPr>
  </w:style>
  <w:style w:type="character" w:customStyle="1" w:styleId="posted-on">
    <w:name w:val="posted-on"/>
    <w:basedOn w:val="DefaultParagraphFont"/>
    <w:rsid w:val="00E84A6A"/>
  </w:style>
  <w:style w:type="character" w:customStyle="1" w:styleId="byline">
    <w:name w:val="byline"/>
    <w:basedOn w:val="DefaultParagraphFont"/>
    <w:rsid w:val="00E84A6A"/>
  </w:style>
  <w:style w:type="character" w:customStyle="1" w:styleId="author">
    <w:name w:val="author"/>
    <w:basedOn w:val="DefaultParagraphFont"/>
    <w:rsid w:val="00E84A6A"/>
  </w:style>
  <w:style w:type="character" w:styleId="UnresolvedMention">
    <w:name w:val="Unresolved Mention"/>
    <w:basedOn w:val="DefaultParagraphFont"/>
    <w:uiPriority w:val="99"/>
    <w:semiHidden/>
    <w:unhideWhenUsed/>
    <w:rsid w:val="00440194"/>
    <w:rPr>
      <w:color w:val="605E5C"/>
      <w:shd w:val="clear" w:color="auto" w:fill="E1DFDD"/>
    </w:rPr>
  </w:style>
  <w:style w:type="paragraph" w:styleId="Header">
    <w:name w:val="header"/>
    <w:basedOn w:val="Normal"/>
    <w:link w:val="HeaderChar"/>
    <w:uiPriority w:val="99"/>
    <w:unhideWhenUsed/>
    <w:rsid w:val="00F60D69"/>
    <w:pPr>
      <w:tabs>
        <w:tab w:val="center" w:pos="4680"/>
        <w:tab w:val="right" w:pos="9360"/>
      </w:tabs>
    </w:pPr>
  </w:style>
  <w:style w:type="character" w:customStyle="1" w:styleId="HeaderChar">
    <w:name w:val="Header Char"/>
    <w:basedOn w:val="DefaultParagraphFont"/>
    <w:link w:val="Header"/>
    <w:uiPriority w:val="99"/>
    <w:rsid w:val="00F60D69"/>
    <w:rPr>
      <w:rFonts w:ascii="Arial" w:eastAsia="Times New Roman" w:hAnsi="Arial" w:cs="Arial"/>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7127">
      <w:bodyDiv w:val="1"/>
      <w:marLeft w:val="0"/>
      <w:marRight w:val="0"/>
      <w:marTop w:val="0"/>
      <w:marBottom w:val="0"/>
      <w:divBdr>
        <w:top w:val="none" w:sz="0" w:space="0" w:color="auto"/>
        <w:left w:val="none" w:sz="0" w:space="0" w:color="auto"/>
        <w:bottom w:val="none" w:sz="0" w:space="0" w:color="auto"/>
        <w:right w:val="none" w:sz="0" w:space="0" w:color="auto"/>
      </w:divBdr>
      <w:divsChild>
        <w:div w:id="194931702">
          <w:marLeft w:val="0"/>
          <w:marRight w:val="0"/>
          <w:marTop w:val="0"/>
          <w:marBottom w:val="0"/>
          <w:divBdr>
            <w:top w:val="none" w:sz="0" w:space="0" w:color="auto"/>
            <w:left w:val="none" w:sz="0" w:space="0" w:color="auto"/>
            <w:bottom w:val="none" w:sz="0" w:space="0" w:color="auto"/>
            <w:right w:val="none" w:sz="0" w:space="0" w:color="auto"/>
          </w:divBdr>
          <w:divsChild>
            <w:div w:id="1092317756">
              <w:marLeft w:val="0"/>
              <w:marRight w:val="0"/>
              <w:marTop w:val="0"/>
              <w:marBottom w:val="0"/>
              <w:divBdr>
                <w:top w:val="none" w:sz="0" w:space="0" w:color="auto"/>
                <w:left w:val="none" w:sz="0" w:space="0" w:color="auto"/>
                <w:bottom w:val="none" w:sz="0" w:space="0" w:color="auto"/>
                <w:right w:val="none" w:sz="0" w:space="0" w:color="auto"/>
              </w:divBdr>
              <w:divsChild>
                <w:div w:id="21456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3137">
          <w:marLeft w:val="0"/>
          <w:marRight w:val="0"/>
          <w:marTop w:val="0"/>
          <w:marBottom w:val="0"/>
          <w:divBdr>
            <w:top w:val="none" w:sz="0" w:space="0" w:color="auto"/>
            <w:left w:val="none" w:sz="0" w:space="0" w:color="auto"/>
            <w:bottom w:val="none" w:sz="0" w:space="0" w:color="auto"/>
            <w:right w:val="none" w:sz="0" w:space="0" w:color="auto"/>
          </w:divBdr>
          <w:divsChild>
            <w:div w:id="476872467">
              <w:marLeft w:val="0"/>
              <w:marRight w:val="0"/>
              <w:marTop w:val="0"/>
              <w:marBottom w:val="0"/>
              <w:divBdr>
                <w:top w:val="none" w:sz="0" w:space="0" w:color="auto"/>
                <w:left w:val="none" w:sz="0" w:space="0" w:color="auto"/>
                <w:bottom w:val="none" w:sz="0" w:space="0" w:color="auto"/>
                <w:right w:val="none" w:sz="0" w:space="0" w:color="auto"/>
              </w:divBdr>
              <w:divsChild>
                <w:div w:id="2121685813">
                  <w:marLeft w:val="0"/>
                  <w:marRight w:val="0"/>
                  <w:marTop w:val="0"/>
                  <w:marBottom w:val="0"/>
                  <w:divBdr>
                    <w:top w:val="none" w:sz="0" w:space="0" w:color="auto"/>
                    <w:left w:val="none" w:sz="0" w:space="0" w:color="auto"/>
                    <w:bottom w:val="none" w:sz="0" w:space="0" w:color="auto"/>
                    <w:right w:val="none" w:sz="0" w:space="0" w:color="auto"/>
                  </w:divBdr>
                  <w:divsChild>
                    <w:div w:id="17791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171465">
      <w:bodyDiv w:val="1"/>
      <w:marLeft w:val="0"/>
      <w:marRight w:val="0"/>
      <w:marTop w:val="0"/>
      <w:marBottom w:val="0"/>
      <w:divBdr>
        <w:top w:val="none" w:sz="0" w:space="0" w:color="auto"/>
        <w:left w:val="none" w:sz="0" w:space="0" w:color="auto"/>
        <w:bottom w:val="none" w:sz="0" w:space="0" w:color="auto"/>
        <w:right w:val="none" w:sz="0" w:space="0" w:color="auto"/>
      </w:divBdr>
      <w:divsChild>
        <w:div w:id="2072583127">
          <w:marLeft w:val="0"/>
          <w:marRight w:val="0"/>
          <w:marTop w:val="0"/>
          <w:marBottom w:val="0"/>
          <w:divBdr>
            <w:top w:val="none" w:sz="0" w:space="0" w:color="auto"/>
            <w:left w:val="none" w:sz="0" w:space="0" w:color="auto"/>
            <w:bottom w:val="none" w:sz="0" w:space="0" w:color="auto"/>
            <w:right w:val="none" w:sz="0" w:space="0" w:color="auto"/>
          </w:divBdr>
          <w:divsChild>
            <w:div w:id="1180050540">
              <w:marLeft w:val="0"/>
              <w:marRight w:val="0"/>
              <w:marTop w:val="0"/>
              <w:marBottom w:val="0"/>
              <w:divBdr>
                <w:top w:val="none" w:sz="0" w:space="0" w:color="auto"/>
                <w:left w:val="none" w:sz="0" w:space="0" w:color="auto"/>
                <w:bottom w:val="none" w:sz="0" w:space="0" w:color="auto"/>
                <w:right w:val="none" w:sz="0" w:space="0" w:color="auto"/>
              </w:divBdr>
            </w:div>
            <w:div w:id="311250836">
              <w:marLeft w:val="0"/>
              <w:marRight w:val="0"/>
              <w:marTop w:val="0"/>
              <w:marBottom w:val="0"/>
              <w:divBdr>
                <w:top w:val="none" w:sz="0" w:space="0" w:color="auto"/>
                <w:left w:val="none" w:sz="0" w:space="0" w:color="auto"/>
                <w:bottom w:val="none" w:sz="0" w:space="0" w:color="auto"/>
                <w:right w:val="none" w:sz="0" w:space="0" w:color="auto"/>
              </w:divBdr>
              <w:divsChild>
                <w:div w:id="174136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77527">
          <w:marLeft w:val="0"/>
          <w:marRight w:val="0"/>
          <w:marTop w:val="0"/>
          <w:marBottom w:val="0"/>
          <w:divBdr>
            <w:top w:val="none" w:sz="0" w:space="0" w:color="auto"/>
            <w:left w:val="none" w:sz="0" w:space="0" w:color="auto"/>
            <w:bottom w:val="none" w:sz="0" w:space="0" w:color="auto"/>
            <w:right w:val="none" w:sz="0" w:space="0" w:color="auto"/>
          </w:divBdr>
          <w:divsChild>
            <w:div w:id="920531393">
              <w:marLeft w:val="0"/>
              <w:marRight w:val="0"/>
              <w:marTop w:val="0"/>
              <w:marBottom w:val="0"/>
              <w:divBdr>
                <w:top w:val="none" w:sz="0" w:space="0" w:color="auto"/>
                <w:left w:val="none" w:sz="0" w:space="0" w:color="auto"/>
                <w:bottom w:val="none" w:sz="0" w:space="0" w:color="auto"/>
                <w:right w:val="none" w:sz="0" w:space="0" w:color="auto"/>
              </w:divBdr>
              <w:divsChild>
                <w:div w:id="705253530">
                  <w:marLeft w:val="0"/>
                  <w:marRight w:val="0"/>
                  <w:marTop w:val="0"/>
                  <w:marBottom w:val="0"/>
                  <w:divBdr>
                    <w:top w:val="none" w:sz="0" w:space="0" w:color="auto"/>
                    <w:left w:val="none" w:sz="0" w:space="0" w:color="auto"/>
                    <w:bottom w:val="none" w:sz="0" w:space="0" w:color="auto"/>
                    <w:right w:val="none" w:sz="0" w:space="0" w:color="auto"/>
                  </w:divBdr>
                  <w:divsChild>
                    <w:div w:id="1253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097857">
      <w:bodyDiv w:val="1"/>
      <w:marLeft w:val="0"/>
      <w:marRight w:val="0"/>
      <w:marTop w:val="0"/>
      <w:marBottom w:val="0"/>
      <w:divBdr>
        <w:top w:val="none" w:sz="0" w:space="0" w:color="auto"/>
        <w:left w:val="none" w:sz="0" w:space="0" w:color="auto"/>
        <w:bottom w:val="none" w:sz="0" w:space="0" w:color="auto"/>
        <w:right w:val="none" w:sz="0" w:space="0" w:color="auto"/>
      </w:divBdr>
      <w:divsChild>
        <w:div w:id="519978851">
          <w:marLeft w:val="0"/>
          <w:marRight w:val="0"/>
          <w:marTop w:val="0"/>
          <w:marBottom w:val="0"/>
          <w:divBdr>
            <w:top w:val="none" w:sz="0" w:space="0" w:color="auto"/>
            <w:left w:val="none" w:sz="0" w:space="0" w:color="auto"/>
            <w:bottom w:val="none" w:sz="0" w:space="0" w:color="auto"/>
            <w:right w:val="none" w:sz="0" w:space="0" w:color="auto"/>
          </w:divBdr>
          <w:divsChild>
            <w:div w:id="977342943">
              <w:marLeft w:val="0"/>
              <w:marRight w:val="0"/>
              <w:marTop w:val="0"/>
              <w:marBottom w:val="0"/>
              <w:divBdr>
                <w:top w:val="none" w:sz="0" w:space="0" w:color="auto"/>
                <w:left w:val="none" w:sz="0" w:space="0" w:color="auto"/>
                <w:bottom w:val="none" w:sz="0" w:space="0" w:color="auto"/>
                <w:right w:val="none" w:sz="0" w:space="0" w:color="auto"/>
              </w:divBdr>
              <w:divsChild>
                <w:div w:id="74483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12420">
          <w:marLeft w:val="0"/>
          <w:marRight w:val="0"/>
          <w:marTop w:val="0"/>
          <w:marBottom w:val="0"/>
          <w:divBdr>
            <w:top w:val="none" w:sz="0" w:space="0" w:color="auto"/>
            <w:left w:val="none" w:sz="0" w:space="0" w:color="auto"/>
            <w:bottom w:val="none" w:sz="0" w:space="0" w:color="auto"/>
            <w:right w:val="none" w:sz="0" w:space="0" w:color="auto"/>
          </w:divBdr>
          <w:divsChild>
            <w:div w:id="1502894481">
              <w:marLeft w:val="0"/>
              <w:marRight w:val="0"/>
              <w:marTop w:val="0"/>
              <w:marBottom w:val="0"/>
              <w:divBdr>
                <w:top w:val="none" w:sz="0" w:space="0" w:color="auto"/>
                <w:left w:val="none" w:sz="0" w:space="0" w:color="auto"/>
                <w:bottom w:val="none" w:sz="0" w:space="0" w:color="auto"/>
                <w:right w:val="none" w:sz="0" w:space="0" w:color="auto"/>
              </w:divBdr>
              <w:divsChild>
                <w:div w:id="2080593551">
                  <w:marLeft w:val="0"/>
                  <w:marRight w:val="0"/>
                  <w:marTop w:val="0"/>
                  <w:marBottom w:val="0"/>
                  <w:divBdr>
                    <w:top w:val="none" w:sz="0" w:space="0" w:color="auto"/>
                    <w:left w:val="none" w:sz="0" w:space="0" w:color="auto"/>
                    <w:bottom w:val="none" w:sz="0" w:space="0" w:color="auto"/>
                    <w:right w:val="none" w:sz="0" w:space="0" w:color="auto"/>
                  </w:divBdr>
                  <w:divsChild>
                    <w:div w:id="129972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646293">
      <w:bodyDiv w:val="1"/>
      <w:marLeft w:val="0"/>
      <w:marRight w:val="0"/>
      <w:marTop w:val="0"/>
      <w:marBottom w:val="0"/>
      <w:divBdr>
        <w:top w:val="none" w:sz="0" w:space="0" w:color="auto"/>
        <w:left w:val="none" w:sz="0" w:space="0" w:color="auto"/>
        <w:bottom w:val="none" w:sz="0" w:space="0" w:color="auto"/>
        <w:right w:val="none" w:sz="0" w:space="0" w:color="auto"/>
      </w:divBdr>
      <w:divsChild>
        <w:div w:id="1211528209">
          <w:marLeft w:val="0"/>
          <w:marRight w:val="0"/>
          <w:marTop w:val="0"/>
          <w:marBottom w:val="0"/>
          <w:divBdr>
            <w:top w:val="none" w:sz="0" w:space="0" w:color="auto"/>
            <w:left w:val="none" w:sz="0" w:space="0" w:color="auto"/>
            <w:bottom w:val="none" w:sz="0" w:space="0" w:color="auto"/>
            <w:right w:val="none" w:sz="0" w:space="0" w:color="auto"/>
          </w:divBdr>
          <w:divsChild>
            <w:div w:id="1828473718">
              <w:marLeft w:val="0"/>
              <w:marRight w:val="0"/>
              <w:marTop w:val="0"/>
              <w:marBottom w:val="0"/>
              <w:divBdr>
                <w:top w:val="none" w:sz="0" w:space="0" w:color="auto"/>
                <w:left w:val="none" w:sz="0" w:space="0" w:color="auto"/>
                <w:bottom w:val="none" w:sz="0" w:space="0" w:color="auto"/>
                <w:right w:val="none" w:sz="0" w:space="0" w:color="auto"/>
              </w:divBdr>
            </w:div>
            <w:div w:id="1209879672">
              <w:marLeft w:val="0"/>
              <w:marRight w:val="0"/>
              <w:marTop w:val="0"/>
              <w:marBottom w:val="0"/>
              <w:divBdr>
                <w:top w:val="none" w:sz="0" w:space="0" w:color="auto"/>
                <w:left w:val="none" w:sz="0" w:space="0" w:color="auto"/>
                <w:bottom w:val="none" w:sz="0" w:space="0" w:color="auto"/>
                <w:right w:val="none" w:sz="0" w:space="0" w:color="auto"/>
              </w:divBdr>
              <w:divsChild>
                <w:div w:id="27368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0116">
          <w:marLeft w:val="0"/>
          <w:marRight w:val="0"/>
          <w:marTop w:val="0"/>
          <w:marBottom w:val="0"/>
          <w:divBdr>
            <w:top w:val="none" w:sz="0" w:space="0" w:color="auto"/>
            <w:left w:val="none" w:sz="0" w:space="0" w:color="auto"/>
            <w:bottom w:val="none" w:sz="0" w:space="0" w:color="auto"/>
            <w:right w:val="none" w:sz="0" w:space="0" w:color="auto"/>
          </w:divBdr>
          <w:divsChild>
            <w:div w:id="1957562977">
              <w:marLeft w:val="0"/>
              <w:marRight w:val="0"/>
              <w:marTop w:val="0"/>
              <w:marBottom w:val="0"/>
              <w:divBdr>
                <w:top w:val="none" w:sz="0" w:space="0" w:color="auto"/>
                <w:left w:val="none" w:sz="0" w:space="0" w:color="auto"/>
                <w:bottom w:val="none" w:sz="0" w:space="0" w:color="auto"/>
                <w:right w:val="none" w:sz="0" w:space="0" w:color="auto"/>
              </w:divBdr>
              <w:divsChild>
                <w:div w:id="534856868">
                  <w:marLeft w:val="0"/>
                  <w:marRight w:val="0"/>
                  <w:marTop w:val="0"/>
                  <w:marBottom w:val="0"/>
                  <w:divBdr>
                    <w:top w:val="none" w:sz="0" w:space="0" w:color="auto"/>
                    <w:left w:val="none" w:sz="0" w:space="0" w:color="auto"/>
                    <w:bottom w:val="none" w:sz="0" w:space="0" w:color="auto"/>
                    <w:right w:val="none" w:sz="0" w:space="0" w:color="auto"/>
                  </w:divBdr>
                  <w:divsChild>
                    <w:div w:id="158383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4372-025-00308-y" TargetMode="External"/><Relationship Id="rId18" Type="http://schemas.openxmlformats.org/officeDocument/2006/relationships/hyperlink" Target="https://link.springer.com/article/10.1007/s11676-018-0627-4" TargetMode="External"/><Relationship Id="rId26" Type="http://schemas.openxmlformats.org/officeDocument/2006/relationships/hyperlink" Target="https://link.springer.com/article/10.1007/s00468-025-02703-0" TargetMode="External"/><Relationship Id="rId39" Type="http://schemas.openxmlformats.org/officeDocument/2006/relationships/header" Target="header1.xml"/><Relationship Id="rId21" Type="http://schemas.openxmlformats.org/officeDocument/2006/relationships/hyperlink" Target="https://link.springer.com/article/10.1007/s00468-025-02703-0" TargetMode="External"/><Relationship Id="rId34" Type="http://schemas.openxmlformats.org/officeDocument/2006/relationships/hyperlink" Target="https://doi.org/10.1016/j.biteb.2023.101337" TargetMode="External"/><Relationship Id="rId42"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link.springer.com/article/10.1007/s11676-018-0627-4" TargetMode="External"/><Relationship Id="rId29" Type="http://schemas.openxmlformats.org/officeDocument/2006/relationships/hyperlink" Target="https://link.springer.com/article/10.1007/s00468-025-0270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es.org/eng/app/appendices.php" TargetMode="External"/><Relationship Id="rId24" Type="http://schemas.openxmlformats.org/officeDocument/2006/relationships/hyperlink" Target="https://link.springer.com/article/10.1007/s00468-025-02703-0" TargetMode="External"/><Relationship Id="rId32" Type="http://schemas.openxmlformats.org/officeDocument/2006/relationships/hyperlink" Target="https://link.springer.com/article/10.1007/s00468-025-02703-0" TargetMode="External"/><Relationship Id="rId37" Type="http://schemas.openxmlformats.org/officeDocument/2006/relationships/hyperlink" Target="https://oudviet.com"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ekonginfo.org/mrc/article.nsf/" TargetMode="External"/><Relationship Id="rId23" Type="http://schemas.openxmlformats.org/officeDocument/2006/relationships/hyperlink" Target="https://link.springer.com/article/10.1007/s00468-025-02703-0" TargetMode="External"/><Relationship Id="rId28" Type="http://schemas.openxmlformats.org/officeDocument/2006/relationships/hyperlink" Target="https://link.springer.com/article/10.1007/s00468-025-02703-0" TargetMode="External"/><Relationship Id="rId36" Type="http://schemas.openxmlformats.org/officeDocument/2006/relationships/hyperlink" Target="https://doi.org/10.1007/978-981-10-0833-7_4" TargetMode="External"/><Relationship Id="rId10" Type="http://schemas.openxmlformats.org/officeDocument/2006/relationships/hyperlink" Target="https://doi.org/10.1007/978-3-030-92030-2_2" TargetMode="External"/><Relationship Id="rId19" Type="http://schemas.openxmlformats.org/officeDocument/2006/relationships/hyperlink" Target="https://link.springer.com/article/10.1007/s11676-018-0627-4" TargetMode="External"/><Relationship Id="rId31" Type="http://schemas.openxmlformats.org/officeDocument/2006/relationships/hyperlink" Target="https://link.springer.com/article/10.1007/s00468-025-02703-0"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54207/bsmps2000-2023-VMIVKV" TargetMode="External"/><Relationship Id="rId22" Type="http://schemas.openxmlformats.org/officeDocument/2006/relationships/hyperlink" Target="https://link.springer.com/article/10.1007/s00468-025-02703-0" TargetMode="External"/><Relationship Id="rId27" Type="http://schemas.openxmlformats.org/officeDocument/2006/relationships/hyperlink" Target="https://link.springer.com/article/10.1007/s00468-025-02703-0" TargetMode="External"/><Relationship Id="rId30" Type="http://schemas.openxmlformats.org/officeDocument/2006/relationships/hyperlink" Target="https://link.springer.com/article/10.1007/s00468-025-02703-0" TargetMode="External"/><Relationship Id="rId35" Type="http://schemas.openxmlformats.org/officeDocument/2006/relationships/hyperlink" Target="https://oudviet.com/the-agarwood-origin-luxury-vietnamses-scent-gold-greatly-honoured-across-all-nations-of-the-world/" TargetMode="External"/><Relationship Id="rId43" Type="http://schemas.openxmlformats.org/officeDocument/2006/relationships/header" Target="header3.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doi.org/10.1007/978-3-030-03589-1_10" TargetMode="External"/><Relationship Id="rId17" Type="http://schemas.openxmlformats.org/officeDocument/2006/relationships/hyperlink" Target="https://link.springer.com/article/10.1007/s11676-018-0627-4" TargetMode="External"/><Relationship Id="rId25" Type="http://schemas.openxmlformats.org/officeDocument/2006/relationships/hyperlink" Target="https://link.springer.com/article/10.1007/s00468-025-02703-0" TargetMode="External"/><Relationship Id="rId33" Type="http://schemas.openxmlformats.org/officeDocument/2006/relationships/hyperlink" Target="https://doi.org/10.1007/s00468-025-02703-0" TargetMode="External"/><Relationship Id="rId38" Type="http://schemas.openxmlformats.org/officeDocument/2006/relationships/hyperlink" Target="http://dx.doi.org/10.1016/j.jep.2016.06.055" TargetMode="External"/><Relationship Id="rId46" Type="http://schemas.openxmlformats.org/officeDocument/2006/relationships/theme" Target="theme/theme1.xml"/><Relationship Id="rId20" Type="http://schemas.openxmlformats.org/officeDocument/2006/relationships/hyperlink" Target="https://doi.org/10.1007/s11676-018-0627-4"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5761</Words>
  <Characters>32838</Characters>
  <Application>Microsoft Office Word</Application>
  <DocSecurity>0</DocSecurity>
  <Lines>273</Lines>
  <Paragraphs>77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Indrani Gogoi, Sneha Choudhury and Rathinam Saviour Caesar Jayaraj (2022). A rev</vt:lpstr>
    </vt:vector>
  </TitlesOfParts>
  <Company/>
  <LinksUpToDate>false</LinksUpToDate>
  <CharactersWithSpaces>38522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cp:revision>
  <dcterms:created xsi:type="dcterms:W3CDTF">2026-03-26T02:00:00Z</dcterms:created>
  <dcterms:modified xsi:type="dcterms:W3CDTF">2026-03-26T12:03:00Z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15f1aa3b-31d8-4829-b020-ebbec3408873</vt:lpwstr>
  </property>
</Properties>
</file>