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ADAA1F5" w:rsidR="0000007A" w:rsidRPr="00DE7D30" w:rsidRDefault="0000000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1C5C3C" w:rsidRPr="00A97FE1">
                <w:rPr>
                  <w:rStyle w:val="Hyperlink"/>
                  <w:rFonts w:ascii="Arial" w:hAnsi="Arial" w:cs="Arial"/>
                </w:rPr>
                <w:t>Pharmaceutical Research</w:t>
              </w:r>
              <w:r w:rsidR="001C5C3C">
                <w:rPr>
                  <w:rStyle w:val="Hyperlink"/>
                  <w:rFonts w:ascii="Arial" w:hAnsi="Arial" w:cs="Arial"/>
                </w:rPr>
                <w:t xml:space="preserve"> </w:t>
              </w:r>
              <w:r w:rsidR="001C5C3C" w:rsidRPr="00F72D53">
                <w:rPr>
                  <w:rStyle w:val="Hyperlink"/>
                  <w:rFonts w:ascii="Arial" w:hAnsi="Arial" w:cs="Arial"/>
                </w:rPr>
                <w:t xml:space="preserve">- </w:t>
              </w:r>
              <w:r w:rsidR="001C5C3C" w:rsidRPr="00A97FE1">
                <w:rPr>
                  <w:rStyle w:val="Hyperlink"/>
                  <w:rFonts w:ascii="Arial" w:hAnsi="Arial" w:cs="Arial"/>
                </w:rPr>
                <w:t>Recent Advances and Trends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A3D43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C5C3C">
              <w:rPr>
                <w:rFonts w:ascii="Arial" w:hAnsi="Arial" w:cs="Arial"/>
                <w:b/>
                <w:bCs/>
                <w:szCs w:val="28"/>
                <w:lang w:val="en-GB"/>
              </w:rPr>
              <w:t>1</w:t>
            </w:r>
            <w:r w:rsidR="00B26DB5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  <w:r w:rsidR="001C5C3C">
              <w:rPr>
                <w:rFonts w:ascii="Arial" w:hAnsi="Arial" w:cs="Arial"/>
                <w:b/>
                <w:bCs/>
                <w:szCs w:val="28"/>
                <w:lang w:val="en-GB"/>
              </w:rPr>
              <w:t>65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A5B976B" w:rsidR="0000007A" w:rsidRPr="00DE7D30" w:rsidRDefault="001C5C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C5C3C">
              <w:rPr>
                <w:rFonts w:ascii="Arial" w:hAnsi="Arial" w:cs="Arial"/>
                <w:b/>
                <w:szCs w:val="28"/>
                <w:lang w:val="en-GB"/>
              </w:rPr>
              <w:t>Cellular trafficking of nanocarriers in alveolar macrophages for effective management of pulmonary tuberculosis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0CE3EC4" w:rsidR="00CF0BBB" w:rsidRPr="00DE7D30" w:rsidRDefault="001C5C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443B9F8C" w:rsidR="00640538" w:rsidRPr="00DE7D30" w:rsidRDefault="004D1C1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7B42942E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2635250"/>
                <wp:effectExtent l="11430" t="12065" r="12700" b="10160"/>
                <wp:wrapNone/>
                <wp:docPr id="4764174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3D1B5CFC" w14:textId="76E678E8" w:rsidR="001C5C3C" w:rsidRDefault="001C5C3C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1C5C3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Tuberculosis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,</w:t>
                            </w:r>
                            <w:r w:rsidRPr="001C5C3C">
                              <w:t xml:space="preserve"> </w:t>
                            </w:r>
                            <w:r w:rsidRPr="001C5C3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2020; 3(1)</w:t>
                            </w:r>
                          </w:p>
                          <w:p w14:paraId="524D9FF6" w14:textId="77777777" w:rsidR="001C5C3C" w:rsidRDefault="001C5C3C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7E24C8C" w14:textId="7043CEC9" w:rsidR="00E03C32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1C5C3C" w:rsidRPr="001C5C3C">
                              <w:t xml:space="preserve"> </w:t>
                            </w:r>
                            <w:hyperlink r:id="rId8" w:history="1">
                              <w:r w:rsidR="001C5C3C" w:rsidRPr="008217CE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https://meddocsonline.org/journal-of-tuberculosis-archive.html</w:t>
                              </w:r>
                            </w:hyperlink>
                          </w:p>
                          <w:p w14:paraId="68E9679D" w14:textId="77777777" w:rsidR="001C5C3C" w:rsidRPr="007B54A4" w:rsidRDefault="001C5C3C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20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3D1B5CFC" w14:textId="76E678E8" w:rsidR="001C5C3C" w:rsidRDefault="001C5C3C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1C5C3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Tuberculosis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,</w:t>
                      </w:r>
                      <w:r w:rsidRPr="001C5C3C">
                        <w:t xml:space="preserve"> </w:t>
                      </w:r>
                      <w:r w:rsidRPr="001C5C3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2020; 3(1)</w:t>
                      </w:r>
                    </w:p>
                    <w:p w14:paraId="524D9FF6" w14:textId="77777777" w:rsidR="001C5C3C" w:rsidRDefault="001C5C3C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7E24C8C" w14:textId="7043CEC9" w:rsidR="00E03C32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1C5C3C" w:rsidRPr="001C5C3C">
                        <w:t xml:space="preserve"> </w:t>
                      </w:r>
                      <w:hyperlink r:id="rId9" w:history="1">
                        <w:r w:rsidR="001C5C3C" w:rsidRPr="008217CE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https://meddocsonline.org/journal-of-tuberculosis-archive.html</w:t>
                        </w:r>
                      </w:hyperlink>
                    </w:p>
                    <w:p w14:paraId="68E9679D" w14:textId="77777777" w:rsidR="001C5C3C" w:rsidRPr="007B54A4" w:rsidRDefault="001C5C3C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4D1C1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6"/>
        <w:gridCol w:w="8202"/>
        <w:gridCol w:w="7046"/>
      </w:tblGrid>
      <w:tr w:rsidR="00602F7D" w:rsidRPr="004D1C14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4D1C14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1C14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4D1C14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4D1C14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4D1C14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4D1C14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4D1C14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4D1C14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4D1C14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4D1C14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1C1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4D1C14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1C14">
              <w:rPr>
                <w:rFonts w:ascii="Arial" w:hAnsi="Arial" w:cs="Arial"/>
                <w:lang w:val="en-GB"/>
              </w:rPr>
              <w:t>Author’s comment</w:t>
            </w:r>
            <w:r w:rsidR="001A1605" w:rsidRPr="004D1C1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4D1C14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4D1C14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4D1C14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4D1C14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4D1C14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4D1C14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4D1C14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4D1C14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4D1C14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4D1C14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4D1C14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4D1C14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4D1C14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4D1C14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4D1C14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write </w:t>
            </w:r>
            <w:r w:rsidR="00C03A1D" w:rsidRPr="004D1C14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595B7EF7" w:rsidR="00204D68" w:rsidRPr="004D1C14" w:rsidRDefault="00EB3765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C14">
              <w:rPr>
                <w:rFonts w:ascii="Arial" w:hAnsi="Arial" w:cs="Arial"/>
                <w:sz w:val="20"/>
                <w:szCs w:val="20"/>
              </w:rPr>
              <w:t>Yes, the manuscript clearly outlines why TB remains a public health challenge, detailing its pathogenesis and the factors associated with drug resistance</w:t>
            </w:r>
          </w:p>
        </w:tc>
        <w:tc>
          <w:tcPr>
            <w:tcW w:w="1687" w:type="pct"/>
          </w:tcPr>
          <w:p w14:paraId="1535EF2E" w14:textId="77777777" w:rsidR="0000007A" w:rsidRPr="004D1C14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4D1C14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4D1C14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4D1C14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4369063" w:rsidR="00D9392F" w:rsidRPr="004D1C14" w:rsidRDefault="00592A21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6D538317" w14:textId="77777777" w:rsidR="001A1605" w:rsidRPr="004D1C14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4D1C14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4D1C14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4D1C14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suggestions</w:t>
            </w:r>
          </w:p>
          <w:p w14:paraId="1D6A9888" w14:textId="77777777" w:rsidR="001A1605" w:rsidRPr="004D1C14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4F792BD" w14:textId="77777777" w:rsidR="00EB3765" w:rsidRPr="004D1C14" w:rsidRDefault="00EB3765" w:rsidP="00EB376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eastAsia="en-GB"/>
              </w:rPr>
              <w:t>Yes, it captures the key details</w:t>
            </w:r>
          </w:p>
          <w:p w14:paraId="1D6A4D69" w14:textId="02C68561" w:rsidR="00D9392F" w:rsidRPr="004D1C14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4D1C14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4D1C14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4D1C14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4D1C14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>scholarly communications?</w:t>
            </w:r>
          </w:p>
          <w:p w14:paraId="47A2EE94" w14:textId="77777777" w:rsidR="00FB3DE3" w:rsidRPr="004D1C14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290F2F95" w:rsidR="00FB3DE3" w:rsidRPr="004D1C14" w:rsidRDefault="00EB3765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45426CB4" w14:textId="77777777" w:rsidR="00FB3DE3" w:rsidRPr="004D1C14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4D1C14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4D1C14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4D1C14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4D1C14" w:rsidRDefault="005F184C" w:rsidP="005F18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048DA34A" w14:textId="77777777" w:rsidR="00EB3765" w:rsidRPr="004D1C14" w:rsidRDefault="00EB3765" w:rsidP="00EB376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eastAsia="en-GB"/>
              </w:rPr>
              <w:t>The structure of the paper meets the required standard</w:t>
            </w:r>
          </w:p>
          <w:p w14:paraId="5C93CB83" w14:textId="3774527F" w:rsidR="004430CD" w:rsidRPr="004D1C14" w:rsidRDefault="004430CD" w:rsidP="003251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4D1C14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4D1C14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4D1C14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4D1C14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4D1C14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1C14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4D1C14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4D1C14" w:rsidRDefault="005F184C" w:rsidP="005F18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>If you have any suggestion</w:t>
            </w:r>
            <w:r w:rsidR="00C03A1D" w:rsidRPr="004D1C1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4D1C14">
              <w:rPr>
                <w:rFonts w:ascii="Arial" w:hAnsi="Arial" w:cs="Arial"/>
                <w:sz w:val="20"/>
                <w:szCs w:val="20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41E3EF6E" w14:textId="0CBDAE1A" w:rsidR="00EB3765" w:rsidRPr="004D1C14" w:rsidRDefault="00EB3765" w:rsidP="00EB376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D1C14">
              <w:rPr>
                <w:rFonts w:ascii="Arial" w:hAnsi="Arial" w:cs="Arial"/>
                <w:sz w:val="20"/>
                <w:szCs w:val="20"/>
                <w:lang w:eastAsia="en-GB"/>
              </w:rPr>
              <w:t>Somewhat relevant, but the literature used appears to be very old, with some sources dating back more than a decade. Authors are advised to consider more recent material, or is it non</w:t>
            </w:r>
            <w:r w:rsidR="00B7475C">
              <w:rPr>
                <w:rFonts w:ascii="Arial" w:hAnsi="Arial" w:cs="Arial"/>
                <w:sz w:val="20"/>
                <w:szCs w:val="20"/>
                <w:lang w:eastAsia="en-GB"/>
              </w:rPr>
              <w:t>-</w:t>
            </w:r>
            <w:r w:rsidRPr="004D1C14">
              <w:rPr>
                <w:rFonts w:ascii="Arial" w:hAnsi="Arial" w:cs="Arial"/>
                <w:sz w:val="20"/>
                <w:szCs w:val="20"/>
                <w:lang w:eastAsia="en-GB"/>
              </w:rPr>
              <w:t>relevant?</w:t>
            </w:r>
          </w:p>
          <w:p w14:paraId="6D532B8F" w14:textId="7DCD23D0" w:rsidR="005F184C" w:rsidRPr="004D1C14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4D1C14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4D1C14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4D1C14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4D1C14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4D1C14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7207"/>
        <w:gridCol w:w="7195"/>
      </w:tblGrid>
      <w:tr w:rsidR="002112CB" w:rsidRPr="00340561" w14:paraId="72C19C6B" w14:textId="77777777" w:rsidTr="008F2986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A736" w14:textId="77777777" w:rsidR="002112CB" w:rsidRPr="00340561" w:rsidRDefault="002112CB" w:rsidP="008F2986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E58F92" w14:textId="77777777" w:rsidR="002112CB" w:rsidRPr="00340561" w:rsidRDefault="002112CB" w:rsidP="008F298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12CB" w:rsidRPr="00340561" w14:paraId="67EB2F4D" w14:textId="77777777" w:rsidTr="008F2986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A08C" w14:textId="77777777" w:rsidR="002112CB" w:rsidRPr="00340561" w:rsidRDefault="002112CB" w:rsidP="008F29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CF16" w14:textId="77777777" w:rsidR="002112CB" w:rsidRPr="00340561" w:rsidRDefault="002112CB" w:rsidP="008F29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3FCE499F" w14:textId="77777777" w:rsidR="002112CB" w:rsidRPr="00340561" w:rsidRDefault="002112CB" w:rsidP="008F29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112CB" w:rsidRPr="00340561" w14:paraId="58F92C52" w14:textId="77777777" w:rsidTr="008F2986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954F" w14:textId="77777777" w:rsidR="002112CB" w:rsidRPr="00340561" w:rsidRDefault="002112CB" w:rsidP="008F298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A6C699" w14:textId="77777777" w:rsidR="002112CB" w:rsidRPr="00340561" w:rsidRDefault="002112CB" w:rsidP="008F29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BFAF" w14:textId="77777777" w:rsidR="002112CB" w:rsidRPr="00340561" w:rsidRDefault="002112CB" w:rsidP="008F298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54F9031" w14:textId="77777777" w:rsidR="002112CB" w:rsidRPr="00340561" w:rsidRDefault="002112CB" w:rsidP="008F29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5B65C4" w14:textId="77777777" w:rsidR="002112CB" w:rsidRPr="00340561" w:rsidRDefault="002112CB" w:rsidP="008F29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455BF25C" w14:textId="77777777" w:rsidR="002112CB" w:rsidRPr="00340561" w:rsidRDefault="002112CB" w:rsidP="008F29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6D8B4F" w14:textId="77777777" w:rsidR="002112CB" w:rsidRPr="00340561" w:rsidRDefault="002112CB" w:rsidP="008F29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865860" w14:textId="77777777" w:rsidR="002112CB" w:rsidRPr="00340561" w:rsidRDefault="002112CB" w:rsidP="008F29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A2630A2" w14:textId="77777777" w:rsidR="002112CB" w:rsidRDefault="002112CB" w:rsidP="002112CB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2112CB" w:rsidRPr="00375011" w14:paraId="7B39CA27" w14:textId="77777777" w:rsidTr="008F2986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B7CD" w14:textId="77777777" w:rsidR="002112CB" w:rsidRPr="00375011" w:rsidRDefault="002112CB" w:rsidP="008F2986"/>
          <w:p w14:paraId="59AC2477" w14:textId="77777777" w:rsidR="002112CB" w:rsidRPr="00375011" w:rsidRDefault="002112CB" w:rsidP="008F2986"/>
          <w:p w14:paraId="3BFFBFC6" w14:textId="77777777" w:rsidR="002112CB" w:rsidRPr="00375011" w:rsidRDefault="002112CB" w:rsidP="008F2986">
            <w:pPr>
              <w:rPr>
                <w:bCs/>
                <w:u w:val="single"/>
                <w:lang w:val="en-GB"/>
              </w:rPr>
            </w:pPr>
          </w:p>
          <w:p w14:paraId="5D6CE0E6" w14:textId="77777777" w:rsidR="002112CB" w:rsidRPr="00375011" w:rsidRDefault="002112CB" w:rsidP="008F2986">
            <w:pPr>
              <w:rPr>
                <w:bCs/>
                <w:u w:val="single"/>
                <w:lang w:val="en-GB"/>
              </w:rPr>
            </w:pPr>
          </w:p>
          <w:p w14:paraId="34FCCCD2" w14:textId="77777777" w:rsidR="002112CB" w:rsidRPr="006D6483" w:rsidRDefault="002112CB" w:rsidP="008F2986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614A5207" w14:textId="77777777" w:rsidR="002112CB" w:rsidRPr="00375011" w:rsidRDefault="002112CB" w:rsidP="008F2986">
            <w:pPr>
              <w:rPr>
                <w:bCs/>
                <w:u w:val="single"/>
                <w:lang w:val="en-GB"/>
              </w:rPr>
            </w:pPr>
          </w:p>
        </w:tc>
      </w:tr>
      <w:tr w:rsidR="002112CB" w:rsidRPr="00375011" w14:paraId="3771C315" w14:textId="77777777" w:rsidTr="008F2986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44C8" w14:textId="77777777" w:rsidR="002112CB" w:rsidRPr="00375011" w:rsidRDefault="002112CB" w:rsidP="008F2986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4AE5B" w14:textId="77777777" w:rsidR="002112CB" w:rsidRPr="004509AA" w:rsidRDefault="002112CB" w:rsidP="008F2986">
            <w:pPr>
              <w:rPr>
                <w:b/>
                <w:bCs/>
              </w:rPr>
            </w:pPr>
          </w:p>
        </w:tc>
      </w:tr>
      <w:tr w:rsidR="002112CB" w:rsidRPr="00375011" w14:paraId="431F15E4" w14:textId="77777777" w:rsidTr="008F2986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D74B" w14:textId="77777777" w:rsidR="002112CB" w:rsidRPr="00375011" w:rsidRDefault="002112CB" w:rsidP="008F2986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29D8" w14:textId="77777777" w:rsidR="002112CB" w:rsidRPr="00375011" w:rsidRDefault="002112CB" w:rsidP="008F2986">
            <w:pPr>
              <w:rPr>
                <w:b/>
                <w:bCs/>
                <w:lang w:val="en-GB"/>
              </w:rPr>
            </w:pPr>
          </w:p>
        </w:tc>
      </w:tr>
    </w:tbl>
    <w:p w14:paraId="1A979E2D" w14:textId="77777777" w:rsidR="002112CB" w:rsidRDefault="002112CB" w:rsidP="002112CB"/>
    <w:bookmarkEnd w:id="0"/>
    <w:p w14:paraId="459BEFBA" w14:textId="77777777" w:rsidR="002112CB" w:rsidRDefault="002112CB" w:rsidP="002112CB"/>
    <w:p w14:paraId="7D44CC7E" w14:textId="77777777" w:rsidR="00D9392F" w:rsidRPr="004D1C14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4D1C14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A9168" w14:textId="77777777" w:rsidR="00B1046D" w:rsidRPr="0000007A" w:rsidRDefault="00B1046D" w:rsidP="0099583E">
      <w:r>
        <w:separator/>
      </w:r>
    </w:p>
  </w:endnote>
  <w:endnote w:type="continuationSeparator" w:id="0">
    <w:p w14:paraId="35E57E9C" w14:textId="77777777" w:rsidR="00B1046D" w:rsidRPr="0000007A" w:rsidRDefault="00B1046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DE66E" w14:textId="77777777" w:rsidR="00B1046D" w:rsidRPr="0000007A" w:rsidRDefault="00B1046D" w:rsidP="0099583E">
      <w:r>
        <w:separator/>
      </w:r>
    </w:p>
  </w:footnote>
  <w:footnote w:type="continuationSeparator" w:id="0">
    <w:p w14:paraId="5BD05561" w14:textId="77777777" w:rsidR="00B1046D" w:rsidRPr="0000007A" w:rsidRDefault="00B1046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555193">
    <w:abstractNumId w:val="3"/>
  </w:num>
  <w:num w:numId="2" w16cid:durableId="796294772">
    <w:abstractNumId w:val="6"/>
  </w:num>
  <w:num w:numId="3" w16cid:durableId="1517766369">
    <w:abstractNumId w:val="5"/>
  </w:num>
  <w:num w:numId="4" w16cid:durableId="545487552">
    <w:abstractNumId w:val="7"/>
  </w:num>
  <w:num w:numId="5" w16cid:durableId="1493643368">
    <w:abstractNumId w:val="4"/>
  </w:num>
  <w:num w:numId="6" w16cid:durableId="1155141972">
    <w:abstractNumId w:val="0"/>
  </w:num>
  <w:num w:numId="7" w16cid:durableId="1424230011">
    <w:abstractNumId w:val="1"/>
  </w:num>
  <w:num w:numId="8" w16cid:durableId="1113935673">
    <w:abstractNumId w:val="9"/>
  </w:num>
  <w:num w:numId="9" w16cid:durableId="546570422">
    <w:abstractNumId w:val="8"/>
  </w:num>
  <w:num w:numId="10" w16cid:durableId="1841193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47A4"/>
    <w:rsid w:val="000A6F41"/>
    <w:rsid w:val="000A7E23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53A21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C5C3C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12CB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5124"/>
    <w:rsid w:val="00326D7D"/>
    <w:rsid w:val="0033018A"/>
    <w:rsid w:val="0033692F"/>
    <w:rsid w:val="003419D7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1C14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28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92A21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45B0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756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046D"/>
    <w:rsid w:val="00B2236C"/>
    <w:rsid w:val="00B22FE6"/>
    <w:rsid w:val="00B26DB5"/>
    <w:rsid w:val="00B3033D"/>
    <w:rsid w:val="00B334D9"/>
    <w:rsid w:val="00B53059"/>
    <w:rsid w:val="00B562D2"/>
    <w:rsid w:val="00B62087"/>
    <w:rsid w:val="00B62F41"/>
    <w:rsid w:val="00B63782"/>
    <w:rsid w:val="00B7475C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37E8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4062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5D06"/>
    <w:rsid w:val="00CF7035"/>
    <w:rsid w:val="00D1283A"/>
    <w:rsid w:val="00D12970"/>
    <w:rsid w:val="00D17979"/>
    <w:rsid w:val="00D2075F"/>
    <w:rsid w:val="00D27A79"/>
    <w:rsid w:val="00D31B31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765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540C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docsonline.org/journal-of-tuberculosis-archiv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research-recent-advances-and-trend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docsonline.org/journal-of-tuberculosis-archiv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4</cp:revision>
  <dcterms:created xsi:type="dcterms:W3CDTF">2024-06-18T23:42:00Z</dcterms:created>
  <dcterms:modified xsi:type="dcterms:W3CDTF">2024-06-19T13:35:00Z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cdeeeeda63e273760d3bc1e14b167b830d17efbcecd640960f80822482358ec0</vt:lpwstr>
  </property>
</Properties>
</file>